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493A" w14:textId="77777777" w:rsidR="002242AB" w:rsidRDefault="0073541D" w:rsidP="0073541D">
      <w:pPr>
        <w:jc w:val="center"/>
        <w:rPr>
          <w:rFonts w:ascii="Arial" w:hAnsi="Arial" w:cs="Arial"/>
          <w:b/>
          <w:bCs/>
          <w:color w:val="00B050"/>
          <w:sz w:val="20"/>
          <w:szCs w:val="20"/>
        </w:rPr>
      </w:pPr>
      <w:r w:rsidRPr="0068797F">
        <w:rPr>
          <w:rFonts w:ascii="Arial" w:hAnsi="Arial" w:cs="Arial"/>
          <w:b/>
          <w:bCs/>
          <w:color w:val="00B050"/>
          <w:sz w:val="20"/>
          <w:szCs w:val="20"/>
        </w:rPr>
        <w:t xml:space="preserve">PUBLICADO EN LA GACETA OFICIAL DEL DISTRITO FEDERAL </w:t>
      </w:r>
    </w:p>
    <w:p w14:paraId="268B17B4" w14:textId="77777777" w:rsidR="0073541D" w:rsidRPr="0068797F" w:rsidRDefault="0073541D" w:rsidP="0073541D">
      <w:pPr>
        <w:jc w:val="center"/>
        <w:rPr>
          <w:rFonts w:ascii="Arial" w:hAnsi="Arial" w:cs="Arial"/>
          <w:b/>
          <w:bCs/>
          <w:color w:val="00B050"/>
          <w:sz w:val="20"/>
          <w:szCs w:val="20"/>
        </w:rPr>
      </w:pPr>
      <w:r w:rsidRPr="0068797F">
        <w:rPr>
          <w:rFonts w:ascii="Arial" w:hAnsi="Arial" w:cs="Arial"/>
          <w:b/>
          <w:bCs/>
          <w:color w:val="00B050"/>
          <w:sz w:val="20"/>
          <w:szCs w:val="20"/>
        </w:rPr>
        <w:t>EL 15 DE ABRIL DE 2011</w:t>
      </w:r>
    </w:p>
    <w:p w14:paraId="411921DE" w14:textId="77777777" w:rsidR="0073541D" w:rsidRDefault="0073541D" w:rsidP="0073541D">
      <w:pPr>
        <w:jc w:val="center"/>
        <w:rPr>
          <w:rFonts w:ascii="Arial" w:hAnsi="Arial" w:cs="Arial"/>
          <w:b/>
          <w:bCs/>
          <w:color w:val="000000"/>
          <w:sz w:val="20"/>
          <w:szCs w:val="20"/>
        </w:rPr>
      </w:pPr>
    </w:p>
    <w:p w14:paraId="7C351471" w14:textId="77777777" w:rsidR="0073541D" w:rsidRDefault="0073541D" w:rsidP="0073541D">
      <w:pPr>
        <w:jc w:val="center"/>
        <w:rPr>
          <w:rFonts w:ascii="Arial" w:hAnsi="Arial" w:cs="Arial"/>
          <w:b/>
          <w:bCs/>
          <w:color w:val="000000"/>
          <w:sz w:val="20"/>
          <w:szCs w:val="20"/>
        </w:rPr>
      </w:pPr>
      <w:r>
        <w:rPr>
          <w:rFonts w:ascii="Arial" w:hAnsi="Arial" w:cs="Arial"/>
          <w:b/>
          <w:bCs/>
          <w:color w:val="000000"/>
          <w:sz w:val="20"/>
          <w:szCs w:val="20"/>
        </w:rPr>
        <w:t>TEXTO ABROGADO</w:t>
      </w:r>
    </w:p>
    <w:p w14:paraId="1B5E283E" w14:textId="77777777" w:rsidR="0073541D" w:rsidRDefault="0073541D" w:rsidP="0073541D">
      <w:pPr>
        <w:jc w:val="center"/>
        <w:rPr>
          <w:rFonts w:ascii="Arial" w:hAnsi="Arial" w:cs="Arial"/>
          <w:b/>
          <w:bCs/>
          <w:color w:val="000000"/>
          <w:sz w:val="20"/>
          <w:szCs w:val="20"/>
        </w:rPr>
      </w:pPr>
    </w:p>
    <w:p w14:paraId="063A894D" w14:textId="77777777" w:rsidR="0073541D" w:rsidRPr="0068797F" w:rsidRDefault="002242AB" w:rsidP="0073541D">
      <w:pPr>
        <w:jc w:val="center"/>
        <w:rPr>
          <w:rFonts w:ascii="Arial" w:hAnsi="Arial" w:cs="Arial"/>
          <w:b/>
          <w:bCs/>
          <w:color w:val="FF0000"/>
          <w:sz w:val="20"/>
          <w:szCs w:val="20"/>
        </w:rPr>
      </w:pPr>
      <w:r w:rsidRPr="0068797F">
        <w:rPr>
          <w:rFonts w:ascii="Arial" w:hAnsi="Arial" w:cs="Arial"/>
          <w:b/>
          <w:bCs/>
          <w:color w:val="FF0000"/>
          <w:sz w:val="20"/>
          <w:szCs w:val="20"/>
        </w:rPr>
        <w:t xml:space="preserve">Reglamento </w:t>
      </w:r>
      <w:r>
        <w:rPr>
          <w:rFonts w:ascii="Arial" w:hAnsi="Arial" w:cs="Arial"/>
          <w:b/>
          <w:bCs/>
          <w:color w:val="FF0000"/>
          <w:sz w:val="20"/>
          <w:szCs w:val="20"/>
        </w:rPr>
        <w:t>A</w:t>
      </w:r>
      <w:r w:rsidRPr="0068797F">
        <w:rPr>
          <w:rFonts w:ascii="Arial" w:hAnsi="Arial" w:cs="Arial"/>
          <w:b/>
          <w:bCs/>
          <w:color w:val="FF0000"/>
          <w:sz w:val="20"/>
          <w:szCs w:val="20"/>
        </w:rPr>
        <w:t>brogado</w:t>
      </w:r>
      <w:r w:rsidR="0073541D" w:rsidRPr="0068797F">
        <w:rPr>
          <w:rFonts w:ascii="Arial" w:hAnsi="Arial" w:cs="Arial"/>
          <w:b/>
          <w:bCs/>
          <w:color w:val="FF0000"/>
          <w:sz w:val="20"/>
          <w:szCs w:val="20"/>
        </w:rPr>
        <w:t xml:space="preserve"> G.O.C.D.M.X</w:t>
      </w:r>
    </w:p>
    <w:p w14:paraId="0EB1F9FC" w14:textId="77777777" w:rsidR="0073541D" w:rsidRDefault="002242AB" w:rsidP="0073541D">
      <w:pPr>
        <w:jc w:val="center"/>
        <w:rPr>
          <w:rFonts w:ascii="Arial" w:hAnsi="Arial" w:cs="Arial"/>
          <w:b/>
          <w:bCs/>
          <w:color w:val="000000"/>
          <w:sz w:val="20"/>
          <w:szCs w:val="20"/>
        </w:rPr>
      </w:pPr>
      <w:r>
        <w:rPr>
          <w:rFonts w:ascii="Arial" w:hAnsi="Arial" w:cs="Arial"/>
          <w:b/>
          <w:bCs/>
          <w:color w:val="FF0000"/>
          <w:sz w:val="20"/>
          <w:szCs w:val="20"/>
        </w:rPr>
        <w:t>el</w:t>
      </w:r>
      <w:r w:rsidR="0073541D" w:rsidRPr="0068797F">
        <w:rPr>
          <w:rFonts w:ascii="Arial" w:hAnsi="Arial" w:cs="Arial"/>
          <w:b/>
          <w:bCs/>
          <w:color w:val="FF0000"/>
          <w:sz w:val="20"/>
          <w:szCs w:val="20"/>
        </w:rPr>
        <w:t xml:space="preserve"> 16 de agosto de 2017</w:t>
      </w:r>
    </w:p>
    <w:p w14:paraId="5CCFF610" w14:textId="77777777" w:rsidR="0073541D" w:rsidRPr="003B5E91" w:rsidRDefault="0073541D" w:rsidP="0073541D">
      <w:pPr>
        <w:jc w:val="center"/>
        <w:rPr>
          <w:rFonts w:ascii="Arial" w:hAnsi="Arial" w:cs="Arial"/>
          <w:b/>
          <w:bCs/>
          <w:color w:val="000000"/>
          <w:sz w:val="20"/>
          <w:szCs w:val="20"/>
        </w:rPr>
      </w:pPr>
    </w:p>
    <w:p w14:paraId="311FA286" w14:textId="77777777" w:rsidR="0073541D" w:rsidRPr="003B5E91" w:rsidRDefault="0073541D" w:rsidP="0073541D">
      <w:pPr>
        <w:jc w:val="center"/>
        <w:rPr>
          <w:rFonts w:ascii="Arial" w:hAnsi="Arial" w:cs="Arial"/>
          <w:b/>
          <w:bCs/>
          <w:color w:val="000000"/>
          <w:sz w:val="20"/>
          <w:szCs w:val="20"/>
        </w:rPr>
      </w:pPr>
      <w:r w:rsidRPr="003B5E91">
        <w:rPr>
          <w:rFonts w:ascii="Arial" w:hAnsi="Arial" w:cs="Arial"/>
          <w:b/>
          <w:bCs/>
          <w:color w:val="000000"/>
          <w:sz w:val="20"/>
          <w:szCs w:val="20"/>
        </w:rPr>
        <w:t>INSTITUTO ELECTORAL DEL DISTRITO FEDERAL</w:t>
      </w:r>
    </w:p>
    <w:p w14:paraId="25AAB8F0" w14:textId="77777777" w:rsidR="0073541D" w:rsidRPr="003B5E91" w:rsidRDefault="0073541D" w:rsidP="0073541D">
      <w:pPr>
        <w:autoSpaceDE w:val="0"/>
        <w:autoSpaceDN w:val="0"/>
        <w:adjustRightInd w:val="0"/>
        <w:spacing w:line="240" w:lineRule="exact"/>
        <w:rPr>
          <w:rStyle w:val="CharacterStyle1"/>
          <w:rFonts w:ascii="Arial" w:hAnsi="Arial" w:cs="Arial"/>
          <w:color w:val="000000"/>
          <w:spacing w:val="1"/>
          <w:szCs w:val="20"/>
        </w:rPr>
      </w:pPr>
    </w:p>
    <w:p w14:paraId="218582E4" w14:textId="77777777" w:rsidR="0073541D" w:rsidRPr="002242AB" w:rsidRDefault="0073541D" w:rsidP="0073541D">
      <w:pPr>
        <w:autoSpaceDE w:val="0"/>
        <w:autoSpaceDN w:val="0"/>
        <w:adjustRightInd w:val="0"/>
        <w:spacing w:line="240" w:lineRule="exact"/>
        <w:jc w:val="center"/>
        <w:rPr>
          <w:rFonts w:ascii="Arial" w:hAnsi="Arial" w:cs="Arial"/>
          <w:b/>
          <w:sz w:val="20"/>
          <w:szCs w:val="20"/>
        </w:rPr>
      </w:pPr>
      <w:r w:rsidRPr="002242AB">
        <w:rPr>
          <w:rFonts w:ascii="Arial" w:hAnsi="Arial" w:cs="Arial"/>
          <w:b/>
          <w:sz w:val="20"/>
          <w:szCs w:val="20"/>
        </w:rPr>
        <w:t>REGLAMENTO INTERIOR DEL INSTITUTO ELECTORAL DEL DISTRITO FEDERAL</w:t>
      </w:r>
    </w:p>
    <w:p w14:paraId="19FB250B" w14:textId="77777777" w:rsidR="0073541D" w:rsidRPr="002242AB" w:rsidRDefault="0073541D" w:rsidP="0073541D">
      <w:pPr>
        <w:autoSpaceDE w:val="0"/>
        <w:autoSpaceDN w:val="0"/>
        <w:adjustRightInd w:val="0"/>
        <w:spacing w:line="240" w:lineRule="exact"/>
        <w:jc w:val="center"/>
        <w:rPr>
          <w:rFonts w:ascii="Arial" w:hAnsi="Arial" w:cs="Arial"/>
          <w:b/>
          <w:sz w:val="20"/>
          <w:szCs w:val="20"/>
        </w:rPr>
      </w:pPr>
    </w:p>
    <w:p w14:paraId="52C8E406" w14:textId="77777777" w:rsidR="0073541D" w:rsidRPr="003B5E91" w:rsidRDefault="002242AB" w:rsidP="0073541D">
      <w:pPr>
        <w:autoSpaceDE w:val="0"/>
        <w:autoSpaceDN w:val="0"/>
        <w:adjustRightInd w:val="0"/>
        <w:spacing w:line="240" w:lineRule="exact"/>
        <w:jc w:val="right"/>
        <w:rPr>
          <w:rStyle w:val="CharacterStyle1"/>
          <w:rFonts w:ascii="Arial" w:hAnsi="Arial" w:cs="Arial"/>
          <w:b/>
          <w:i/>
          <w:color w:val="FF0000"/>
          <w:spacing w:val="1"/>
          <w:sz w:val="16"/>
          <w:szCs w:val="16"/>
        </w:rPr>
      </w:pPr>
      <w:hyperlink r:id="rId7" w:history="1">
        <w:r w:rsidR="0073541D" w:rsidRPr="003B5E91">
          <w:rPr>
            <w:rStyle w:val="Hipervnculo"/>
            <w:b/>
            <w:i/>
            <w:spacing w:val="1"/>
            <w:sz w:val="16"/>
            <w:szCs w:val="16"/>
          </w:rPr>
          <w:t>(Texto original publicado GODF 15/04/2011)</w:t>
        </w:r>
      </w:hyperlink>
    </w:p>
    <w:p w14:paraId="7FE08986" w14:textId="77777777" w:rsidR="0073541D" w:rsidRPr="003B5E91" w:rsidRDefault="0073541D" w:rsidP="0073541D">
      <w:pPr>
        <w:autoSpaceDE w:val="0"/>
        <w:autoSpaceDN w:val="0"/>
        <w:adjustRightInd w:val="0"/>
        <w:spacing w:line="240" w:lineRule="exact"/>
        <w:jc w:val="right"/>
        <w:rPr>
          <w:rStyle w:val="CharacterStyle1"/>
          <w:rFonts w:ascii="Arial" w:hAnsi="Arial" w:cs="Arial"/>
          <w:b/>
          <w:i/>
          <w:color w:val="FF0000"/>
          <w:spacing w:val="1"/>
          <w:szCs w:val="20"/>
        </w:rPr>
      </w:pPr>
    </w:p>
    <w:p w14:paraId="6408E798" w14:textId="77777777" w:rsidR="0073541D" w:rsidRPr="003B5E91" w:rsidRDefault="0073541D" w:rsidP="0073541D">
      <w:pPr>
        <w:pStyle w:val="Ttulo"/>
        <w:spacing w:line="240" w:lineRule="exact"/>
        <w:jc w:val="both"/>
        <w:rPr>
          <w:color w:val="000000"/>
          <w:sz w:val="20"/>
        </w:rPr>
      </w:pPr>
      <w:r w:rsidRPr="003B5E91">
        <w:rPr>
          <w:color w:val="000000"/>
          <w:sz w:val="20"/>
        </w:rPr>
        <w:t xml:space="preserve">REGLAMENTO INTERIOR DEL INSTITUTO ELECTORAL DEL DISTRITO FEDERAL </w:t>
      </w:r>
    </w:p>
    <w:p w14:paraId="44A98D42" w14:textId="77777777" w:rsidR="0073541D" w:rsidRPr="003B5E91" w:rsidRDefault="0073541D" w:rsidP="0073541D">
      <w:pPr>
        <w:pStyle w:val="Ttulo"/>
        <w:spacing w:line="240" w:lineRule="exact"/>
        <w:jc w:val="both"/>
        <w:rPr>
          <w:color w:val="000000"/>
          <w:sz w:val="20"/>
        </w:rPr>
      </w:pPr>
    </w:p>
    <w:p w14:paraId="379CEB0D" w14:textId="77777777" w:rsidR="0073541D" w:rsidRPr="003B5E91" w:rsidRDefault="0073541D" w:rsidP="0073541D">
      <w:pPr>
        <w:pStyle w:val="Ttulo"/>
        <w:spacing w:line="240" w:lineRule="exact"/>
        <w:rPr>
          <w:color w:val="000000"/>
          <w:sz w:val="20"/>
        </w:rPr>
      </w:pPr>
      <w:r w:rsidRPr="003B5E91">
        <w:rPr>
          <w:color w:val="000000"/>
          <w:sz w:val="20"/>
        </w:rPr>
        <w:t>ÍNDICE</w:t>
      </w:r>
    </w:p>
    <w:p w14:paraId="19F235E8" w14:textId="77777777" w:rsidR="0073541D" w:rsidRPr="003B5E91" w:rsidRDefault="0073541D" w:rsidP="0073541D">
      <w:pPr>
        <w:pStyle w:val="Ttulo"/>
        <w:spacing w:line="240" w:lineRule="exact"/>
        <w:jc w:val="both"/>
        <w:rPr>
          <w:color w:val="000000"/>
          <w:sz w:val="20"/>
        </w:rPr>
      </w:pPr>
    </w:p>
    <w:p w14:paraId="7C0AB322" w14:textId="77777777" w:rsidR="0073541D" w:rsidRPr="003B5E91" w:rsidRDefault="0073541D" w:rsidP="0073541D">
      <w:pPr>
        <w:pStyle w:val="Ttulo"/>
        <w:spacing w:line="240" w:lineRule="exact"/>
        <w:jc w:val="both"/>
        <w:rPr>
          <w:color w:val="000000"/>
          <w:sz w:val="20"/>
        </w:rPr>
      </w:pPr>
      <w:r w:rsidRPr="003B5E91">
        <w:rPr>
          <w:color w:val="000000"/>
          <w:sz w:val="20"/>
        </w:rPr>
        <w:t>TÍTULO PRIMERO</w:t>
      </w:r>
    </w:p>
    <w:p w14:paraId="418725D9" w14:textId="77777777" w:rsidR="0073541D" w:rsidRPr="003B5E91" w:rsidRDefault="0073541D" w:rsidP="0073541D">
      <w:pPr>
        <w:pStyle w:val="Ttulo"/>
        <w:spacing w:line="240" w:lineRule="exact"/>
        <w:jc w:val="both"/>
        <w:rPr>
          <w:color w:val="000000"/>
          <w:sz w:val="20"/>
        </w:rPr>
      </w:pPr>
      <w:r w:rsidRPr="003B5E91">
        <w:rPr>
          <w:color w:val="000000"/>
          <w:sz w:val="20"/>
        </w:rPr>
        <w:t xml:space="preserve">DISPOSICIONES GENERALES </w:t>
      </w:r>
    </w:p>
    <w:p w14:paraId="78C3D177" w14:textId="77777777" w:rsidR="0073541D" w:rsidRPr="003B5E91" w:rsidRDefault="0073541D" w:rsidP="0073541D">
      <w:pPr>
        <w:pStyle w:val="Ttulo"/>
        <w:spacing w:line="240" w:lineRule="exact"/>
        <w:jc w:val="both"/>
        <w:rPr>
          <w:color w:val="000000"/>
          <w:sz w:val="20"/>
        </w:rPr>
      </w:pPr>
    </w:p>
    <w:p w14:paraId="0B47C80E" w14:textId="77777777" w:rsidR="0073541D" w:rsidRPr="003B5E91" w:rsidRDefault="0073541D" w:rsidP="0073541D">
      <w:pPr>
        <w:pStyle w:val="Ttulo"/>
        <w:spacing w:line="240" w:lineRule="exact"/>
        <w:ind w:left="708"/>
        <w:jc w:val="both"/>
        <w:rPr>
          <w:color w:val="000000"/>
          <w:sz w:val="20"/>
        </w:rPr>
      </w:pPr>
      <w:r w:rsidRPr="003B5E91">
        <w:rPr>
          <w:color w:val="000000"/>
          <w:sz w:val="20"/>
        </w:rPr>
        <w:t>CAPÍTULO I</w:t>
      </w:r>
    </w:p>
    <w:p w14:paraId="5BD28472" w14:textId="77777777" w:rsidR="0073541D" w:rsidRPr="003B5E91" w:rsidRDefault="0073541D" w:rsidP="0073541D">
      <w:pPr>
        <w:pStyle w:val="Ttulo"/>
        <w:spacing w:line="240" w:lineRule="exact"/>
        <w:ind w:left="708"/>
        <w:jc w:val="both"/>
        <w:rPr>
          <w:color w:val="000000"/>
          <w:sz w:val="20"/>
        </w:rPr>
      </w:pPr>
      <w:r w:rsidRPr="003B5E91">
        <w:rPr>
          <w:color w:val="000000"/>
          <w:sz w:val="20"/>
        </w:rPr>
        <w:t>GENERALIDADES</w:t>
      </w:r>
    </w:p>
    <w:p w14:paraId="362FEE91" w14:textId="77777777" w:rsidR="0073541D" w:rsidRPr="003B5E91" w:rsidRDefault="0073541D" w:rsidP="0073541D">
      <w:pPr>
        <w:pStyle w:val="Ttulo"/>
        <w:spacing w:line="240" w:lineRule="exact"/>
        <w:jc w:val="both"/>
        <w:rPr>
          <w:b w:val="0"/>
          <w:color w:val="000000"/>
          <w:sz w:val="20"/>
        </w:rPr>
      </w:pPr>
    </w:p>
    <w:p w14:paraId="67E012C1" w14:textId="77777777" w:rsidR="0073541D" w:rsidRPr="003B5E91" w:rsidRDefault="0073541D" w:rsidP="0073541D">
      <w:pPr>
        <w:pStyle w:val="Ttulo"/>
        <w:spacing w:line="240" w:lineRule="exact"/>
        <w:ind w:left="708"/>
        <w:jc w:val="both"/>
        <w:rPr>
          <w:color w:val="000000"/>
          <w:sz w:val="20"/>
        </w:rPr>
      </w:pPr>
      <w:r w:rsidRPr="003B5E91">
        <w:rPr>
          <w:color w:val="000000"/>
          <w:sz w:val="20"/>
        </w:rPr>
        <w:t>CAPÍTULO II</w:t>
      </w:r>
    </w:p>
    <w:p w14:paraId="1A3C6D67" w14:textId="77777777" w:rsidR="0073541D" w:rsidRPr="003B5E91" w:rsidRDefault="0073541D" w:rsidP="0073541D">
      <w:pPr>
        <w:pStyle w:val="Ttulo"/>
        <w:spacing w:line="240" w:lineRule="exact"/>
        <w:ind w:left="708"/>
        <w:jc w:val="both"/>
        <w:rPr>
          <w:color w:val="000000"/>
          <w:sz w:val="20"/>
        </w:rPr>
      </w:pPr>
      <w:r w:rsidRPr="003B5E91">
        <w:rPr>
          <w:color w:val="000000"/>
          <w:sz w:val="20"/>
        </w:rPr>
        <w:t>DE LA ESTRUCTURA EN GENERAL</w:t>
      </w:r>
    </w:p>
    <w:p w14:paraId="1B3DC27D" w14:textId="77777777" w:rsidR="0073541D" w:rsidRPr="003B5E91" w:rsidRDefault="0073541D" w:rsidP="0073541D">
      <w:pPr>
        <w:pStyle w:val="Ttulo"/>
        <w:spacing w:line="240" w:lineRule="exact"/>
        <w:ind w:left="708"/>
        <w:jc w:val="both"/>
        <w:rPr>
          <w:color w:val="000000"/>
          <w:sz w:val="20"/>
        </w:rPr>
      </w:pPr>
      <w:r w:rsidRPr="003B5E91">
        <w:rPr>
          <w:color w:val="000000"/>
          <w:sz w:val="20"/>
        </w:rPr>
        <w:t xml:space="preserve">Y DE LAS ADSCRIPCIONES </w:t>
      </w:r>
    </w:p>
    <w:p w14:paraId="2B5B067C" w14:textId="77777777" w:rsidR="0073541D" w:rsidRPr="003B5E91" w:rsidRDefault="0073541D" w:rsidP="0073541D">
      <w:pPr>
        <w:pStyle w:val="Ttulo"/>
        <w:spacing w:line="240" w:lineRule="exact"/>
        <w:jc w:val="both"/>
        <w:rPr>
          <w:b w:val="0"/>
          <w:color w:val="000000"/>
          <w:sz w:val="20"/>
        </w:rPr>
      </w:pPr>
    </w:p>
    <w:p w14:paraId="5E148B0D" w14:textId="77777777" w:rsidR="0073541D" w:rsidRPr="003B5E91" w:rsidRDefault="0073541D" w:rsidP="0073541D">
      <w:pPr>
        <w:pStyle w:val="Ttulo"/>
        <w:spacing w:line="240" w:lineRule="exact"/>
        <w:jc w:val="both"/>
        <w:rPr>
          <w:color w:val="000000"/>
          <w:sz w:val="20"/>
        </w:rPr>
      </w:pPr>
      <w:r w:rsidRPr="003B5E91">
        <w:rPr>
          <w:color w:val="000000"/>
          <w:sz w:val="20"/>
        </w:rPr>
        <w:t>TÍTULO SEGUNDO</w:t>
      </w:r>
    </w:p>
    <w:p w14:paraId="552760EA" w14:textId="77777777" w:rsidR="0073541D" w:rsidRPr="003B5E91" w:rsidRDefault="0073541D" w:rsidP="0073541D">
      <w:pPr>
        <w:pStyle w:val="Ttulo"/>
        <w:spacing w:line="240" w:lineRule="exact"/>
        <w:jc w:val="both"/>
        <w:rPr>
          <w:color w:val="000000"/>
          <w:sz w:val="20"/>
        </w:rPr>
      </w:pPr>
      <w:r w:rsidRPr="003B5E91">
        <w:rPr>
          <w:color w:val="000000"/>
          <w:sz w:val="20"/>
        </w:rPr>
        <w:t>DE LA ESTRUCTURA Y ATRIBUCIONES</w:t>
      </w:r>
    </w:p>
    <w:p w14:paraId="62BDE020" w14:textId="77777777" w:rsidR="0073541D" w:rsidRPr="003B5E91" w:rsidRDefault="0073541D" w:rsidP="0073541D">
      <w:pPr>
        <w:pStyle w:val="Ttulo"/>
        <w:spacing w:line="240" w:lineRule="exact"/>
        <w:jc w:val="both"/>
        <w:rPr>
          <w:color w:val="000000"/>
          <w:sz w:val="20"/>
        </w:rPr>
      </w:pPr>
      <w:r w:rsidRPr="003B5E91">
        <w:rPr>
          <w:color w:val="000000"/>
          <w:sz w:val="20"/>
        </w:rPr>
        <w:t>EN SUS OFICINAS CENTRALES</w:t>
      </w:r>
    </w:p>
    <w:p w14:paraId="294C13C7" w14:textId="77777777" w:rsidR="0073541D" w:rsidRPr="003B5E91" w:rsidRDefault="0073541D" w:rsidP="0073541D">
      <w:pPr>
        <w:pStyle w:val="Ttulo"/>
        <w:spacing w:line="240" w:lineRule="exact"/>
        <w:jc w:val="both"/>
        <w:rPr>
          <w:color w:val="000000"/>
          <w:sz w:val="20"/>
        </w:rPr>
      </w:pPr>
    </w:p>
    <w:p w14:paraId="669F7F33" w14:textId="77777777" w:rsidR="0073541D" w:rsidRPr="003B5E91" w:rsidRDefault="0073541D" w:rsidP="0073541D">
      <w:pPr>
        <w:pStyle w:val="Ttulo"/>
        <w:spacing w:line="240" w:lineRule="exact"/>
        <w:ind w:left="708"/>
        <w:jc w:val="both"/>
        <w:rPr>
          <w:color w:val="000000"/>
          <w:sz w:val="20"/>
        </w:rPr>
      </w:pPr>
      <w:r w:rsidRPr="003B5E91">
        <w:rPr>
          <w:color w:val="000000"/>
          <w:sz w:val="20"/>
        </w:rPr>
        <w:t>CAPÍTULO I</w:t>
      </w:r>
    </w:p>
    <w:p w14:paraId="0FDFB36D" w14:textId="77777777" w:rsidR="0073541D" w:rsidRPr="003B5E91" w:rsidRDefault="0073541D" w:rsidP="0073541D">
      <w:pPr>
        <w:pStyle w:val="Ttulo"/>
        <w:spacing w:line="240" w:lineRule="exact"/>
        <w:ind w:left="708"/>
        <w:jc w:val="both"/>
        <w:rPr>
          <w:color w:val="000000"/>
          <w:sz w:val="20"/>
        </w:rPr>
      </w:pPr>
      <w:r w:rsidRPr="003B5E91">
        <w:rPr>
          <w:color w:val="000000"/>
          <w:sz w:val="20"/>
        </w:rPr>
        <w:t xml:space="preserve">DEL CONSEJO GENERAL </w:t>
      </w:r>
    </w:p>
    <w:p w14:paraId="13F325A8" w14:textId="77777777" w:rsidR="0073541D" w:rsidRPr="003B5E91" w:rsidRDefault="0073541D" w:rsidP="0073541D">
      <w:pPr>
        <w:pStyle w:val="Ttulo"/>
        <w:spacing w:line="240" w:lineRule="exact"/>
        <w:jc w:val="both"/>
        <w:rPr>
          <w:b w:val="0"/>
          <w:color w:val="000000"/>
          <w:sz w:val="20"/>
        </w:rPr>
      </w:pPr>
    </w:p>
    <w:p w14:paraId="71F85553" w14:textId="77777777" w:rsidR="0073541D" w:rsidRPr="003B5E91" w:rsidRDefault="0073541D" w:rsidP="0073541D">
      <w:pPr>
        <w:pStyle w:val="Ttulo"/>
        <w:spacing w:line="240" w:lineRule="exact"/>
        <w:ind w:left="1416"/>
        <w:jc w:val="both"/>
        <w:rPr>
          <w:color w:val="000000"/>
          <w:sz w:val="20"/>
        </w:rPr>
      </w:pPr>
      <w:r w:rsidRPr="003B5E91">
        <w:rPr>
          <w:color w:val="000000"/>
          <w:sz w:val="20"/>
        </w:rPr>
        <w:t>SECCIÓN PRIMERA</w:t>
      </w:r>
    </w:p>
    <w:p w14:paraId="5EEE534D" w14:textId="77777777" w:rsidR="0073541D" w:rsidRPr="003B5E91" w:rsidRDefault="0073541D" w:rsidP="0073541D">
      <w:pPr>
        <w:pStyle w:val="Ttulo"/>
        <w:spacing w:line="240" w:lineRule="exact"/>
        <w:ind w:left="1416"/>
        <w:jc w:val="both"/>
        <w:rPr>
          <w:color w:val="000000"/>
          <w:sz w:val="20"/>
        </w:rPr>
      </w:pPr>
      <w:r w:rsidRPr="003B5E91">
        <w:rPr>
          <w:color w:val="000000"/>
          <w:sz w:val="20"/>
        </w:rPr>
        <w:t>DE LA INTEGRACIÓN DEL CONSEJO GENERAL</w:t>
      </w:r>
    </w:p>
    <w:p w14:paraId="77FE9E71" w14:textId="77777777" w:rsidR="0073541D" w:rsidRPr="003B5E91" w:rsidRDefault="0073541D" w:rsidP="0073541D">
      <w:pPr>
        <w:pStyle w:val="Ttulo"/>
        <w:spacing w:line="240" w:lineRule="exact"/>
        <w:jc w:val="both"/>
        <w:rPr>
          <w:color w:val="000000"/>
          <w:sz w:val="20"/>
        </w:rPr>
      </w:pPr>
    </w:p>
    <w:p w14:paraId="7E113D59"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SEGUNDA</w:t>
      </w:r>
    </w:p>
    <w:p w14:paraId="766B7989"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LA PRESIDENCIA</w:t>
      </w:r>
    </w:p>
    <w:p w14:paraId="142286DE"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ESTRUCTURA Y ATRIBUCIONES</w:t>
      </w:r>
    </w:p>
    <w:p w14:paraId="0B9C9D23" w14:textId="77777777" w:rsidR="0073541D" w:rsidRPr="003B5E91" w:rsidRDefault="0073541D" w:rsidP="0073541D">
      <w:pPr>
        <w:spacing w:line="240" w:lineRule="exact"/>
        <w:rPr>
          <w:rFonts w:ascii="Arial" w:hAnsi="Arial" w:cs="Arial"/>
          <w:b/>
          <w:color w:val="000000"/>
          <w:sz w:val="20"/>
          <w:szCs w:val="20"/>
        </w:rPr>
      </w:pPr>
    </w:p>
    <w:p w14:paraId="1244FAD2"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SECCIÓN TERCERA </w:t>
      </w:r>
    </w:p>
    <w:p w14:paraId="7B56F91E"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DE LA ELECCIÓN DEL </w:t>
      </w:r>
    </w:p>
    <w:p w14:paraId="529FE1E4"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CONSEJERO PRESIDENTE</w:t>
      </w:r>
    </w:p>
    <w:p w14:paraId="5AA9DA8B" w14:textId="77777777" w:rsidR="0073541D" w:rsidRPr="003B5E91" w:rsidRDefault="0073541D" w:rsidP="0073541D">
      <w:pPr>
        <w:autoSpaceDE w:val="0"/>
        <w:autoSpaceDN w:val="0"/>
        <w:adjustRightInd w:val="0"/>
        <w:spacing w:line="240" w:lineRule="exact"/>
        <w:rPr>
          <w:rFonts w:ascii="Arial" w:hAnsi="Arial" w:cs="Arial"/>
          <w:b/>
          <w:bCs/>
          <w:color w:val="000000"/>
          <w:sz w:val="20"/>
          <w:szCs w:val="20"/>
        </w:rPr>
      </w:pPr>
    </w:p>
    <w:p w14:paraId="4131E3DB"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CUARTA</w:t>
      </w:r>
    </w:p>
    <w:p w14:paraId="31FF2ED6"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DE LAS AUSENCIAS DEL </w:t>
      </w:r>
    </w:p>
    <w:p w14:paraId="25B49F43"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CONSEJERO PRESIDENTE</w:t>
      </w:r>
    </w:p>
    <w:p w14:paraId="1D4E86D0" w14:textId="77777777" w:rsidR="0073541D" w:rsidRPr="003B5E91" w:rsidRDefault="0073541D" w:rsidP="0073541D">
      <w:pPr>
        <w:spacing w:line="240" w:lineRule="exact"/>
        <w:rPr>
          <w:rFonts w:ascii="Arial" w:hAnsi="Arial" w:cs="Arial"/>
          <w:b/>
          <w:color w:val="000000"/>
          <w:sz w:val="20"/>
          <w:szCs w:val="20"/>
        </w:rPr>
      </w:pPr>
    </w:p>
    <w:p w14:paraId="68969940"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QUINTA</w:t>
      </w:r>
    </w:p>
    <w:p w14:paraId="74821539"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DE LOS CONSEJEROS ELECTORALES </w:t>
      </w:r>
    </w:p>
    <w:p w14:paraId="3D7517E7" w14:textId="77777777" w:rsidR="0073541D" w:rsidRPr="003B5E91" w:rsidRDefault="0073541D" w:rsidP="0073541D">
      <w:pPr>
        <w:spacing w:line="240" w:lineRule="exact"/>
        <w:rPr>
          <w:rFonts w:ascii="Arial" w:hAnsi="Arial" w:cs="Arial"/>
          <w:b/>
          <w:color w:val="000000"/>
          <w:sz w:val="20"/>
          <w:szCs w:val="20"/>
        </w:rPr>
      </w:pPr>
    </w:p>
    <w:p w14:paraId="5022DDD9"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lastRenderedPageBreak/>
        <w:t xml:space="preserve">SECCIÓN SEXTA </w:t>
      </w:r>
    </w:p>
    <w:p w14:paraId="64A59B02" w14:textId="77777777" w:rsidR="0073541D" w:rsidRPr="003B5E91" w:rsidRDefault="0073541D" w:rsidP="0073541D">
      <w:pPr>
        <w:pStyle w:val="Ttulo1"/>
        <w:spacing w:line="240" w:lineRule="exact"/>
        <w:ind w:left="708" w:firstLine="708"/>
        <w:jc w:val="both"/>
        <w:rPr>
          <w:rFonts w:ascii="Arial" w:hAnsi="Arial" w:cs="Arial"/>
          <w:color w:val="000000"/>
        </w:rPr>
      </w:pPr>
      <w:r w:rsidRPr="003B5E91">
        <w:rPr>
          <w:rFonts w:ascii="Arial" w:hAnsi="Arial" w:cs="Arial"/>
          <w:color w:val="000000"/>
        </w:rPr>
        <w:t>DE LOS REPRESENTANTES DE PARTIDO Y</w:t>
      </w:r>
    </w:p>
    <w:p w14:paraId="40387903" w14:textId="77777777" w:rsidR="0073541D" w:rsidRPr="003B5E91" w:rsidRDefault="0073541D" w:rsidP="0073541D">
      <w:pPr>
        <w:pStyle w:val="Ttulo1"/>
        <w:spacing w:line="240" w:lineRule="exact"/>
        <w:jc w:val="both"/>
        <w:rPr>
          <w:rFonts w:ascii="Arial" w:hAnsi="Arial" w:cs="Arial"/>
          <w:color w:val="000000"/>
        </w:rPr>
      </w:pPr>
      <w:r w:rsidRPr="003B5E91">
        <w:rPr>
          <w:rFonts w:ascii="Arial" w:hAnsi="Arial" w:cs="Arial"/>
          <w:color w:val="000000"/>
        </w:rPr>
        <w:tab/>
      </w:r>
      <w:r w:rsidRPr="003B5E91">
        <w:rPr>
          <w:rFonts w:ascii="Arial" w:hAnsi="Arial" w:cs="Arial"/>
          <w:color w:val="000000"/>
        </w:rPr>
        <w:tab/>
        <w:t>PARLAMENTARIOS</w:t>
      </w:r>
    </w:p>
    <w:p w14:paraId="51874766" w14:textId="77777777" w:rsidR="0073541D" w:rsidRPr="003B5E91" w:rsidRDefault="0073541D" w:rsidP="0073541D">
      <w:pPr>
        <w:spacing w:line="240" w:lineRule="exact"/>
        <w:rPr>
          <w:rFonts w:ascii="Arial" w:hAnsi="Arial" w:cs="Arial"/>
          <w:color w:val="000000"/>
          <w:sz w:val="20"/>
          <w:szCs w:val="20"/>
        </w:rPr>
      </w:pPr>
    </w:p>
    <w:p w14:paraId="4DCAEFB1" w14:textId="77777777" w:rsidR="0073541D" w:rsidRPr="003B5E91" w:rsidRDefault="0073541D" w:rsidP="0073541D">
      <w:pPr>
        <w:pStyle w:val="Ttulo6"/>
        <w:spacing w:line="240" w:lineRule="exact"/>
        <w:ind w:firstLine="708"/>
        <w:jc w:val="both"/>
        <w:rPr>
          <w:sz w:val="20"/>
          <w:szCs w:val="20"/>
        </w:rPr>
      </w:pPr>
      <w:r w:rsidRPr="003B5E91">
        <w:rPr>
          <w:sz w:val="20"/>
          <w:szCs w:val="20"/>
        </w:rPr>
        <w:t>CAPÍTULO II</w:t>
      </w:r>
    </w:p>
    <w:p w14:paraId="7D5A38C2" w14:textId="77777777" w:rsidR="0073541D" w:rsidRPr="003B5E91" w:rsidRDefault="0073541D" w:rsidP="0073541D">
      <w:pPr>
        <w:pStyle w:val="Ttulo1"/>
        <w:spacing w:line="240" w:lineRule="exact"/>
        <w:ind w:firstLine="708"/>
        <w:jc w:val="both"/>
        <w:rPr>
          <w:rFonts w:ascii="Arial" w:hAnsi="Arial" w:cs="Arial"/>
          <w:color w:val="000000"/>
          <w:lang w:val="es-MX"/>
        </w:rPr>
      </w:pPr>
      <w:r w:rsidRPr="003B5E91">
        <w:rPr>
          <w:rFonts w:ascii="Arial" w:hAnsi="Arial" w:cs="Arial"/>
          <w:color w:val="000000"/>
          <w:lang w:val="es-MX"/>
        </w:rPr>
        <w:t>DE LAS COMISIONES DEL CONSEJO GENERAL</w:t>
      </w:r>
    </w:p>
    <w:p w14:paraId="0940540E" w14:textId="77777777" w:rsidR="0073541D" w:rsidRPr="003B5E91" w:rsidRDefault="0073541D" w:rsidP="0073541D">
      <w:pPr>
        <w:spacing w:line="240" w:lineRule="exact"/>
        <w:rPr>
          <w:rFonts w:ascii="Arial" w:hAnsi="Arial" w:cs="Arial"/>
          <w:b/>
          <w:color w:val="000000"/>
          <w:sz w:val="20"/>
          <w:szCs w:val="20"/>
        </w:rPr>
      </w:pPr>
    </w:p>
    <w:p w14:paraId="03E54E05" w14:textId="77777777" w:rsidR="0073541D" w:rsidRPr="003B5E91" w:rsidRDefault="0073541D" w:rsidP="0073541D">
      <w:pPr>
        <w:pStyle w:val="Ttulo1"/>
        <w:spacing w:line="240" w:lineRule="exact"/>
        <w:ind w:firstLine="708"/>
        <w:jc w:val="both"/>
        <w:rPr>
          <w:rFonts w:ascii="Arial" w:hAnsi="Arial" w:cs="Arial"/>
          <w:color w:val="000000"/>
          <w:lang w:val="es-MX"/>
        </w:rPr>
      </w:pPr>
      <w:r w:rsidRPr="003B5E91">
        <w:rPr>
          <w:rFonts w:ascii="Arial" w:hAnsi="Arial" w:cs="Arial"/>
          <w:color w:val="000000"/>
          <w:lang w:val="es-MX"/>
        </w:rPr>
        <w:t>CAPÍTULO III</w:t>
      </w:r>
    </w:p>
    <w:p w14:paraId="0EEEBA62" w14:textId="77777777" w:rsidR="0073541D" w:rsidRPr="003B5E91" w:rsidRDefault="0073541D" w:rsidP="0073541D">
      <w:pPr>
        <w:pStyle w:val="Ttulo1"/>
        <w:spacing w:line="240" w:lineRule="exact"/>
        <w:ind w:firstLine="708"/>
        <w:jc w:val="both"/>
        <w:rPr>
          <w:rFonts w:ascii="Arial" w:hAnsi="Arial" w:cs="Arial"/>
          <w:color w:val="000000"/>
          <w:lang w:val="es-MX"/>
        </w:rPr>
      </w:pPr>
      <w:r w:rsidRPr="003B5E91">
        <w:rPr>
          <w:rFonts w:ascii="Arial" w:hAnsi="Arial" w:cs="Arial"/>
          <w:color w:val="000000"/>
          <w:lang w:val="es-MX"/>
        </w:rPr>
        <w:t xml:space="preserve">DE LA JUNTA </w:t>
      </w:r>
    </w:p>
    <w:p w14:paraId="77710DA7" w14:textId="77777777" w:rsidR="0073541D" w:rsidRPr="003B5E91" w:rsidRDefault="0073541D" w:rsidP="0073541D">
      <w:pPr>
        <w:spacing w:line="240" w:lineRule="exact"/>
        <w:rPr>
          <w:rFonts w:ascii="Arial" w:hAnsi="Arial" w:cs="Arial"/>
          <w:color w:val="000000"/>
          <w:sz w:val="20"/>
          <w:szCs w:val="20"/>
          <w:lang w:val="es-MX"/>
        </w:rPr>
      </w:pPr>
    </w:p>
    <w:p w14:paraId="4725A785"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CAPÍTULO IV</w:t>
      </w:r>
    </w:p>
    <w:p w14:paraId="0A9869DE" w14:textId="77777777" w:rsidR="0073541D" w:rsidRPr="003B5E91" w:rsidRDefault="0073541D" w:rsidP="0073541D">
      <w:pPr>
        <w:pStyle w:val="Ttulo1"/>
        <w:spacing w:line="240" w:lineRule="exact"/>
        <w:ind w:firstLine="708"/>
        <w:jc w:val="both"/>
        <w:rPr>
          <w:rFonts w:ascii="Arial" w:hAnsi="Arial" w:cs="Arial"/>
          <w:color w:val="000000"/>
          <w:lang w:val="es-MX"/>
        </w:rPr>
      </w:pPr>
      <w:r w:rsidRPr="003B5E91">
        <w:rPr>
          <w:rFonts w:ascii="Arial" w:hAnsi="Arial" w:cs="Arial"/>
          <w:color w:val="000000"/>
          <w:lang w:val="es-MX"/>
        </w:rPr>
        <w:t>DE LA SECRETARÍA EJECUTIVA</w:t>
      </w:r>
    </w:p>
    <w:p w14:paraId="1422273E" w14:textId="77777777" w:rsidR="0073541D" w:rsidRPr="003B5E91" w:rsidRDefault="0073541D" w:rsidP="0073541D">
      <w:pPr>
        <w:spacing w:line="240" w:lineRule="exact"/>
        <w:rPr>
          <w:rFonts w:ascii="Arial" w:hAnsi="Arial" w:cs="Arial"/>
          <w:b/>
          <w:color w:val="000000"/>
          <w:sz w:val="20"/>
          <w:szCs w:val="20"/>
        </w:rPr>
      </w:pPr>
    </w:p>
    <w:p w14:paraId="7D4834D6"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CAPÍTULO V</w:t>
      </w:r>
    </w:p>
    <w:p w14:paraId="561FE23D" w14:textId="77777777" w:rsidR="0073541D" w:rsidRPr="003B5E91" w:rsidRDefault="0073541D" w:rsidP="0073541D">
      <w:pPr>
        <w:pStyle w:val="Ttulo1"/>
        <w:spacing w:line="240" w:lineRule="exact"/>
        <w:ind w:firstLine="708"/>
        <w:jc w:val="both"/>
        <w:rPr>
          <w:rFonts w:ascii="Arial" w:hAnsi="Arial" w:cs="Arial"/>
          <w:color w:val="000000"/>
          <w:lang w:val="es-MX"/>
        </w:rPr>
      </w:pPr>
      <w:r w:rsidRPr="003B5E91">
        <w:rPr>
          <w:rFonts w:ascii="Arial" w:hAnsi="Arial" w:cs="Arial"/>
          <w:color w:val="000000"/>
          <w:lang w:val="es-MX"/>
        </w:rPr>
        <w:t>DE LA SECRETARÍA ADMINISTRATIVA</w:t>
      </w:r>
    </w:p>
    <w:p w14:paraId="2037189A" w14:textId="77777777" w:rsidR="0073541D" w:rsidRPr="003B5E91" w:rsidRDefault="0073541D" w:rsidP="0073541D">
      <w:pPr>
        <w:pStyle w:val="Textoindependiente"/>
        <w:tabs>
          <w:tab w:val="left" w:pos="900"/>
        </w:tabs>
        <w:spacing w:line="240" w:lineRule="exact"/>
        <w:rPr>
          <w:b w:val="0"/>
          <w:color w:val="000000"/>
          <w:sz w:val="20"/>
          <w:lang w:val="es-MX"/>
        </w:rPr>
      </w:pPr>
    </w:p>
    <w:p w14:paraId="7CB788A2"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CAPÍTULO VI</w:t>
      </w:r>
    </w:p>
    <w:p w14:paraId="2801B400"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DE LOS ÓRGANOS CON</w:t>
      </w:r>
    </w:p>
    <w:p w14:paraId="6463354C"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AUTONOMÍA TÉCNICA Y DE GESTIÓN</w:t>
      </w:r>
    </w:p>
    <w:p w14:paraId="4D008185" w14:textId="77777777" w:rsidR="0073541D" w:rsidRPr="003B5E91" w:rsidRDefault="0073541D" w:rsidP="0073541D">
      <w:pPr>
        <w:pStyle w:val="Ttulo1"/>
        <w:spacing w:line="240" w:lineRule="exact"/>
        <w:jc w:val="both"/>
        <w:rPr>
          <w:rFonts w:ascii="Arial" w:hAnsi="Arial" w:cs="Arial"/>
          <w:color w:val="000000"/>
        </w:rPr>
      </w:pPr>
    </w:p>
    <w:p w14:paraId="2775AE26" w14:textId="77777777" w:rsidR="0073541D" w:rsidRPr="003B5E91" w:rsidRDefault="0073541D" w:rsidP="0073541D">
      <w:pPr>
        <w:pStyle w:val="Ttulo1"/>
        <w:spacing w:line="240" w:lineRule="exact"/>
        <w:ind w:left="708" w:firstLine="708"/>
        <w:jc w:val="both"/>
        <w:rPr>
          <w:rFonts w:ascii="Arial" w:hAnsi="Arial" w:cs="Arial"/>
          <w:color w:val="000000"/>
        </w:rPr>
      </w:pPr>
      <w:r w:rsidRPr="003B5E91">
        <w:rPr>
          <w:rFonts w:ascii="Arial" w:hAnsi="Arial" w:cs="Arial"/>
          <w:color w:val="000000"/>
        </w:rPr>
        <w:t>SECCIÓN PRIMERA</w:t>
      </w:r>
    </w:p>
    <w:p w14:paraId="68A6B1AF" w14:textId="77777777" w:rsidR="0073541D" w:rsidRPr="003B5E91" w:rsidRDefault="0073541D" w:rsidP="0073541D">
      <w:pPr>
        <w:pStyle w:val="Ttulo1"/>
        <w:spacing w:line="240" w:lineRule="exact"/>
        <w:ind w:left="708" w:firstLine="708"/>
        <w:jc w:val="both"/>
        <w:rPr>
          <w:rFonts w:ascii="Arial" w:hAnsi="Arial" w:cs="Arial"/>
          <w:bCs w:val="0"/>
          <w:color w:val="000000"/>
        </w:rPr>
      </w:pPr>
      <w:r w:rsidRPr="003B5E91">
        <w:rPr>
          <w:rFonts w:ascii="Arial" w:hAnsi="Arial" w:cs="Arial"/>
          <w:bCs w:val="0"/>
          <w:color w:val="000000"/>
        </w:rPr>
        <w:t>DE LA CONTRALORÍA GENERAL</w:t>
      </w:r>
    </w:p>
    <w:p w14:paraId="5DFB6428" w14:textId="77777777" w:rsidR="0073541D" w:rsidRPr="003B5E91" w:rsidRDefault="0073541D" w:rsidP="0073541D">
      <w:pPr>
        <w:autoSpaceDE w:val="0"/>
        <w:autoSpaceDN w:val="0"/>
        <w:adjustRightInd w:val="0"/>
        <w:spacing w:line="240" w:lineRule="exact"/>
        <w:rPr>
          <w:rFonts w:ascii="Arial" w:hAnsi="Arial" w:cs="Arial"/>
          <w:b/>
          <w:bCs/>
          <w:color w:val="000000"/>
          <w:sz w:val="20"/>
          <w:szCs w:val="20"/>
        </w:rPr>
      </w:pPr>
    </w:p>
    <w:p w14:paraId="103E4DB7" w14:textId="77777777" w:rsidR="0073541D" w:rsidRPr="003B5E91" w:rsidRDefault="0073541D" w:rsidP="0073541D">
      <w:pPr>
        <w:autoSpaceDE w:val="0"/>
        <w:autoSpaceDN w:val="0"/>
        <w:adjustRightInd w:val="0"/>
        <w:spacing w:line="240" w:lineRule="exact"/>
        <w:ind w:left="708" w:firstLine="708"/>
        <w:rPr>
          <w:rFonts w:ascii="Arial" w:hAnsi="Arial" w:cs="Arial"/>
          <w:b/>
          <w:bCs/>
          <w:color w:val="000000"/>
          <w:sz w:val="20"/>
          <w:szCs w:val="20"/>
        </w:rPr>
      </w:pPr>
      <w:r w:rsidRPr="003B5E91">
        <w:rPr>
          <w:rFonts w:ascii="Arial" w:hAnsi="Arial" w:cs="Arial"/>
          <w:b/>
          <w:bCs/>
          <w:color w:val="000000"/>
          <w:sz w:val="20"/>
          <w:szCs w:val="20"/>
        </w:rPr>
        <w:t>SECCIÓN SEGUNDA</w:t>
      </w:r>
    </w:p>
    <w:p w14:paraId="413830A2" w14:textId="77777777" w:rsidR="0073541D" w:rsidRPr="003B5E91" w:rsidRDefault="0073541D" w:rsidP="0073541D">
      <w:pPr>
        <w:pStyle w:val="Ttulo1"/>
        <w:spacing w:line="240" w:lineRule="exact"/>
        <w:ind w:left="708" w:firstLine="708"/>
        <w:jc w:val="both"/>
        <w:rPr>
          <w:rFonts w:ascii="Arial" w:hAnsi="Arial" w:cs="Arial"/>
          <w:bCs w:val="0"/>
          <w:color w:val="000000"/>
        </w:rPr>
      </w:pPr>
      <w:r w:rsidRPr="003B5E91">
        <w:rPr>
          <w:rFonts w:ascii="Arial" w:hAnsi="Arial" w:cs="Arial"/>
          <w:bCs w:val="0"/>
          <w:color w:val="000000"/>
        </w:rPr>
        <w:t>DE LA UNIDAD TÉCNICA</w:t>
      </w:r>
    </w:p>
    <w:p w14:paraId="23AE97D0" w14:textId="77777777" w:rsidR="0073541D" w:rsidRPr="003B5E91" w:rsidRDefault="0073541D" w:rsidP="0073541D">
      <w:pPr>
        <w:pStyle w:val="Ttulo1"/>
        <w:spacing w:line="240" w:lineRule="exact"/>
        <w:ind w:left="708" w:firstLine="708"/>
        <w:jc w:val="both"/>
        <w:rPr>
          <w:rFonts w:ascii="Arial" w:hAnsi="Arial" w:cs="Arial"/>
          <w:bCs w:val="0"/>
          <w:color w:val="000000"/>
        </w:rPr>
      </w:pPr>
      <w:r w:rsidRPr="003B5E91">
        <w:rPr>
          <w:rFonts w:ascii="Arial" w:hAnsi="Arial" w:cs="Arial"/>
          <w:bCs w:val="0"/>
          <w:color w:val="000000"/>
        </w:rPr>
        <w:t>ESPECIALIZADA DE FISCALIZACIÓN</w:t>
      </w:r>
    </w:p>
    <w:p w14:paraId="7C02BBAF" w14:textId="77777777" w:rsidR="0073541D" w:rsidRPr="003B5E91" w:rsidRDefault="0073541D" w:rsidP="0073541D">
      <w:pPr>
        <w:spacing w:line="240" w:lineRule="exact"/>
        <w:rPr>
          <w:rFonts w:ascii="Arial" w:hAnsi="Arial" w:cs="Arial"/>
          <w:color w:val="000000"/>
          <w:sz w:val="20"/>
          <w:szCs w:val="20"/>
        </w:rPr>
      </w:pPr>
    </w:p>
    <w:p w14:paraId="0FE72076"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CAPÍTULO VII</w:t>
      </w:r>
    </w:p>
    <w:p w14:paraId="30D51A52" w14:textId="77777777" w:rsidR="0073541D" w:rsidRPr="003B5E91" w:rsidRDefault="0073541D" w:rsidP="0073541D">
      <w:pPr>
        <w:spacing w:line="240" w:lineRule="exact"/>
        <w:ind w:firstLine="708"/>
        <w:rPr>
          <w:rFonts w:ascii="Arial" w:hAnsi="Arial" w:cs="Arial"/>
          <w:b/>
          <w:color w:val="000000"/>
          <w:sz w:val="20"/>
          <w:szCs w:val="20"/>
        </w:rPr>
      </w:pPr>
      <w:r w:rsidRPr="003B5E91">
        <w:rPr>
          <w:rFonts w:ascii="Arial" w:hAnsi="Arial" w:cs="Arial"/>
          <w:b/>
          <w:color w:val="000000"/>
          <w:sz w:val="20"/>
          <w:szCs w:val="20"/>
        </w:rPr>
        <w:t>DE LAS DIRECCIONES EJECUTIVAS</w:t>
      </w:r>
    </w:p>
    <w:p w14:paraId="7A5F9241" w14:textId="77777777" w:rsidR="0073541D" w:rsidRPr="003B5E91" w:rsidRDefault="0073541D" w:rsidP="0073541D">
      <w:pPr>
        <w:spacing w:line="240" w:lineRule="exact"/>
        <w:rPr>
          <w:rFonts w:ascii="Arial" w:hAnsi="Arial" w:cs="Arial"/>
          <w:b/>
          <w:color w:val="000000"/>
          <w:sz w:val="20"/>
          <w:szCs w:val="20"/>
        </w:rPr>
      </w:pPr>
    </w:p>
    <w:p w14:paraId="3F7AB8FB"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PRIMERA</w:t>
      </w:r>
    </w:p>
    <w:p w14:paraId="62174847"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SUS ATRIBUCIONES</w:t>
      </w:r>
    </w:p>
    <w:p w14:paraId="323CB67E" w14:textId="77777777" w:rsidR="0073541D" w:rsidRPr="003B5E91" w:rsidRDefault="0073541D" w:rsidP="0073541D">
      <w:pPr>
        <w:spacing w:line="240" w:lineRule="exact"/>
        <w:rPr>
          <w:rFonts w:ascii="Arial" w:hAnsi="Arial" w:cs="Arial"/>
          <w:b/>
          <w:color w:val="000000"/>
          <w:sz w:val="20"/>
          <w:szCs w:val="20"/>
        </w:rPr>
      </w:pPr>
    </w:p>
    <w:p w14:paraId="5E31CC6C" w14:textId="77777777" w:rsidR="0073541D" w:rsidRPr="003B5E91" w:rsidRDefault="0073541D" w:rsidP="0073541D">
      <w:pPr>
        <w:pStyle w:val="Ttulo1"/>
        <w:spacing w:line="240" w:lineRule="exact"/>
        <w:ind w:left="708" w:firstLine="708"/>
        <w:jc w:val="both"/>
        <w:rPr>
          <w:rFonts w:ascii="Arial" w:hAnsi="Arial" w:cs="Arial"/>
          <w:color w:val="000000"/>
        </w:rPr>
      </w:pPr>
      <w:r w:rsidRPr="003B5E91">
        <w:rPr>
          <w:rFonts w:ascii="Arial" w:hAnsi="Arial" w:cs="Arial"/>
          <w:color w:val="000000"/>
        </w:rPr>
        <w:t>SECCIÓN SEGUNDA</w:t>
      </w:r>
    </w:p>
    <w:p w14:paraId="377C4478" w14:textId="77777777" w:rsidR="0073541D" w:rsidRPr="003B5E91" w:rsidRDefault="0073541D" w:rsidP="0073541D">
      <w:pPr>
        <w:pStyle w:val="Ttulo1"/>
        <w:spacing w:line="240" w:lineRule="exact"/>
        <w:ind w:left="708" w:firstLine="708"/>
        <w:jc w:val="both"/>
        <w:rPr>
          <w:rFonts w:ascii="Arial" w:hAnsi="Arial" w:cs="Arial"/>
          <w:color w:val="000000"/>
          <w:lang w:val="es-MX"/>
        </w:rPr>
      </w:pPr>
      <w:r w:rsidRPr="003B5E91">
        <w:rPr>
          <w:rFonts w:ascii="Arial" w:hAnsi="Arial" w:cs="Arial"/>
          <w:color w:val="000000"/>
          <w:lang w:val="es-MX"/>
        </w:rPr>
        <w:t xml:space="preserve">DE SU ESTRUCTURA ORGÁNICA </w:t>
      </w:r>
    </w:p>
    <w:p w14:paraId="355B8563" w14:textId="77777777" w:rsidR="0073541D" w:rsidRPr="003B5E91" w:rsidRDefault="0073541D" w:rsidP="0073541D">
      <w:pPr>
        <w:spacing w:line="240" w:lineRule="exact"/>
        <w:rPr>
          <w:rFonts w:ascii="Arial" w:hAnsi="Arial" w:cs="Arial"/>
          <w:b/>
          <w:color w:val="000000"/>
          <w:sz w:val="20"/>
          <w:szCs w:val="20"/>
        </w:rPr>
      </w:pPr>
    </w:p>
    <w:p w14:paraId="1318FFFC" w14:textId="77777777" w:rsidR="0073541D" w:rsidRPr="003B5E91" w:rsidRDefault="0073541D" w:rsidP="0073541D">
      <w:pPr>
        <w:spacing w:line="240" w:lineRule="exact"/>
        <w:ind w:firstLine="708"/>
        <w:rPr>
          <w:rFonts w:ascii="Arial" w:hAnsi="Arial" w:cs="Arial"/>
          <w:b/>
          <w:color w:val="000000"/>
          <w:sz w:val="20"/>
          <w:szCs w:val="20"/>
        </w:rPr>
      </w:pPr>
      <w:r w:rsidRPr="003B5E91">
        <w:rPr>
          <w:rFonts w:ascii="Arial" w:hAnsi="Arial" w:cs="Arial"/>
          <w:b/>
          <w:color w:val="000000"/>
          <w:sz w:val="20"/>
          <w:szCs w:val="20"/>
        </w:rPr>
        <w:t>CAPÍTULO VIII</w:t>
      </w:r>
    </w:p>
    <w:p w14:paraId="412111EE"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lang w:val="es-MX"/>
        </w:rPr>
        <w:t>DE LAS UNIDADES TÉCNICAS</w:t>
      </w:r>
    </w:p>
    <w:p w14:paraId="2CB9B7D2" w14:textId="77777777" w:rsidR="0073541D" w:rsidRPr="003B5E91" w:rsidRDefault="0073541D" w:rsidP="0073541D">
      <w:pPr>
        <w:spacing w:line="240" w:lineRule="exact"/>
        <w:rPr>
          <w:rFonts w:ascii="Arial" w:hAnsi="Arial" w:cs="Arial"/>
          <w:color w:val="000000"/>
          <w:sz w:val="20"/>
          <w:szCs w:val="20"/>
        </w:rPr>
      </w:pPr>
    </w:p>
    <w:p w14:paraId="6BCDBD64"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PRIMERA</w:t>
      </w:r>
    </w:p>
    <w:p w14:paraId="4EE797D1" w14:textId="77777777" w:rsidR="0073541D" w:rsidRPr="003B5E91" w:rsidRDefault="0073541D" w:rsidP="0073541D">
      <w:pPr>
        <w:pStyle w:val="Ttulo1"/>
        <w:spacing w:line="240" w:lineRule="exact"/>
        <w:ind w:left="708" w:firstLine="708"/>
        <w:jc w:val="both"/>
        <w:rPr>
          <w:rFonts w:ascii="Arial" w:hAnsi="Arial" w:cs="Arial"/>
          <w:color w:val="000000"/>
          <w:lang w:val="es-MX"/>
        </w:rPr>
      </w:pPr>
      <w:r w:rsidRPr="003B5E91">
        <w:rPr>
          <w:rFonts w:ascii="Arial" w:hAnsi="Arial" w:cs="Arial"/>
          <w:color w:val="000000"/>
          <w:lang w:val="es-MX"/>
        </w:rPr>
        <w:t>DE SUS ATRIBUCIONES</w:t>
      </w:r>
    </w:p>
    <w:p w14:paraId="25B81BBF" w14:textId="77777777" w:rsidR="0073541D" w:rsidRPr="003B5E91" w:rsidRDefault="0073541D" w:rsidP="0073541D">
      <w:pPr>
        <w:spacing w:line="240" w:lineRule="exact"/>
        <w:rPr>
          <w:rFonts w:ascii="Arial" w:hAnsi="Arial" w:cs="Arial"/>
          <w:b/>
          <w:color w:val="000000"/>
          <w:sz w:val="20"/>
          <w:szCs w:val="20"/>
        </w:rPr>
      </w:pPr>
    </w:p>
    <w:p w14:paraId="230D3AAA"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SEGUNDA</w:t>
      </w:r>
    </w:p>
    <w:p w14:paraId="4D906226"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LA UNIDAD TÉCNICA DE COMUNICACIÓN SOCIAL,</w:t>
      </w:r>
    </w:p>
    <w:p w14:paraId="37123634"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TRANSPARENCIA Y PROTECCIÓN DE DATOS PERSONALES </w:t>
      </w:r>
    </w:p>
    <w:p w14:paraId="50B64008"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ATRIBUCIONES Y ESTRUCTURA</w:t>
      </w:r>
    </w:p>
    <w:p w14:paraId="7AC35642" w14:textId="77777777" w:rsidR="0073541D" w:rsidRPr="003B5E91" w:rsidRDefault="0073541D" w:rsidP="0073541D">
      <w:pPr>
        <w:spacing w:line="240" w:lineRule="exact"/>
        <w:rPr>
          <w:rFonts w:ascii="Arial" w:hAnsi="Arial" w:cs="Arial"/>
          <w:color w:val="000000"/>
          <w:sz w:val="20"/>
          <w:szCs w:val="20"/>
        </w:rPr>
      </w:pPr>
    </w:p>
    <w:p w14:paraId="32D11CA3"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TERCERA</w:t>
      </w:r>
    </w:p>
    <w:p w14:paraId="1B445A08"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LA UNIDAD TÉCNICA DE SERVICIOS INFORMÁTICOS</w:t>
      </w:r>
    </w:p>
    <w:p w14:paraId="283E9CF4" w14:textId="77777777" w:rsidR="0073541D" w:rsidRPr="003B5E91" w:rsidRDefault="0073541D" w:rsidP="0073541D">
      <w:pPr>
        <w:spacing w:line="240" w:lineRule="exact"/>
        <w:ind w:left="708" w:firstLine="708"/>
        <w:rPr>
          <w:rFonts w:ascii="Arial" w:hAnsi="Arial" w:cs="Arial"/>
          <w:color w:val="000000"/>
          <w:sz w:val="20"/>
          <w:szCs w:val="20"/>
        </w:rPr>
      </w:pPr>
      <w:r w:rsidRPr="003B5E91">
        <w:rPr>
          <w:rFonts w:ascii="Arial" w:hAnsi="Arial" w:cs="Arial"/>
          <w:b/>
          <w:color w:val="000000"/>
          <w:sz w:val="20"/>
          <w:szCs w:val="20"/>
        </w:rPr>
        <w:t>ATRIBUCIONES Y ESTRUCTURA</w:t>
      </w:r>
    </w:p>
    <w:p w14:paraId="05181163" w14:textId="77777777" w:rsidR="0073541D" w:rsidRPr="003B5E91" w:rsidRDefault="0073541D" w:rsidP="0073541D">
      <w:pPr>
        <w:tabs>
          <w:tab w:val="left" w:pos="2520"/>
        </w:tabs>
        <w:spacing w:line="240" w:lineRule="exact"/>
        <w:rPr>
          <w:rFonts w:ascii="Arial" w:hAnsi="Arial" w:cs="Arial"/>
          <w:b/>
          <w:bCs/>
          <w:color w:val="000000"/>
          <w:sz w:val="20"/>
          <w:szCs w:val="20"/>
        </w:rPr>
      </w:pPr>
    </w:p>
    <w:p w14:paraId="075FC727"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CUARTA</w:t>
      </w:r>
    </w:p>
    <w:p w14:paraId="0067E1E3"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LA UNIDAD TÉCNICA DE ARCHIVO, LOGÍSTICA</w:t>
      </w:r>
    </w:p>
    <w:p w14:paraId="2C517637"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lastRenderedPageBreak/>
        <w:t>Y APOYO A ÓRGANOS DESCONCENTRADOS</w:t>
      </w:r>
    </w:p>
    <w:p w14:paraId="4C30F106" w14:textId="77777777" w:rsidR="0073541D" w:rsidRPr="003B5E91" w:rsidRDefault="0073541D" w:rsidP="0073541D">
      <w:pPr>
        <w:spacing w:line="240" w:lineRule="exact"/>
        <w:ind w:left="708" w:firstLine="708"/>
        <w:rPr>
          <w:rFonts w:ascii="Arial" w:hAnsi="Arial" w:cs="Arial"/>
          <w:color w:val="000000"/>
          <w:sz w:val="20"/>
          <w:szCs w:val="20"/>
        </w:rPr>
      </w:pPr>
      <w:r w:rsidRPr="003B5E91">
        <w:rPr>
          <w:rFonts w:ascii="Arial" w:hAnsi="Arial" w:cs="Arial"/>
          <w:b/>
          <w:color w:val="000000"/>
          <w:sz w:val="20"/>
          <w:szCs w:val="20"/>
        </w:rPr>
        <w:t xml:space="preserve">ATRIBUCIONES Y ESTRUCTURA </w:t>
      </w:r>
    </w:p>
    <w:p w14:paraId="0C9B61A1" w14:textId="77777777" w:rsidR="0073541D" w:rsidRPr="003B5E91" w:rsidRDefault="0073541D" w:rsidP="0073541D">
      <w:pPr>
        <w:spacing w:line="240" w:lineRule="exact"/>
        <w:rPr>
          <w:rFonts w:ascii="Arial" w:hAnsi="Arial" w:cs="Arial"/>
          <w:color w:val="000000"/>
          <w:sz w:val="20"/>
          <w:szCs w:val="20"/>
        </w:rPr>
      </w:pPr>
    </w:p>
    <w:p w14:paraId="3FFD06ED"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QUINTA</w:t>
      </w:r>
    </w:p>
    <w:p w14:paraId="68FF76BB"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LA UNIDAD TÉCNICA DE ASUNTOS JURÍDICOS</w:t>
      </w:r>
    </w:p>
    <w:p w14:paraId="2B7ACC76"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ATRIBUCIONES Y ESTRUCTURA</w:t>
      </w:r>
    </w:p>
    <w:p w14:paraId="21028D42" w14:textId="77777777" w:rsidR="0073541D" w:rsidRPr="003B5E91" w:rsidRDefault="0073541D" w:rsidP="0073541D">
      <w:pPr>
        <w:spacing w:line="240" w:lineRule="exact"/>
        <w:rPr>
          <w:rFonts w:ascii="Arial" w:hAnsi="Arial" w:cs="Arial"/>
          <w:b/>
          <w:color w:val="000000"/>
          <w:sz w:val="20"/>
          <w:szCs w:val="20"/>
        </w:rPr>
      </w:pPr>
    </w:p>
    <w:p w14:paraId="79F1CDE7"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SECCIÓN SEXTA</w:t>
      </w:r>
    </w:p>
    <w:p w14:paraId="4C750836"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DE LA UNIDAD TÉCNICA DEL CENTRO DE</w:t>
      </w:r>
    </w:p>
    <w:p w14:paraId="40C8CBAB"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FORMACIÓN Y DESARROLLO </w:t>
      </w:r>
    </w:p>
    <w:p w14:paraId="723A46F8" w14:textId="77777777" w:rsidR="0073541D" w:rsidRPr="003B5E91" w:rsidRDefault="0073541D" w:rsidP="0073541D">
      <w:pPr>
        <w:spacing w:line="240" w:lineRule="exact"/>
        <w:ind w:left="708" w:firstLine="708"/>
        <w:rPr>
          <w:rFonts w:ascii="Arial" w:hAnsi="Arial" w:cs="Arial"/>
          <w:b/>
          <w:color w:val="000000"/>
          <w:sz w:val="20"/>
          <w:szCs w:val="20"/>
        </w:rPr>
      </w:pPr>
      <w:r w:rsidRPr="003B5E91">
        <w:rPr>
          <w:rFonts w:ascii="Arial" w:hAnsi="Arial" w:cs="Arial"/>
          <w:b/>
          <w:color w:val="000000"/>
          <w:sz w:val="20"/>
          <w:szCs w:val="20"/>
        </w:rPr>
        <w:t xml:space="preserve">ATRIBUCIONES Y ESTRUCTURA </w:t>
      </w:r>
    </w:p>
    <w:p w14:paraId="40C18EDB" w14:textId="77777777" w:rsidR="0073541D" w:rsidRPr="003B5E91" w:rsidRDefault="0073541D" w:rsidP="0073541D">
      <w:pPr>
        <w:spacing w:line="240" w:lineRule="exact"/>
        <w:rPr>
          <w:rFonts w:ascii="Arial" w:hAnsi="Arial" w:cs="Arial"/>
          <w:b/>
          <w:color w:val="000000"/>
          <w:sz w:val="20"/>
          <w:szCs w:val="20"/>
        </w:rPr>
      </w:pPr>
    </w:p>
    <w:p w14:paraId="5C923DA6" w14:textId="77777777" w:rsidR="0073541D" w:rsidRPr="003B5E91" w:rsidRDefault="0073541D" w:rsidP="0073541D">
      <w:pPr>
        <w:pStyle w:val="Textoindependiente"/>
        <w:spacing w:line="240" w:lineRule="exact"/>
        <w:ind w:left="708" w:firstLine="708"/>
        <w:rPr>
          <w:bCs w:val="0"/>
          <w:color w:val="000000"/>
          <w:sz w:val="20"/>
        </w:rPr>
      </w:pPr>
      <w:r w:rsidRPr="003B5E91">
        <w:rPr>
          <w:bCs w:val="0"/>
          <w:color w:val="000000"/>
          <w:sz w:val="20"/>
        </w:rPr>
        <w:t>SECCIÓN SÉPTIMA</w:t>
      </w:r>
    </w:p>
    <w:p w14:paraId="7153FE31" w14:textId="77777777" w:rsidR="0073541D" w:rsidRPr="003B5E91" w:rsidRDefault="0073541D" w:rsidP="0073541D">
      <w:pPr>
        <w:pStyle w:val="Textoindependiente"/>
        <w:spacing w:line="240" w:lineRule="exact"/>
        <w:ind w:left="708" w:firstLine="708"/>
        <w:rPr>
          <w:bCs w:val="0"/>
          <w:color w:val="000000"/>
          <w:sz w:val="20"/>
        </w:rPr>
      </w:pPr>
      <w:r w:rsidRPr="003B5E91">
        <w:rPr>
          <w:bCs w:val="0"/>
          <w:color w:val="000000"/>
          <w:sz w:val="20"/>
        </w:rPr>
        <w:t>DE LA SUPLENCIA DE LOS</w:t>
      </w:r>
    </w:p>
    <w:p w14:paraId="3E4B856D" w14:textId="77777777" w:rsidR="0073541D" w:rsidRPr="003B5E91" w:rsidRDefault="0073541D" w:rsidP="0073541D">
      <w:pPr>
        <w:pStyle w:val="Textoindependiente"/>
        <w:spacing w:line="240" w:lineRule="exact"/>
        <w:ind w:left="1416"/>
        <w:rPr>
          <w:bCs w:val="0"/>
          <w:color w:val="000000"/>
          <w:sz w:val="20"/>
        </w:rPr>
      </w:pPr>
      <w:r w:rsidRPr="003B5E91">
        <w:rPr>
          <w:bCs w:val="0"/>
          <w:color w:val="000000"/>
          <w:sz w:val="20"/>
        </w:rPr>
        <w:t xml:space="preserve">TÍTULARES DE LAS DIRECCIONES EJECUTIVAS, </w:t>
      </w:r>
    </w:p>
    <w:p w14:paraId="724A8887" w14:textId="77777777" w:rsidR="0073541D" w:rsidRPr="003B5E91" w:rsidRDefault="0073541D" w:rsidP="0073541D">
      <w:pPr>
        <w:pStyle w:val="Textoindependiente"/>
        <w:spacing w:line="240" w:lineRule="exact"/>
        <w:ind w:left="1416"/>
        <w:rPr>
          <w:bCs w:val="0"/>
          <w:color w:val="000000"/>
          <w:sz w:val="20"/>
        </w:rPr>
      </w:pPr>
      <w:r w:rsidRPr="003B5E91">
        <w:rPr>
          <w:bCs w:val="0"/>
          <w:color w:val="000000"/>
          <w:sz w:val="20"/>
        </w:rPr>
        <w:t>UNIDADES TÉCNICAS Y CONTRALORÍA GENERAL</w:t>
      </w:r>
    </w:p>
    <w:p w14:paraId="30648C65" w14:textId="77777777" w:rsidR="0073541D" w:rsidRPr="003B5E91" w:rsidRDefault="0073541D" w:rsidP="0073541D">
      <w:pPr>
        <w:pStyle w:val="Textoindependiente"/>
        <w:spacing w:line="240" w:lineRule="exact"/>
        <w:rPr>
          <w:bCs w:val="0"/>
          <w:color w:val="000000"/>
          <w:sz w:val="20"/>
        </w:rPr>
      </w:pPr>
    </w:p>
    <w:p w14:paraId="1C6AC128" w14:textId="77777777" w:rsidR="0073541D" w:rsidRPr="003B5E91" w:rsidRDefault="0073541D" w:rsidP="0073541D">
      <w:pPr>
        <w:spacing w:line="240" w:lineRule="exact"/>
        <w:ind w:firstLine="708"/>
        <w:rPr>
          <w:rFonts w:ascii="Arial" w:hAnsi="Arial" w:cs="Arial"/>
          <w:b/>
          <w:color w:val="000000"/>
          <w:sz w:val="20"/>
          <w:szCs w:val="20"/>
        </w:rPr>
      </w:pPr>
      <w:r w:rsidRPr="003B5E91">
        <w:rPr>
          <w:rFonts w:ascii="Arial" w:hAnsi="Arial" w:cs="Arial"/>
          <w:b/>
          <w:color w:val="000000"/>
          <w:sz w:val="20"/>
          <w:szCs w:val="20"/>
        </w:rPr>
        <w:t>CAPÍTULO IX</w:t>
      </w:r>
    </w:p>
    <w:p w14:paraId="4680D36D" w14:textId="77777777" w:rsidR="0073541D" w:rsidRPr="003B5E91" w:rsidRDefault="0073541D" w:rsidP="0073541D">
      <w:pPr>
        <w:pStyle w:val="Ttulo1"/>
        <w:spacing w:line="240" w:lineRule="exact"/>
        <w:ind w:firstLine="708"/>
        <w:jc w:val="both"/>
        <w:rPr>
          <w:rFonts w:ascii="Arial" w:hAnsi="Arial" w:cs="Arial"/>
          <w:color w:val="000000"/>
          <w:lang w:val="es-MX"/>
        </w:rPr>
      </w:pPr>
      <w:r w:rsidRPr="003B5E91">
        <w:rPr>
          <w:rFonts w:ascii="Arial" w:hAnsi="Arial" w:cs="Arial"/>
          <w:color w:val="000000"/>
          <w:lang w:val="es-MX"/>
        </w:rPr>
        <w:t xml:space="preserve">DE LOS COMITÉS </w:t>
      </w:r>
    </w:p>
    <w:p w14:paraId="573BE9C4" w14:textId="77777777" w:rsidR="0073541D" w:rsidRPr="003B5E91" w:rsidRDefault="0073541D" w:rsidP="0073541D">
      <w:pPr>
        <w:spacing w:line="240" w:lineRule="exact"/>
        <w:rPr>
          <w:rFonts w:ascii="Arial" w:hAnsi="Arial" w:cs="Arial"/>
          <w:color w:val="000000"/>
          <w:sz w:val="20"/>
          <w:szCs w:val="20"/>
          <w:lang w:val="es-MX"/>
        </w:rPr>
      </w:pPr>
    </w:p>
    <w:p w14:paraId="3083F6FF" w14:textId="77777777" w:rsidR="0073541D" w:rsidRPr="003B5E91" w:rsidRDefault="0073541D" w:rsidP="0073541D">
      <w:pPr>
        <w:pStyle w:val="Ttulo1"/>
        <w:spacing w:line="240" w:lineRule="exact"/>
        <w:jc w:val="both"/>
        <w:rPr>
          <w:rFonts w:ascii="Arial" w:hAnsi="Arial" w:cs="Arial"/>
          <w:color w:val="000000"/>
          <w:lang w:val="es-MX"/>
        </w:rPr>
      </w:pPr>
      <w:r w:rsidRPr="003B5E91">
        <w:rPr>
          <w:rFonts w:ascii="Arial" w:hAnsi="Arial" w:cs="Arial"/>
          <w:color w:val="000000"/>
          <w:lang w:val="es-MX"/>
        </w:rPr>
        <w:t>TÍTULO TERCERO</w:t>
      </w:r>
    </w:p>
    <w:p w14:paraId="51A7529A" w14:textId="77777777" w:rsidR="0073541D" w:rsidRPr="003B5E91" w:rsidRDefault="0073541D" w:rsidP="0073541D">
      <w:pPr>
        <w:spacing w:line="240" w:lineRule="exact"/>
        <w:rPr>
          <w:rFonts w:ascii="Arial" w:hAnsi="Arial" w:cs="Arial"/>
          <w:b/>
          <w:bCs/>
          <w:color w:val="000000"/>
          <w:sz w:val="20"/>
          <w:szCs w:val="20"/>
        </w:rPr>
      </w:pPr>
      <w:r w:rsidRPr="003B5E91">
        <w:rPr>
          <w:rFonts w:ascii="Arial" w:hAnsi="Arial" w:cs="Arial"/>
          <w:b/>
          <w:bCs/>
          <w:color w:val="000000"/>
          <w:sz w:val="20"/>
          <w:szCs w:val="20"/>
        </w:rPr>
        <w:t>DE LA ESTRUCTURA Y FUNCIONAMIENTO DE LOS</w:t>
      </w:r>
    </w:p>
    <w:p w14:paraId="1B18C01B" w14:textId="77777777" w:rsidR="0073541D" w:rsidRPr="003B5E91" w:rsidRDefault="0073541D" w:rsidP="0073541D">
      <w:pPr>
        <w:spacing w:line="240" w:lineRule="exact"/>
        <w:rPr>
          <w:rFonts w:ascii="Arial" w:hAnsi="Arial" w:cs="Arial"/>
          <w:b/>
          <w:color w:val="000000"/>
          <w:sz w:val="20"/>
          <w:szCs w:val="20"/>
        </w:rPr>
      </w:pPr>
      <w:r w:rsidRPr="003B5E91">
        <w:rPr>
          <w:rFonts w:ascii="Arial" w:hAnsi="Arial" w:cs="Arial"/>
          <w:b/>
          <w:bCs/>
          <w:color w:val="000000"/>
          <w:sz w:val="20"/>
          <w:szCs w:val="20"/>
        </w:rPr>
        <w:t>ÓRGANOS DESCONCENTRADO</w:t>
      </w:r>
      <w:r w:rsidRPr="003B5E91">
        <w:rPr>
          <w:rFonts w:ascii="Arial" w:hAnsi="Arial" w:cs="Arial"/>
          <w:b/>
          <w:color w:val="000000"/>
          <w:sz w:val="20"/>
          <w:szCs w:val="20"/>
        </w:rPr>
        <w:t>S</w:t>
      </w:r>
    </w:p>
    <w:p w14:paraId="1F8E7D57" w14:textId="77777777" w:rsidR="0073541D" w:rsidRPr="003B5E91" w:rsidRDefault="0073541D" w:rsidP="0073541D">
      <w:pPr>
        <w:spacing w:line="240" w:lineRule="exact"/>
        <w:rPr>
          <w:rFonts w:ascii="Arial" w:hAnsi="Arial" w:cs="Arial"/>
          <w:b/>
          <w:color w:val="000000"/>
          <w:sz w:val="20"/>
          <w:szCs w:val="20"/>
        </w:rPr>
      </w:pPr>
    </w:p>
    <w:p w14:paraId="386B288E" w14:textId="77777777" w:rsidR="0073541D" w:rsidRPr="003B5E91" w:rsidRDefault="0073541D" w:rsidP="0073541D">
      <w:pPr>
        <w:spacing w:line="240" w:lineRule="exact"/>
        <w:ind w:firstLine="708"/>
        <w:rPr>
          <w:rFonts w:ascii="Arial" w:hAnsi="Arial" w:cs="Arial"/>
          <w:b/>
          <w:color w:val="000000"/>
          <w:sz w:val="20"/>
          <w:szCs w:val="20"/>
        </w:rPr>
      </w:pPr>
      <w:r w:rsidRPr="003B5E91">
        <w:rPr>
          <w:rFonts w:ascii="Arial" w:hAnsi="Arial" w:cs="Arial"/>
          <w:b/>
          <w:color w:val="000000"/>
          <w:sz w:val="20"/>
          <w:szCs w:val="20"/>
        </w:rPr>
        <w:t>CAPÍTULO I</w:t>
      </w:r>
    </w:p>
    <w:p w14:paraId="01FFA109" w14:textId="77777777" w:rsidR="0073541D" w:rsidRPr="003B5E91" w:rsidRDefault="0073541D" w:rsidP="0073541D">
      <w:pPr>
        <w:spacing w:line="240" w:lineRule="exact"/>
        <w:ind w:firstLine="708"/>
        <w:rPr>
          <w:rFonts w:ascii="Arial" w:hAnsi="Arial" w:cs="Arial"/>
          <w:b/>
          <w:color w:val="000000"/>
          <w:sz w:val="20"/>
          <w:szCs w:val="20"/>
        </w:rPr>
      </w:pPr>
      <w:r w:rsidRPr="003B5E91">
        <w:rPr>
          <w:rFonts w:ascii="Arial" w:hAnsi="Arial" w:cs="Arial"/>
          <w:b/>
          <w:color w:val="000000"/>
          <w:sz w:val="20"/>
          <w:szCs w:val="20"/>
        </w:rPr>
        <w:t>DE LAS DIRECCIONES DISTRITALES</w:t>
      </w:r>
    </w:p>
    <w:p w14:paraId="46D19AC1" w14:textId="77777777" w:rsidR="0073541D" w:rsidRPr="003B5E91" w:rsidRDefault="0073541D" w:rsidP="0073541D">
      <w:pPr>
        <w:pStyle w:val="Textoindependiente"/>
        <w:spacing w:line="240" w:lineRule="exact"/>
        <w:ind w:firstLine="708"/>
        <w:rPr>
          <w:color w:val="000000"/>
          <w:sz w:val="20"/>
        </w:rPr>
      </w:pPr>
      <w:r w:rsidRPr="003B5E91">
        <w:rPr>
          <w:color w:val="000000"/>
          <w:sz w:val="20"/>
        </w:rPr>
        <w:t xml:space="preserve">ATRIBUCIONES </w:t>
      </w:r>
    </w:p>
    <w:p w14:paraId="722AB8B4" w14:textId="77777777" w:rsidR="0073541D" w:rsidRPr="003B5E91" w:rsidRDefault="0073541D" w:rsidP="0073541D">
      <w:pPr>
        <w:spacing w:line="240" w:lineRule="exact"/>
        <w:rPr>
          <w:rFonts w:ascii="Arial" w:hAnsi="Arial" w:cs="Arial"/>
          <w:b/>
          <w:color w:val="000000"/>
          <w:sz w:val="20"/>
          <w:szCs w:val="20"/>
        </w:rPr>
      </w:pPr>
    </w:p>
    <w:p w14:paraId="6BFCB305" w14:textId="77777777" w:rsidR="0073541D" w:rsidRPr="003B5E91" w:rsidRDefault="0073541D" w:rsidP="0073541D">
      <w:pPr>
        <w:pStyle w:val="Textoindependiente"/>
        <w:spacing w:line="240" w:lineRule="exact"/>
        <w:ind w:firstLine="708"/>
        <w:rPr>
          <w:color w:val="000000"/>
          <w:sz w:val="20"/>
          <w:lang w:val="es-MX"/>
        </w:rPr>
      </w:pPr>
      <w:r w:rsidRPr="003B5E91">
        <w:rPr>
          <w:color w:val="000000"/>
          <w:sz w:val="20"/>
          <w:lang w:val="es-MX"/>
        </w:rPr>
        <w:t>CAPÍTULO II</w:t>
      </w:r>
    </w:p>
    <w:p w14:paraId="586CBABB" w14:textId="77777777" w:rsidR="0073541D" w:rsidRPr="003B5E91" w:rsidRDefault="0073541D" w:rsidP="0073541D">
      <w:pPr>
        <w:pStyle w:val="Textoindependiente"/>
        <w:spacing w:line="240" w:lineRule="exact"/>
        <w:ind w:firstLine="708"/>
        <w:rPr>
          <w:color w:val="000000"/>
          <w:sz w:val="20"/>
          <w:lang w:val="es-MX"/>
        </w:rPr>
      </w:pPr>
      <w:r w:rsidRPr="003B5E91">
        <w:rPr>
          <w:color w:val="000000"/>
          <w:sz w:val="20"/>
          <w:lang w:val="es-MX"/>
        </w:rPr>
        <w:t xml:space="preserve">DE LOS CONSEJOS DISTRITALES </w:t>
      </w:r>
    </w:p>
    <w:p w14:paraId="5E4471C5" w14:textId="77777777" w:rsidR="0073541D" w:rsidRPr="003B5E91" w:rsidRDefault="0073541D" w:rsidP="0073541D">
      <w:pPr>
        <w:spacing w:line="240" w:lineRule="exact"/>
        <w:rPr>
          <w:rFonts w:ascii="Arial" w:hAnsi="Arial" w:cs="Arial"/>
          <w:color w:val="000000"/>
          <w:sz w:val="20"/>
          <w:szCs w:val="20"/>
        </w:rPr>
      </w:pPr>
    </w:p>
    <w:p w14:paraId="02CD8A9B"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CAPÍTULO III</w:t>
      </w:r>
    </w:p>
    <w:p w14:paraId="224B0F56" w14:textId="77777777" w:rsidR="0073541D" w:rsidRPr="003B5E91" w:rsidRDefault="0073541D" w:rsidP="0073541D">
      <w:pPr>
        <w:spacing w:line="240" w:lineRule="exact"/>
        <w:ind w:firstLine="708"/>
        <w:rPr>
          <w:rFonts w:ascii="Arial" w:hAnsi="Arial" w:cs="Arial"/>
          <w:b/>
          <w:color w:val="000000"/>
          <w:sz w:val="20"/>
          <w:szCs w:val="20"/>
        </w:rPr>
      </w:pPr>
      <w:r w:rsidRPr="003B5E91">
        <w:rPr>
          <w:rFonts w:ascii="Arial" w:hAnsi="Arial" w:cs="Arial"/>
          <w:b/>
          <w:color w:val="000000"/>
          <w:sz w:val="20"/>
          <w:szCs w:val="20"/>
        </w:rPr>
        <w:t>DE LAS MESAS DIRECTIVAS DE CASILLA</w:t>
      </w:r>
    </w:p>
    <w:p w14:paraId="34982478" w14:textId="77777777" w:rsidR="0073541D" w:rsidRPr="003B5E91" w:rsidRDefault="0073541D" w:rsidP="0073541D">
      <w:pPr>
        <w:spacing w:line="240" w:lineRule="exact"/>
        <w:rPr>
          <w:rFonts w:ascii="Arial" w:hAnsi="Arial" w:cs="Arial"/>
          <w:b/>
          <w:color w:val="000000"/>
          <w:sz w:val="20"/>
          <w:szCs w:val="20"/>
        </w:rPr>
      </w:pPr>
    </w:p>
    <w:p w14:paraId="4BBBF259" w14:textId="77777777" w:rsidR="0073541D" w:rsidRPr="003B5E91" w:rsidRDefault="0073541D" w:rsidP="0073541D">
      <w:pPr>
        <w:pStyle w:val="Ttulo1"/>
        <w:spacing w:line="240" w:lineRule="exact"/>
        <w:jc w:val="both"/>
        <w:rPr>
          <w:rFonts w:ascii="Arial" w:hAnsi="Arial" w:cs="Arial"/>
          <w:color w:val="000000"/>
        </w:rPr>
      </w:pPr>
      <w:bookmarkStart w:id="0" w:name="_Artículo_97._Las"/>
      <w:bookmarkEnd w:id="0"/>
      <w:r w:rsidRPr="003B5E91">
        <w:rPr>
          <w:rFonts w:ascii="Arial" w:hAnsi="Arial" w:cs="Arial"/>
          <w:color w:val="000000"/>
        </w:rPr>
        <w:t>TÍTULO CUARTO</w:t>
      </w:r>
    </w:p>
    <w:p w14:paraId="044D299C" w14:textId="77777777" w:rsidR="0073541D" w:rsidRPr="003B5E91" w:rsidRDefault="0073541D" w:rsidP="0073541D">
      <w:pPr>
        <w:pStyle w:val="Ttulo1"/>
        <w:spacing w:line="240" w:lineRule="exact"/>
        <w:jc w:val="both"/>
        <w:rPr>
          <w:rFonts w:ascii="Arial" w:hAnsi="Arial" w:cs="Arial"/>
          <w:color w:val="000000"/>
        </w:rPr>
      </w:pPr>
      <w:r w:rsidRPr="003B5E91">
        <w:rPr>
          <w:rFonts w:ascii="Arial" w:hAnsi="Arial" w:cs="Arial"/>
          <w:color w:val="000000"/>
        </w:rPr>
        <w:t xml:space="preserve">DE LOS ESPACIOS DEL INSTITUTO </w:t>
      </w:r>
      <w:r w:rsidRPr="003B5E91">
        <w:rPr>
          <w:rFonts w:ascii="Arial" w:hAnsi="Arial" w:cs="Arial"/>
          <w:color w:val="000000"/>
          <w:lang w:val="es-MX"/>
        </w:rPr>
        <w:t>ELECTORAL</w:t>
      </w:r>
    </w:p>
    <w:p w14:paraId="1F420104" w14:textId="77777777" w:rsidR="0073541D" w:rsidRPr="003B5E91" w:rsidRDefault="0073541D" w:rsidP="0073541D">
      <w:pPr>
        <w:pStyle w:val="Ttulo1"/>
        <w:spacing w:line="240" w:lineRule="exact"/>
        <w:jc w:val="both"/>
        <w:rPr>
          <w:rFonts w:ascii="Arial" w:hAnsi="Arial" w:cs="Arial"/>
          <w:color w:val="000000"/>
        </w:rPr>
      </w:pPr>
    </w:p>
    <w:p w14:paraId="422DCAE6"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CAPÍTULO ÚNICO</w:t>
      </w:r>
    </w:p>
    <w:p w14:paraId="71CDA83A" w14:textId="77777777" w:rsidR="0073541D" w:rsidRPr="003B5E91" w:rsidRDefault="0073541D" w:rsidP="0073541D">
      <w:pPr>
        <w:pStyle w:val="Ttulo1"/>
        <w:spacing w:line="240" w:lineRule="exact"/>
        <w:ind w:firstLine="708"/>
        <w:jc w:val="both"/>
        <w:rPr>
          <w:rFonts w:ascii="Arial" w:hAnsi="Arial" w:cs="Arial"/>
          <w:color w:val="000000"/>
        </w:rPr>
      </w:pPr>
      <w:r w:rsidRPr="003B5E91">
        <w:rPr>
          <w:rFonts w:ascii="Arial" w:hAnsi="Arial" w:cs="Arial"/>
          <w:color w:val="000000"/>
        </w:rPr>
        <w:t>DE SU USO</w:t>
      </w:r>
    </w:p>
    <w:p w14:paraId="79BBAEA1" w14:textId="77777777" w:rsidR="0073541D" w:rsidRPr="003B5E91" w:rsidRDefault="0073541D" w:rsidP="0073541D">
      <w:pPr>
        <w:pStyle w:val="Textoindependiente"/>
        <w:spacing w:line="240" w:lineRule="exact"/>
        <w:rPr>
          <w:b w:val="0"/>
          <w:bCs w:val="0"/>
          <w:color w:val="000000"/>
          <w:sz w:val="20"/>
        </w:rPr>
      </w:pPr>
    </w:p>
    <w:p w14:paraId="3027568B" w14:textId="77777777" w:rsidR="0073541D" w:rsidRDefault="0073541D" w:rsidP="002242AB">
      <w:pPr>
        <w:pStyle w:val="Ttulo5"/>
        <w:spacing w:line="240" w:lineRule="exact"/>
        <w:jc w:val="both"/>
        <w:rPr>
          <w:color w:val="000000"/>
          <w:sz w:val="20"/>
          <w:szCs w:val="20"/>
        </w:rPr>
      </w:pPr>
      <w:r w:rsidRPr="003B5E91">
        <w:rPr>
          <w:color w:val="000000"/>
          <w:sz w:val="20"/>
          <w:szCs w:val="20"/>
        </w:rPr>
        <w:t>TRANSITORIOS</w:t>
      </w:r>
      <w:bookmarkStart w:id="1" w:name="_GoBack"/>
      <w:bookmarkEnd w:id="1"/>
    </w:p>
    <w:p w14:paraId="702FD64E" w14:textId="77777777" w:rsidR="0073541D" w:rsidRPr="003B5E91" w:rsidRDefault="0073541D" w:rsidP="0073541D">
      <w:pPr>
        <w:spacing w:line="240" w:lineRule="exact"/>
        <w:rPr>
          <w:rFonts w:ascii="Arial" w:hAnsi="Arial" w:cs="Arial"/>
          <w:color w:val="000000"/>
          <w:sz w:val="20"/>
          <w:szCs w:val="20"/>
          <w:lang w:val="es-MX"/>
        </w:rPr>
      </w:pPr>
    </w:p>
    <w:p w14:paraId="763D56EF" w14:textId="77777777" w:rsidR="0073541D" w:rsidRPr="003B5E91" w:rsidRDefault="0073541D" w:rsidP="0073541D">
      <w:pPr>
        <w:pStyle w:val="Ttulo"/>
        <w:spacing w:line="240" w:lineRule="exact"/>
        <w:rPr>
          <w:color w:val="000000"/>
          <w:sz w:val="20"/>
        </w:rPr>
      </w:pPr>
      <w:r w:rsidRPr="003B5E91">
        <w:rPr>
          <w:color w:val="000000"/>
          <w:sz w:val="20"/>
        </w:rPr>
        <w:t>REGLAMENTO INTERIOR DEL INSTITUTO ELECTORAL DEL DISTRITO FEDERAL</w:t>
      </w:r>
    </w:p>
    <w:p w14:paraId="2A3CFE8B" w14:textId="77777777" w:rsidR="0073541D" w:rsidRPr="003B5E91" w:rsidRDefault="0073541D" w:rsidP="0073541D">
      <w:pPr>
        <w:pStyle w:val="Ttulo"/>
        <w:spacing w:line="240" w:lineRule="exact"/>
        <w:rPr>
          <w:color w:val="000000"/>
          <w:sz w:val="20"/>
        </w:rPr>
      </w:pPr>
    </w:p>
    <w:p w14:paraId="00FDEDBF" w14:textId="77777777" w:rsidR="0073541D" w:rsidRPr="003B5E91" w:rsidRDefault="0073541D" w:rsidP="0073541D">
      <w:pPr>
        <w:pStyle w:val="Ttulo"/>
        <w:spacing w:line="240" w:lineRule="exact"/>
        <w:rPr>
          <w:color w:val="000000"/>
          <w:sz w:val="20"/>
        </w:rPr>
      </w:pPr>
      <w:r w:rsidRPr="003B5E91">
        <w:rPr>
          <w:color w:val="000000"/>
          <w:sz w:val="20"/>
        </w:rPr>
        <w:t>TÍTULO PRIMERO</w:t>
      </w:r>
    </w:p>
    <w:p w14:paraId="2896644C" w14:textId="77777777" w:rsidR="0073541D" w:rsidRPr="003B5E91" w:rsidRDefault="0073541D" w:rsidP="0073541D">
      <w:pPr>
        <w:pStyle w:val="Ttulo"/>
        <w:spacing w:line="240" w:lineRule="exact"/>
        <w:rPr>
          <w:color w:val="000000"/>
          <w:sz w:val="20"/>
        </w:rPr>
      </w:pPr>
      <w:r w:rsidRPr="003B5E91">
        <w:rPr>
          <w:color w:val="000000"/>
          <w:sz w:val="20"/>
        </w:rPr>
        <w:t xml:space="preserve">DISPOSICIONES GENERALES </w:t>
      </w:r>
    </w:p>
    <w:p w14:paraId="2C927C06" w14:textId="77777777" w:rsidR="0073541D" w:rsidRPr="003B5E91" w:rsidRDefault="0073541D" w:rsidP="0073541D">
      <w:pPr>
        <w:pStyle w:val="Ttulo"/>
        <w:spacing w:line="240" w:lineRule="exact"/>
        <w:rPr>
          <w:color w:val="000000"/>
          <w:sz w:val="20"/>
        </w:rPr>
      </w:pPr>
    </w:p>
    <w:p w14:paraId="0AACAAF1" w14:textId="77777777" w:rsidR="0073541D" w:rsidRPr="003B5E91" w:rsidRDefault="0073541D" w:rsidP="0073541D">
      <w:pPr>
        <w:pStyle w:val="Ttulo"/>
        <w:spacing w:line="240" w:lineRule="exact"/>
        <w:rPr>
          <w:color w:val="000000"/>
          <w:sz w:val="20"/>
        </w:rPr>
      </w:pPr>
      <w:r w:rsidRPr="003B5E91">
        <w:rPr>
          <w:color w:val="000000"/>
          <w:sz w:val="20"/>
        </w:rPr>
        <w:t>CAPÍTULO I</w:t>
      </w:r>
    </w:p>
    <w:p w14:paraId="1D269697" w14:textId="77777777" w:rsidR="0073541D" w:rsidRPr="003B5E91" w:rsidRDefault="0073541D" w:rsidP="0073541D">
      <w:pPr>
        <w:pStyle w:val="Ttulo"/>
        <w:spacing w:line="240" w:lineRule="exact"/>
        <w:rPr>
          <w:color w:val="000000"/>
          <w:sz w:val="20"/>
        </w:rPr>
      </w:pPr>
      <w:r w:rsidRPr="003B5E91">
        <w:rPr>
          <w:color w:val="000000"/>
          <w:sz w:val="20"/>
        </w:rPr>
        <w:t>GENERALIDADES</w:t>
      </w:r>
    </w:p>
    <w:p w14:paraId="6C6BCF12" w14:textId="77777777" w:rsidR="0073541D" w:rsidRPr="003B5E91" w:rsidRDefault="0073541D" w:rsidP="0073541D">
      <w:pPr>
        <w:pStyle w:val="Ttulo"/>
        <w:spacing w:line="240" w:lineRule="exact"/>
        <w:rPr>
          <w:b w:val="0"/>
          <w:color w:val="000000"/>
          <w:sz w:val="20"/>
        </w:rPr>
      </w:pPr>
    </w:p>
    <w:p w14:paraId="7EF3CE2C" w14:textId="77777777" w:rsidR="0073541D" w:rsidRPr="003B5E91" w:rsidRDefault="0073541D" w:rsidP="0073541D">
      <w:pPr>
        <w:pStyle w:val="Ttulo"/>
        <w:spacing w:line="240" w:lineRule="exact"/>
        <w:jc w:val="both"/>
        <w:rPr>
          <w:b w:val="0"/>
          <w:color w:val="000000"/>
          <w:sz w:val="20"/>
        </w:rPr>
      </w:pPr>
      <w:r w:rsidRPr="003B5E91">
        <w:rPr>
          <w:color w:val="000000"/>
          <w:sz w:val="20"/>
        </w:rPr>
        <w:t xml:space="preserve">Artículo 1. </w:t>
      </w:r>
      <w:r w:rsidRPr="003B5E91">
        <w:rPr>
          <w:b w:val="0"/>
          <w:color w:val="000000"/>
          <w:sz w:val="20"/>
        </w:rPr>
        <w:t>El presente Reglamento es de observancia obligatoria en el Instituto Electoral del Distrito Federal y tiene por objeto regular su organización y atribuciones.</w:t>
      </w:r>
    </w:p>
    <w:p w14:paraId="6A39747A" w14:textId="77777777" w:rsidR="0073541D" w:rsidRPr="003B5E91" w:rsidRDefault="0073541D" w:rsidP="0073541D">
      <w:pPr>
        <w:pStyle w:val="Ttulo"/>
        <w:spacing w:line="240" w:lineRule="exact"/>
        <w:jc w:val="both"/>
        <w:rPr>
          <w:b w:val="0"/>
          <w:color w:val="000000"/>
          <w:sz w:val="20"/>
        </w:rPr>
      </w:pPr>
    </w:p>
    <w:p w14:paraId="39366E52" w14:textId="77777777" w:rsidR="0073541D" w:rsidRPr="003B5E91" w:rsidRDefault="0073541D" w:rsidP="0073541D">
      <w:pPr>
        <w:pStyle w:val="Ttulo"/>
        <w:spacing w:line="240" w:lineRule="exact"/>
        <w:jc w:val="both"/>
        <w:rPr>
          <w:b w:val="0"/>
          <w:color w:val="000000"/>
          <w:sz w:val="20"/>
        </w:rPr>
      </w:pPr>
      <w:r w:rsidRPr="003B5E91">
        <w:rPr>
          <w:color w:val="000000"/>
          <w:sz w:val="20"/>
        </w:rPr>
        <w:lastRenderedPageBreak/>
        <w:t xml:space="preserve">Artículo 2. </w:t>
      </w:r>
      <w:r w:rsidRPr="003B5E91">
        <w:rPr>
          <w:b w:val="0"/>
          <w:color w:val="000000"/>
          <w:sz w:val="20"/>
        </w:rPr>
        <w:t>Para los efectos del presente ordenamiento se entenderá por:</w:t>
      </w:r>
    </w:p>
    <w:p w14:paraId="78331F3F" w14:textId="77777777" w:rsidR="0073541D" w:rsidRPr="003B5E91" w:rsidRDefault="0073541D" w:rsidP="0073541D">
      <w:pPr>
        <w:pStyle w:val="Ttulo"/>
        <w:spacing w:line="240" w:lineRule="exact"/>
        <w:jc w:val="both"/>
        <w:rPr>
          <w:b w:val="0"/>
          <w:color w:val="000000"/>
          <w:sz w:val="20"/>
        </w:rPr>
      </w:pPr>
    </w:p>
    <w:p w14:paraId="5C429D76" w14:textId="77777777" w:rsidR="0073541D" w:rsidRPr="003B5E91" w:rsidRDefault="0073541D" w:rsidP="0073541D">
      <w:pPr>
        <w:pStyle w:val="Ttulo"/>
        <w:numPr>
          <w:ilvl w:val="0"/>
          <w:numId w:val="59"/>
        </w:numPr>
        <w:tabs>
          <w:tab w:val="clear" w:pos="567"/>
        </w:tabs>
        <w:autoSpaceDE/>
        <w:autoSpaceDN/>
        <w:adjustRightInd/>
        <w:spacing w:line="240" w:lineRule="exact"/>
        <w:jc w:val="both"/>
        <w:rPr>
          <w:b w:val="0"/>
          <w:color w:val="000000"/>
          <w:sz w:val="20"/>
        </w:rPr>
      </w:pPr>
      <w:r w:rsidRPr="003B5E91">
        <w:rPr>
          <w:b w:val="0"/>
          <w:color w:val="000000"/>
          <w:sz w:val="20"/>
        </w:rPr>
        <w:t>En cuanto a los ordenamientos legales:</w:t>
      </w:r>
    </w:p>
    <w:p w14:paraId="029F8F2A" w14:textId="77777777" w:rsidR="0073541D" w:rsidRPr="003B5E91" w:rsidRDefault="0073541D" w:rsidP="0073541D">
      <w:pPr>
        <w:pStyle w:val="Ttulo"/>
        <w:spacing w:line="240" w:lineRule="exact"/>
        <w:jc w:val="both"/>
        <w:rPr>
          <w:b w:val="0"/>
          <w:color w:val="000000"/>
          <w:sz w:val="20"/>
        </w:rPr>
      </w:pPr>
    </w:p>
    <w:p w14:paraId="3E43E2D3"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 xml:space="preserve">Código: </w:t>
      </w:r>
      <w:r w:rsidRPr="003B5E91">
        <w:rPr>
          <w:b w:val="0"/>
          <w:color w:val="000000"/>
          <w:sz w:val="20"/>
        </w:rPr>
        <w:t>Código de Instituciones y Procedimientos Electorales del Distrito Federal;</w:t>
      </w:r>
    </w:p>
    <w:p w14:paraId="4D6184B5" w14:textId="77777777" w:rsidR="0073541D" w:rsidRPr="003B5E91" w:rsidRDefault="0073541D" w:rsidP="0073541D">
      <w:pPr>
        <w:pStyle w:val="Ttulo"/>
        <w:spacing w:line="240" w:lineRule="exact"/>
        <w:ind w:left="2552"/>
        <w:jc w:val="both"/>
        <w:rPr>
          <w:b w:val="0"/>
          <w:color w:val="000000"/>
          <w:sz w:val="20"/>
        </w:rPr>
      </w:pPr>
    </w:p>
    <w:p w14:paraId="312CEC3F"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Estatuto del Servicio:</w:t>
      </w:r>
      <w:r w:rsidRPr="003B5E91">
        <w:rPr>
          <w:b w:val="0"/>
          <w:color w:val="000000"/>
          <w:sz w:val="20"/>
        </w:rPr>
        <w:t xml:space="preserve"> Estatuto del Servicio Profesional Electoral del Instituto </w:t>
      </w:r>
      <w:r w:rsidRPr="003B5E91">
        <w:rPr>
          <w:b w:val="0"/>
          <w:color w:val="000000"/>
          <w:sz w:val="20"/>
          <w:lang w:val="es-MX"/>
        </w:rPr>
        <w:t>Electoral</w:t>
      </w:r>
      <w:r w:rsidRPr="003B5E91">
        <w:rPr>
          <w:b w:val="0"/>
          <w:color w:val="000000"/>
          <w:sz w:val="20"/>
        </w:rPr>
        <w:t>;</w:t>
      </w:r>
    </w:p>
    <w:p w14:paraId="236FF438" w14:textId="77777777" w:rsidR="0073541D" w:rsidRPr="003B5E91" w:rsidRDefault="0073541D" w:rsidP="0073541D">
      <w:pPr>
        <w:pStyle w:val="Ttulo"/>
        <w:spacing w:line="240" w:lineRule="exact"/>
        <w:jc w:val="both"/>
        <w:rPr>
          <w:b w:val="0"/>
          <w:color w:val="000000"/>
          <w:sz w:val="20"/>
        </w:rPr>
      </w:pPr>
    </w:p>
    <w:p w14:paraId="18F8DF30"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Estatuto de Gobierno:</w:t>
      </w:r>
      <w:r w:rsidRPr="003B5E91">
        <w:rPr>
          <w:b w:val="0"/>
          <w:color w:val="000000"/>
          <w:sz w:val="20"/>
        </w:rPr>
        <w:t xml:space="preserve"> Estatuto de Gobierno del Distrito Federal;</w:t>
      </w:r>
    </w:p>
    <w:p w14:paraId="1E96FBEC" w14:textId="77777777" w:rsidR="0073541D" w:rsidRPr="003B5E91" w:rsidRDefault="0073541D" w:rsidP="0073541D">
      <w:pPr>
        <w:pStyle w:val="Ttulo"/>
        <w:spacing w:line="240" w:lineRule="exact"/>
        <w:jc w:val="both"/>
        <w:rPr>
          <w:b w:val="0"/>
          <w:color w:val="000000"/>
          <w:sz w:val="20"/>
        </w:rPr>
      </w:pPr>
      <w:r w:rsidRPr="003B5E91">
        <w:rPr>
          <w:b w:val="0"/>
          <w:color w:val="000000"/>
          <w:sz w:val="20"/>
        </w:rPr>
        <w:t xml:space="preserve"> </w:t>
      </w:r>
    </w:p>
    <w:p w14:paraId="214B4B27"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Ley de Participación:</w:t>
      </w:r>
      <w:r w:rsidRPr="003B5E91">
        <w:rPr>
          <w:b w:val="0"/>
          <w:color w:val="000000"/>
          <w:sz w:val="20"/>
        </w:rPr>
        <w:t xml:space="preserve"> Ley de Participación Ciudadana del Distrito Federal;</w:t>
      </w:r>
    </w:p>
    <w:p w14:paraId="608ED668" w14:textId="77777777" w:rsidR="0073541D" w:rsidRPr="003B5E91" w:rsidRDefault="0073541D" w:rsidP="0073541D">
      <w:pPr>
        <w:pStyle w:val="Ttulo"/>
        <w:spacing w:line="240" w:lineRule="exact"/>
        <w:jc w:val="both"/>
        <w:rPr>
          <w:b w:val="0"/>
          <w:color w:val="000000"/>
          <w:sz w:val="20"/>
        </w:rPr>
      </w:pPr>
    </w:p>
    <w:p w14:paraId="62C4394F"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Ley de Transparencia:</w:t>
      </w:r>
      <w:r w:rsidRPr="003B5E91">
        <w:rPr>
          <w:b w:val="0"/>
          <w:color w:val="000000"/>
          <w:sz w:val="20"/>
        </w:rPr>
        <w:t xml:space="preserve"> Ley de Transparencia y Acceso a la Información Pública del Distrito Federal;</w:t>
      </w:r>
    </w:p>
    <w:p w14:paraId="1CD76A43" w14:textId="77777777" w:rsidR="0073541D" w:rsidRPr="003B5E91" w:rsidRDefault="0073541D" w:rsidP="0073541D">
      <w:pPr>
        <w:pStyle w:val="Prrafodelista1"/>
        <w:spacing w:line="240" w:lineRule="exact"/>
        <w:rPr>
          <w:rFonts w:ascii="Arial" w:hAnsi="Arial" w:cs="Arial"/>
          <w:b/>
          <w:color w:val="000000"/>
          <w:sz w:val="20"/>
          <w:szCs w:val="20"/>
        </w:rPr>
      </w:pPr>
    </w:p>
    <w:p w14:paraId="0F1448A9"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Reglamento de Procedimientos Administrativos:</w:t>
      </w:r>
      <w:r w:rsidRPr="003B5E91">
        <w:rPr>
          <w:b w:val="0"/>
          <w:color w:val="000000"/>
          <w:sz w:val="20"/>
        </w:rPr>
        <w:t xml:space="preserve"> Reglamento para el trámite, sustanciación y resolución de los Procedimientos Administrativos Sancionadores del Instituto Electoral del Distrito Federal, y </w:t>
      </w:r>
    </w:p>
    <w:p w14:paraId="18343757" w14:textId="77777777" w:rsidR="0073541D" w:rsidRPr="003B5E91" w:rsidRDefault="0073541D" w:rsidP="0073541D">
      <w:pPr>
        <w:pStyle w:val="Ttulo"/>
        <w:spacing w:line="240" w:lineRule="exact"/>
        <w:jc w:val="both"/>
        <w:rPr>
          <w:b w:val="0"/>
          <w:color w:val="000000"/>
          <w:sz w:val="20"/>
        </w:rPr>
      </w:pPr>
    </w:p>
    <w:p w14:paraId="263BC412" w14:textId="77777777" w:rsidR="0073541D" w:rsidRPr="003B5E91" w:rsidRDefault="0073541D" w:rsidP="0073541D">
      <w:pPr>
        <w:pStyle w:val="Ttulo"/>
        <w:numPr>
          <w:ilvl w:val="0"/>
          <w:numId w:val="3"/>
        </w:numPr>
        <w:tabs>
          <w:tab w:val="clear" w:pos="567"/>
          <w:tab w:val="clear" w:pos="1080"/>
          <w:tab w:val="num" w:pos="2552"/>
        </w:tabs>
        <w:autoSpaceDE/>
        <w:autoSpaceDN/>
        <w:adjustRightInd/>
        <w:spacing w:line="240" w:lineRule="exact"/>
        <w:ind w:left="2552"/>
        <w:jc w:val="both"/>
        <w:rPr>
          <w:b w:val="0"/>
          <w:color w:val="000000"/>
          <w:sz w:val="20"/>
        </w:rPr>
      </w:pPr>
      <w:r w:rsidRPr="003B5E91">
        <w:rPr>
          <w:color w:val="000000"/>
          <w:sz w:val="20"/>
        </w:rPr>
        <w:t>Reglamento:</w:t>
      </w:r>
      <w:r w:rsidRPr="003B5E91">
        <w:rPr>
          <w:b w:val="0"/>
          <w:color w:val="000000"/>
          <w:sz w:val="20"/>
        </w:rPr>
        <w:t xml:space="preserve"> El presente ordenamiento.</w:t>
      </w:r>
    </w:p>
    <w:p w14:paraId="5DDDBA9B" w14:textId="77777777" w:rsidR="0073541D" w:rsidRPr="003B5E91" w:rsidRDefault="0073541D" w:rsidP="0073541D">
      <w:pPr>
        <w:pStyle w:val="Ttulo"/>
        <w:spacing w:line="240" w:lineRule="exact"/>
        <w:ind w:left="1080"/>
        <w:jc w:val="both"/>
        <w:rPr>
          <w:b w:val="0"/>
          <w:color w:val="000000"/>
          <w:sz w:val="20"/>
        </w:rPr>
      </w:pPr>
    </w:p>
    <w:p w14:paraId="1E4CC4DF" w14:textId="77777777" w:rsidR="0073541D" w:rsidRPr="003B5E91" w:rsidRDefault="0073541D" w:rsidP="0073541D">
      <w:pPr>
        <w:pStyle w:val="Ttulo"/>
        <w:numPr>
          <w:ilvl w:val="0"/>
          <w:numId w:val="59"/>
        </w:numPr>
        <w:tabs>
          <w:tab w:val="clear" w:pos="567"/>
        </w:tabs>
        <w:autoSpaceDE/>
        <w:autoSpaceDN/>
        <w:adjustRightInd/>
        <w:spacing w:line="240" w:lineRule="exact"/>
        <w:jc w:val="both"/>
        <w:rPr>
          <w:b w:val="0"/>
          <w:color w:val="000000"/>
          <w:sz w:val="20"/>
        </w:rPr>
      </w:pPr>
      <w:r w:rsidRPr="003B5E91">
        <w:rPr>
          <w:b w:val="0"/>
          <w:color w:val="000000"/>
          <w:sz w:val="20"/>
        </w:rPr>
        <w:t>En cuanto a sus órganos y autoridades:</w:t>
      </w:r>
    </w:p>
    <w:p w14:paraId="02295C75" w14:textId="77777777" w:rsidR="0073541D" w:rsidRPr="003B5E91" w:rsidRDefault="0073541D" w:rsidP="0073541D">
      <w:pPr>
        <w:pStyle w:val="Ttulo"/>
        <w:spacing w:line="240" w:lineRule="exact"/>
        <w:jc w:val="both"/>
        <w:rPr>
          <w:b w:val="0"/>
          <w:color w:val="000000"/>
          <w:sz w:val="20"/>
        </w:rPr>
      </w:pPr>
    </w:p>
    <w:p w14:paraId="07CCA5E3"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 xml:space="preserve">Asamblea Legislativa: </w:t>
      </w:r>
      <w:r w:rsidRPr="003B5E91">
        <w:rPr>
          <w:b w:val="0"/>
          <w:color w:val="000000"/>
          <w:sz w:val="20"/>
        </w:rPr>
        <w:t>Asamblea Legislativa del Distrito Federal;</w:t>
      </w:r>
    </w:p>
    <w:p w14:paraId="51049D7A" w14:textId="77777777" w:rsidR="0073541D" w:rsidRPr="003B5E91" w:rsidRDefault="0073541D" w:rsidP="0073541D">
      <w:pPr>
        <w:pStyle w:val="Ttulo"/>
        <w:spacing w:line="240" w:lineRule="exact"/>
        <w:ind w:left="2127"/>
        <w:jc w:val="both"/>
        <w:rPr>
          <w:b w:val="0"/>
          <w:color w:val="000000"/>
          <w:sz w:val="20"/>
        </w:rPr>
      </w:pPr>
    </w:p>
    <w:p w14:paraId="391A4201"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Comisión:</w:t>
      </w:r>
      <w:r w:rsidRPr="003B5E91">
        <w:rPr>
          <w:b w:val="0"/>
          <w:color w:val="000000"/>
          <w:sz w:val="20"/>
        </w:rPr>
        <w:t xml:space="preserve"> Comisiones permanentes y provisionales del Consejo General del Instituto </w:t>
      </w:r>
      <w:r w:rsidRPr="003B5E91">
        <w:rPr>
          <w:b w:val="0"/>
          <w:color w:val="000000"/>
          <w:sz w:val="20"/>
          <w:lang w:val="es-MX"/>
        </w:rPr>
        <w:t>Electoral</w:t>
      </w:r>
      <w:r w:rsidRPr="003B5E91">
        <w:rPr>
          <w:b w:val="0"/>
          <w:color w:val="000000"/>
          <w:sz w:val="20"/>
        </w:rPr>
        <w:t>;</w:t>
      </w:r>
    </w:p>
    <w:p w14:paraId="3F62F21C" w14:textId="77777777" w:rsidR="0073541D" w:rsidRPr="003B5E91" w:rsidRDefault="0073541D" w:rsidP="0073541D">
      <w:pPr>
        <w:pStyle w:val="Ttulo"/>
        <w:spacing w:line="240" w:lineRule="exact"/>
        <w:jc w:val="both"/>
        <w:rPr>
          <w:b w:val="0"/>
          <w:color w:val="000000"/>
          <w:sz w:val="20"/>
        </w:rPr>
      </w:pPr>
    </w:p>
    <w:p w14:paraId="51EEFC87"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bCs w:val="0"/>
          <w:color w:val="000000"/>
          <w:sz w:val="20"/>
        </w:rPr>
      </w:pPr>
      <w:r w:rsidRPr="003B5E91">
        <w:rPr>
          <w:bCs w:val="0"/>
          <w:color w:val="000000"/>
          <w:sz w:val="20"/>
        </w:rPr>
        <w:t>Comité:</w:t>
      </w:r>
      <w:r w:rsidRPr="003B5E91">
        <w:rPr>
          <w:b w:val="0"/>
          <w:bCs w:val="0"/>
          <w:color w:val="000000"/>
          <w:sz w:val="20"/>
        </w:rPr>
        <w:t xml:space="preserve"> Órganos especiales y técnicos creados por acuerdo del Consejo General, en términos de lo dispuesto por el Código;</w:t>
      </w:r>
    </w:p>
    <w:p w14:paraId="585AB782" w14:textId="77777777" w:rsidR="0073541D" w:rsidRPr="003B5E91" w:rsidRDefault="0073541D" w:rsidP="0073541D">
      <w:pPr>
        <w:pStyle w:val="Ttulo"/>
        <w:spacing w:line="240" w:lineRule="exact"/>
        <w:jc w:val="both"/>
        <w:rPr>
          <w:b w:val="0"/>
          <w:bCs w:val="0"/>
          <w:color w:val="000000"/>
          <w:sz w:val="20"/>
        </w:rPr>
      </w:pPr>
      <w:r w:rsidRPr="003B5E91">
        <w:rPr>
          <w:b w:val="0"/>
          <w:bCs w:val="0"/>
          <w:color w:val="000000"/>
          <w:sz w:val="20"/>
        </w:rPr>
        <w:t xml:space="preserve"> </w:t>
      </w:r>
    </w:p>
    <w:p w14:paraId="2B3EE8B8"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 xml:space="preserve">Consejero </w:t>
      </w:r>
      <w:proofErr w:type="gramStart"/>
      <w:r w:rsidRPr="003B5E91">
        <w:rPr>
          <w:color w:val="000000"/>
          <w:sz w:val="20"/>
        </w:rPr>
        <w:t>Presidente</w:t>
      </w:r>
      <w:proofErr w:type="gramEnd"/>
      <w:r w:rsidRPr="003B5E91">
        <w:rPr>
          <w:color w:val="000000"/>
          <w:sz w:val="20"/>
        </w:rPr>
        <w:t>:</w:t>
      </w:r>
      <w:r w:rsidRPr="003B5E91">
        <w:rPr>
          <w:b w:val="0"/>
          <w:color w:val="000000"/>
          <w:sz w:val="20"/>
        </w:rPr>
        <w:t xml:space="preserve"> Presidente del Instituto </w:t>
      </w:r>
      <w:r w:rsidRPr="003B5E91">
        <w:rPr>
          <w:b w:val="0"/>
          <w:color w:val="000000"/>
          <w:sz w:val="20"/>
          <w:lang w:val="es-MX"/>
        </w:rPr>
        <w:t>Electoral</w:t>
      </w:r>
      <w:r w:rsidRPr="003B5E91">
        <w:rPr>
          <w:b w:val="0"/>
          <w:color w:val="000000"/>
          <w:sz w:val="20"/>
        </w:rPr>
        <w:t>, del Consejo General y de la Junta;</w:t>
      </w:r>
    </w:p>
    <w:p w14:paraId="2772A34D" w14:textId="77777777" w:rsidR="0073541D" w:rsidRPr="003B5E91" w:rsidRDefault="0073541D" w:rsidP="0073541D">
      <w:pPr>
        <w:pStyle w:val="Ttulo"/>
        <w:spacing w:line="240" w:lineRule="exact"/>
        <w:jc w:val="both"/>
        <w:rPr>
          <w:b w:val="0"/>
          <w:color w:val="000000"/>
          <w:sz w:val="20"/>
        </w:rPr>
      </w:pPr>
    </w:p>
    <w:p w14:paraId="73EF8D3F"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Consejeros Electorales:</w:t>
      </w:r>
      <w:r w:rsidRPr="003B5E91">
        <w:rPr>
          <w:b w:val="0"/>
          <w:color w:val="000000"/>
          <w:sz w:val="20"/>
        </w:rPr>
        <w:t xml:space="preserve"> Consejeros Electorales del Consejo General del Instituto </w:t>
      </w:r>
      <w:r w:rsidRPr="003B5E91">
        <w:rPr>
          <w:b w:val="0"/>
          <w:color w:val="000000"/>
          <w:sz w:val="20"/>
          <w:lang w:val="es-MX"/>
        </w:rPr>
        <w:t>Electoral</w:t>
      </w:r>
      <w:r w:rsidRPr="003B5E91">
        <w:rPr>
          <w:b w:val="0"/>
          <w:color w:val="000000"/>
          <w:sz w:val="20"/>
        </w:rPr>
        <w:t>;</w:t>
      </w:r>
    </w:p>
    <w:p w14:paraId="480AA6A4" w14:textId="77777777" w:rsidR="0073541D" w:rsidRPr="003B5E91" w:rsidRDefault="0073541D" w:rsidP="0073541D">
      <w:pPr>
        <w:pStyle w:val="Ttulo"/>
        <w:spacing w:line="240" w:lineRule="exact"/>
        <w:jc w:val="both"/>
        <w:rPr>
          <w:b w:val="0"/>
          <w:color w:val="000000"/>
          <w:sz w:val="20"/>
        </w:rPr>
      </w:pPr>
    </w:p>
    <w:p w14:paraId="5BA7CC0D"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Consejeros Distritales:</w:t>
      </w:r>
      <w:r w:rsidRPr="003B5E91">
        <w:rPr>
          <w:b w:val="0"/>
          <w:color w:val="000000"/>
          <w:sz w:val="20"/>
        </w:rPr>
        <w:t xml:space="preserve"> </w:t>
      </w:r>
      <w:proofErr w:type="gramStart"/>
      <w:r w:rsidRPr="003B5E91">
        <w:rPr>
          <w:b w:val="0"/>
          <w:color w:val="000000"/>
          <w:sz w:val="20"/>
        </w:rPr>
        <w:t>Consejeros</w:t>
      </w:r>
      <w:proofErr w:type="gramEnd"/>
      <w:r w:rsidRPr="003B5E91">
        <w:rPr>
          <w:b w:val="0"/>
          <w:color w:val="000000"/>
          <w:sz w:val="20"/>
        </w:rPr>
        <w:t xml:space="preserve"> de los Consejos Distritales del Instituto </w:t>
      </w:r>
      <w:r w:rsidRPr="003B5E91">
        <w:rPr>
          <w:b w:val="0"/>
          <w:color w:val="000000"/>
          <w:sz w:val="20"/>
          <w:lang w:val="es-MX"/>
        </w:rPr>
        <w:t>Electoral</w:t>
      </w:r>
      <w:r w:rsidRPr="003B5E91">
        <w:rPr>
          <w:b w:val="0"/>
          <w:color w:val="000000"/>
          <w:sz w:val="20"/>
        </w:rPr>
        <w:t>;</w:t>
      </w:r>
    </w:p>
    <w:p w14:paraId="4F4BECD5" w14:textId="77777777" w:rsidR="0073541D" w:rsidRPr="003B5E91" w:rsidRDefault="0073541D" w:rsidP="0073541D">
      <w:pPr>
        <w:pStyle w:val="Ttulo"/>
        <w:spacing w:line="240" w:lineRule="exact"/>
        <w:jc w:val="both"/>
        <w:rPr>
          <w:color w:val="000000"/>
          <w:sz w:val="20"/>
        </w:rPr>
      </w:pPr>
    </w:p>
    <w:p w14:paraId="2EC9869D"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Consejo General:</w:t>
      </w:r>
      <w:r w:rsidRPr="003B5E91">
        <w:rPr>
          <w:b w:val="0"/>
          <w:color w:val="000000"/>
          <w:sz w:val="20"/>
        </w:rPr>
        <w:t xml:space="preserve"> Consejo General del Instituto </w:t>
      </w:r>
      <w:r w:rsidRPr="003B5E91">
        <w:rPr>
          <w:b w:val="0"/>
          <w:color w:val="000000"/>
          <w:sz w:val="20"/>
          <w:lang w:val="es-MX"/>
        </w:rPr>
        <w:t>Electoral</w:t>
      </w:r>
      <w:r w:rsidRPr="003B5E91">
        <w:rPr>
          <w:b w:val="0"/>
          <w:color w:val="000000"/>
          <w:sz w:val="20"/>
        </w:rPr>
        <w:t>;</w:t>
      </w:r>
    </w:p>
    <w:p w14:paraId="043E09B5" w14:textId="77777777" w:rsidR="0073541D" w:rsidRPr="003B5E91" w:rsidRDefault="0073541D" w:rsidP="0073541D">
      <w:pPr>
        <w:pStyle w:val="Ttulo"/>
        <w:spacing w:line="240" w:lineRule="exact"/>
        <w:jc w:val="both"/>
        <w:rPr>
          <w:b w:val="0"/>
          <w:color w:val="000000"/>
          <w:sz w:val="20"/>
        </w:rPr>
      </w:pPr>
    </w:p>
    <w:p w14:paraId="5B0721F8"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Consejos Distritales:</w:t>
      </w:r>
      <w:r w:rsidRPr="003B5E91">
        <w:rPr>
          <w:b w:val="0"/>
          <w:color w:val="000000"/>
          <w:sz w:val="20"/>
        </w:rPr>
        <w:t xml:space="preserve"> Órganos desconcentrados del Instituto </w:t>
      </w:r>
      <w:r w:rsidRPr="003B5E91">
        <w:rPr>
          <w:b w:val="0"/>
          <w:color w:val="000000"/>
          <w:sz w:val="20"/>
          <w:lang w:val="es-MX"/>
        </w:rPr>
        <w:t>Electoral</w:t>
      </w:r>
      <w:r w:rsidRPr="003B5E91">
        <w:rPr>
          <w:b w:val="0"/>
          <w:color w:val="000000"/>
          <w:sz w:val="20"/>
        </w:rPr>
        <w:t xml:space="preserve"> que funcionan en forma colegiada durante los procesos electorales en los cuarenta distritos electorales uninominales del Distrito Federal;</w:t>
      </w:r>
    </w:p>
    <w:p w14:paraId="3BAF104B" w14:textId="77777777" w:rsidR="0073541D" w:rsidRPr="003B5E91" w:rsidRDefault="0073541D" w:rsidP="0073541D">
      <w:pPr>
        <w:pStyle w:val="Ttulo"/>
        <w:spacing w:line="240" w:lineRule="exact"/>
        <w:jc w:val="both"/>
        <w:rPr>
          <w:b w:val="0"/>
          <w:color w:val="000000"/>
          <w:sz w:val="20"/>
        </w:rPr>
      </w:pPr>
    </w:p>
    <w:p w14:paraId="4610E7FC"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lastRenderedPageBreak/>
        <w:t>Direcciones Distritales:</w:t>
      </w:r>
      <w:r w:rsidRPr="003B5E91">
        <w:rPr>
          <w:b w:val="0"/>
          <w:color w:val="000000"/>
          <w:sz w:val="20"/>
        </w:rPr>
        <w:t xml:space="preserve"> Órganos desconcentrados del Instituto </w:t>
      </w:r>
      <w:r w:rsidRPr="003B5E91">
        <w:rPr>
          <w:b w:val="0"/>
          <w:color w:val="000000"/>
          <w:sz w:val="20"/>
          <w:lang w:val="es-MX"/>
        </w:rPr>
        <w:t>Electoral</w:t>
      </w:r>
      <w:r w:rsidRPr="003B5E91">
        <w:rPr>
          <w:b w:val="0"/>
          <w:color w:val="000000"/>
          <w:sz w:val="20"/>
        </w:rPr>
        <w:t>, en cada uno de los cuarenta distritos electorales uninominales en que se divide el Distrito Federal;</w:t>
      </w:r>
    </w:p>
    <w:p w14:paraId="11A0871E" w14:textId="77777777" w:rsidR="0073541D" w:rsidRPr="003B5E91" w:rsidRDefault="0073541D" w:rsidP="0073541D">
      <w:pPr>
        <w:pStyle w:val="Ttulo"/>
        <w:spacing w:line="240" w:lineRule="exact"/>
        <w:jc w:val="both"/>
        <w:rPr>
          <w:b w:val="0"/>
          <w:color w:val="000000"/>
          <w:sz w:val="20"/>
        </w:rPr>
      </w:pPr>
    </w:p>
    <w:p w14:paraId="566C31D6"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Instituto Electoral:</w:t>
      </w:r>
      <w:r w:rsidRPr="003B5E91">
        <w:rPr>
          <w:b w:val="0"/>
          <w:color w:val="000000"/>
          <w:sz w:val="20"/>
        </w:rPr>
        <w:t xml:space="preserve"> Instituto Electoral del Distrito Federal;</w:t>
      </w:r>
    </w:p>
    <w:p w14:paraId="0FC0B177" w14:textId="77777777" w:rsidR="0073541D" w:rsidRPr="003B5E91" w:rsidRDefault="0073541D" w:rsidP="0073541D">
      <w:pPr>
        <w:pStyle w:val="Ttulo"/>
        <w:spacing w:line="240" w:lineRule="exact"/>
        <w:jc w:val="both"/>
        <w:rPr>
          <w:b w:val="0"/>
          <w:color w:val="000000"/>
          <w:sz w:val="20"/>
        </w:rPr>
      </w:pPr>
    </w:p>
    <w:p w14:paraId="6E64EA16"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Junta:</w:t>
      </w:r>
      <w:r w:rsidRPr="003B5E91">
        <w:rPr>
          <w:b w:val="0"/>
          <w:color w:val="000000"/>
          <w:sz w:val="20"/>
        </w:rPr>
        <w:t xml:space="preserve"> Junta Administrativa del Instituto Electoral;</w:t>
      </w:r>
    </w:p>
    <w:p w14:paraId="30752F40" w14:textId="77777777" w:rsidR="0073541D" w:rsidRPr="003B5E91" w:rsidRDefault="0073541D" w:rsidP="0073541D">
      <w:pPr>
        <w:pStyle w:val="Ttulo"/>
        <w:spacing w:line="240" w:lineRule="exact"/>
        <w:jc w:val="both"/>
        <w:rPr>
          <w:b w:val="0"/>
          <w:color w:val="000000"/>
          <w:sz w:val="20"/>
        </w:rPr>
      </w:pPr>
      <w:r w:rsidRPr="003B5E91">
        <w:rPr>
          <w:b w:val="0"/>
          <w:color w:val="000000"/>
          <w:sz w:val="20"/>
        </w:rPr>
        <w:t xml:space="preserve"> </w:t>
      </w:r>
    </w:p>
    <w:p w14:paraId="1AA27B66"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Representantes de partido:</w:t>
      </w:r>
      <w:r w:rsidRPr="003B5E91">
        <w:rPr>
          <w:b w:val="0"/>
          <w:color w:val="000000"/>
          <w:sz w:val="20"/>
        </w:rPr>
        <w:t xml:space="preserve"> Representantes de los partidos políticos acreditados ante el Consejo General del Instituto Electoral;</w:t>
      </w:r>
    </w:p>
    <w:p w14:paraId="6664C707" w14:textId="77777777" w:rsidR="0073541D" w:rsidRPr="003B5E91" w:rsidRDefault="0073541D" w:rsidP="0073541D">
      <w:pPr>
        <w:pStyle w:val="Ttulo"/>
        <w:spacing w:line="240" w:lineRule="exact"/>
        <w:jc w:val="both"/>
        <w:rPr>
          <w:b w:val="0"/>
          <w:color w:val="000000"/>
          <w:sz w:val="20"/>
        </w:rPr>
      </w:pPr>
    </w:p>
    <w:p w14:paraId="4334429E"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Representantes parlamentarios:</w:t>
      </w:r>
      <w:r w:rsidRPr="003B5E91">
        <w:rPr>
          <w:b w:val="0"/>
          <w:color w:val="000000"/>
          <w:sz w:val="20"/>
        </w:rPr>
        <w:t xml:space="preserve"> Representantes de los grupos parlamentarios de la Asamblea Legislativa;</w:t>
      </w:r>
    </w:p>
    <w:p w14:paraId="46EC7087" w14:textId="77777777" w:rsidR="0073541D" w:rsidRPr="003B5E91" w:rsidRDefault="0073541D" w:rsidP="0073541D">
      <w:pPr>
        <w:pStyle w:val="Ttulo"/>
        <w:spacing w:line="240" w:lineRule="exact"/>
        <w:jc w:val="both"/>
        <w:rPr>
          <w:b w:val="0"/>
          <w:color w:val="000000"/>
          <w:sz w:val="20"/>
        </w:rPr>
      </w:pPr>
    </w:p>
    <w:p w14:paraId="77A5CFAB"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bCs w:val="0"/>
          <w:color w:val="000000"/>
          <w:sz w:val="20"/>
        </w:rPr>
        <w:t>Secretario Administrativo:</w:t>
      </w:r>
      <w:r w:rsidRPr="003B5E91">
        <w:rPr>
          <w:b w:val="0"/>
          <w:bCs w:val="0"/>
          <w:color w:val="000000"/>
          <w:sz w:val="20"/>
        </w:rPr>
        <w:t xml:space="preserve"> Titular de la Secretaría Administrativa del Instituto Electoral;</w:t>
      </w:r>
    </w:p>
    <w:p w14:paraId="2F1CD127" w14:textId="77777777" w:rsidR="0073541D" w:rsidRPr="003B5E91" w:rsidRDefault="0073541D" w:rsidP="0073541D">
      <w:pPr>
        <w:pStyle w:val="Ttulo"/>
        <w:spacing w:line="240" w:lineRule="exact"/>
        <w:jc w:val="both"/>
        <w:rPr>
          <w:b w:val="0"/>
          <w:color w:val="000000"/>
          <w:sz w:val="20"/>
        </w:rPr>
      </w:pPr>
    </w:p>
    <w:p w14:paraId="7F908CB9"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Secretario del Consejo:</w:t>
      </w:r>
      <w:r w:rsidRPr="003B5E91">
        <w:rPr>
          <w:b w:val="0"/>
          <w:color w:val="000000"/>
          <w:sz w:val="20"/>
        </w:rPr>
        <w:t xml:space="preserve"> </w:t>
      </w:r>
      <w:proofErr w:type="gramStart"/>
      <w:r w:rsidRPr="003B5E91">
        <w:rPr>
          <w:b w:val="0"/>
          <w:color w:val="000000"/>
          <w:sz w:val="20"/>
        </w:rPr>
        <w:t>Secretario</w:t>
      </w:r>
      <w:proofErr w:type="gramEnd"/>
      <w:r w:rsidRPr="003B5E91">
        <w:rPr>
          <w:b w:val="0"/>
          <w:color w:val="000000"/>
          <w:sz w:val="20"/>
        </w:rPr>
        <w:t xml:space="preserve"> del Consejo General del Instituto Electoral;</w:t>
      </w:r>
    </w:p>
    <w:p w14:paraId="677380F4" w14:textId="77777777" w:rsidR="0073541D" w:rsidRPr="003B5E91" w:rsidRDefault="0073541D" w:rsidP="0073541D">
      <w:pPr>
        <w:pStyle w:val="Ttulo"/>
        <w:spacing w:line="240" w:lineRule="exact"/>
        <w:jc w:val="both"/>
        <w:rPr>
          <w:b w:val="0"/>
          <w:color w:val="000000"/>
          <w:sz w:val="20"/>
        </w:rPr>
      </w:pPr>
    </w:p>
    <w:p w14:paraId="5526F245"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Secretario Técnico:</w:t>
      </w:r>
      <w:r w:rsidRPr="003B5E91">
        <w:rPr>
          <w:b w:val="0"/>
          <w:color w:val="000000"/>
          <w:sz w:val="20"/>
        </w:rPr>
        <w:t xml:space="preserve"> Secretario Técnico de las Comisiones;</w:t>
      </w:r>
    </w:p>
    <w:p w14:paraId="522934E8" w14:textId="77777777" w:rsidR="0073541D" w:rsidRPr="003B5E91" w:rsidRDefault="0073541D" w:rsidP="0073541D">
      <w:pPr>
        <w:pStyle w:val="Prrafodelista1"/>
        <w:tabs>
          <w:tab w:val="num" w:pos="2552"/>
        </w:tabs>
        <w:spacing w:line="240" w:lineRule="exact"/>
        <w:ind w:left="2552" w:hanging="425"/>
        <w:rPr>
          <w:rFonts w:ascii="Arial" w:hAnsi="Arial" w:cs="Arial"/>
          <w:color w:val="000000"/>
          <w:sz w:val="20"/>
          <w:szCs w:val="20"/>
        </w:rPr>
      </w:pPr>
    </w:p>
    <w:p w14:paraId="11DF7B15"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Secretario Ejecutivo:</w:t>
      </w:r>
      <w:r w:rsidRPr="003B5E91">
        <w:rPr>
          <w:b w:val="0"/>
          <w:color w:val="000000"/>
          <w:sz w:val="20"/>
        </w:rPr>
        <w:t xml:space="preserve"> T</w:t>
      </w:r>
      <w:r w:rsidRPr="003B5E91">
        <w:rPr>
          <w:b w:val="0"/>
          <w:bCs w:val="0"/>
          <w:color w:val="000000"/>
          <w:sz w:val="20"/>
        </w:rPr>
        <w:t>itular de</w:t>
      </w:r>
      <w:r w:rsidRPr="003B5E91">
        <w:rPr>
          <w:b w:val="0"/>
          <w:color w:val="000000"/>
          <w:sz w:val="20"/>
        </w:rPr>
        <w:t xml:space="preserve"> la Secretaría Ejecutiva del Instituto Electoral;</w:t>
      </w:r>
    </w:p>
    <w:p w14:paraId="45817D17" w14:textId="77777777" w:rsidR="0073541D" w:rsidRPr="003B5E91" w:rsidRDefault="0073541D" w:rsidP="0073541D">
      <w:pPr>
        <w:pStyle w:val="Prrafodelista1"/>
        <w:spacing w:line="240" w:lineRule="exact"/>
        <w:rPr>
          <w:rFonts w:ascii="Arial" w:hAnsi="Arial" w:cs="Arial"/>
          <w:b/>
          <w:color w:val="000000"/>
          <w:sz w:val="20"/>
          <w:szCs w:val="20"/>
        </w:rPr>
      </w:pPr>
    </w:p>
    <w:p w14:paraId="13A8B87F"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Unidad de Apoyo Logístico:</w:t>
      </w:r>
      <w:r w:rsidRPr="003B5E91">
        <w:rPr>
          <w:b w:val="0"/>
          <w:color w:val="000000"/>
          <w:sz w:val="20"/>
        </w:rPr>
        <w:t xml:space="preserve"> Unidad Técnica de Archivo, Logística y Apoyo a Órganos Desconcentrados;</w:t>
      </w:r>
    </w:p>
    <w:p w14:paraId="4ABA8B25" w14:textId="77777777" w:rsidR="0073541D" w:rsidRPr="003B5E91" w:rsidRDefault="0073541D" w:rsidP="0073541D">
      <w:pPr>
        <w:pStyle w:val="Ttulo"/>
        <w:spacing w:line="240" w:lineRule="exact"/>
        <w:ind w:left="2552"/>
        <w:jc w:val="both"/>
        <w:rPr>
          <w:b w:val="0"/>
          <w:color w:val="000000"/>
          <w:sz w:val="20"/>
        </w:rPr>
      </w:pPr>
    </w:p>
    <w:p w14:paraId="7178EE51"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Unidad Jurídica:</w:t>
      </w:r>
      <w:r w:rsidRPr="003B5E91">
        <w:rPr>
          <w:b w:val="0"/>
          <w:color w:val="000000"/>
          <w:sz w:val="20"/>
        </w:rPr>
        <w:t xml:space="preserve"> Unidad Técnica de Asuntos Jurídicos, y</w:t>
      </w:r>
    </w:p>
    <w:p w14:paraId="475B9E80" w14:textId="77777777" w:rsidR="0073541D" w:rsidRPr="003B5E91" w:rsidRDefault="0073541D" w:rsidP="0073541D">
      <w:pPr>
        <w:pStyle w:val="Ttulo"/>
        <w:spacing w:line="240" w:lineRule="exact"/>
        <w:jc w:val="both"/>
        <w:rPr>
          <w:b w:val="0"/>
          <w:color w:val="000000"/>
          <w:sz w:val="20"/>
        </w:rPr>
      </w:pPr>
    </w:p>
    <w:p w14:paraId="20DC5EC2" w14:textId="77777777" w:rsidR="0073541D" w:rsidRPr="003B5E91" w:rsidRDefault="0073541D" w:rsidP="0073541D">
      <w:pPr>
        <w:pStyle w:val="Ttulo"/>
        <w:numPr>
          <w:ilvl w:val="0"/>
          <w:numId w:val="53"/>
        </w:numPr>
        <w:tabs>
          <w:tab w:val="clear" w:pos="567"/>
          <w:tab w:val="clear" w:pos="1080"/>
          <w:tab w:val="num" w:pos="2552"/>
        </w:tabs>
        <w:autoSpaceDE/>
        <w:autoSpaceDN/>
        <w:adjustRightInd/>
        <w:spacing w:line="240" w:lineRule="exact"/>
        <w:ind w:left="2552" w:hanging="425"/>
        <w:jc w:val="both"/>
        <w:rPr>
          <w:b w:val="0"/>
          <w:color w:val="000000"/>
          <w:sz w:val="20"/>
        </w:rPr>
      </w:pPr>
      <w:r w:rsidRPr="003B5E91">
        <w:rPr>
          <w:color w:val="000000"/>
          <w:sz w:val="20"/>
        </w:rPr>
        <w:t>Unidades:</w:t>
      </w:r>
      <w:r w:rsidRPr="003B5E91">
        <w:rPr>
          <w:b w:val="0"/>
          <w:color w:val="000000"/>
          <w:sz w:val="20"/>
        </w:rPr>
        <w:t xml:space="preserve"> Unidades Técnicas del Instituto Electoral.</w:t>
      </w:r>
    </w:p>
    <w:p w14:paraId="412BEC2D" w14:textId="77777777" w:rsidR="0073541D" w:rsidRPr="003B5E91" w:rsidRDefault="0073541D" w:rsidP="0073541D">
      <w:pPr>
        <w:pStyle w:val="Prrafodelista1"/>
        <w:spacing w:line="240" w:lineRule="exact"/>
        <w:rPr>
          <w:rFonts w:ascii="Arial" w:hAnsi="Arial" w:cs="Arial"/>
          <w:b/>
          <w:color w:val="000000"/>
          <w:sz w:val="20"/>
          <w:szCs w:val="20"/>
        </w:rPr>
      </w:pPr>
    </w:p>
    <w:p w14:paraId="4D1060ED" w14:textId="77777777" w:rsidR="0073541D" w:rsidRPr="003B5E91" w:rsidRDefault="0073541D" w:rsidP="0073541D">
      <w:pPr>
        <w:pStyle w:val="Ttulo"/>
        <w:spacing w:line="240" w:lineRule="exact"/>
        <w:jc w:val="both"/>
        <w:rPr>
          <w:b w:val="0"/>
          <w:color w:val="000000"/>
          <w:sz w:val="20"/>
        </w:rPr>
      </w:pPr>
      <w:r w:rsidRPr="003B5E91">
        <w:rPr>
          <w:color w:val="000000"/>
          <w:sz w:val="20"/>
        </w:rPr>
        <w:t>Artículo 3.</w:t>
      </w:r>
      <w:r w:rsidRPr="003B5E91">
        <w:rPr>
          <w:b w:val="0"/>
          <w:color w:val="000000"/>
          <w:sz w:val="20"/>
        </w:rPr>
        <w:t xml:space="preserve"> El Instituto Electoral se rige por las disposiciones de la Constitución Política de los Estados Unidos Mexicanos, Estatuto de Gobierno, el Código, la Ley de Participación, el Reglamento y demás ordenamientos que lo regulan.</w:t>
      </w:r>
    </w:p>
    <w:p w14:paraId="08633121" w14:textId="77777777" w:rsidR="0073541D" w:rsidRPr="003B5E91" w:rsidRDefault="0073541D" w:rsidP="0073541D">
      <w:pPr>
        <w:pStyle w:val="Ttulo"/>
        <w:spacing w:line="240" w:lineRule="exact"/>
        <w:jc w:val="both"/>
        <w:rPr>
          <w:color w:val="000000"/>
          <w:sz w:val="20"/>
        </w:rPr>
      </w:pPr>
    </w:p>
    <w:p w14:paraId="606067F9" w14:textId="77777777" w:rsidR="0073541D" w:rsidRPr="003B5E91" w:rsidRDefault="0073541D" w:rsidP="0073541D">
      <w:pPr>
        <w:pStyle w:val="Ttulo"/>
        <w:spacing w:line="240" w:lineRule="exact"/>
        <w:jc w:val="both"/>
        <w:rPr>
          <w:b w:val="0"/>
          <w:color w:val="000000"/>
          <w:sz w:val="20"/>
        </w:rPr>
      </w:pPr>
      <w:r w:rsidRPr="003B5E91">
        <w:rPr>
          <w:b w:val="0"/>
          <w:color w:val="000000"/>
          <w:sz w:val="20"/>
        </w:rPr>
        <w:t>La interpretación y aplicación de las disposiciones de este Reglamento se harán conforme a los principios establecidos en los párrafos segundo y tercero del artículo 3 del Código.</w:t>
      </w:r>
    </w:p>
    <w:p w14:paraId="6D81A301" w14:textId="77777777" w:rsidR="0073541D" w:rsidRPr="003B5E91" w:rsidRDefault="0073541D" w:rsidP="0073541D">
      <w:pPr>
        <w:pStyle w:val="Ttulo"/>
        <w:spacing w:line="240" w:lineRule="exact"/>
        <w:jc w:val="both"/>
        <w:rPr>
          <w:b w:val="0"/>
          <w:color w:val="000000"/>
          <w:sz w:val="20"/>
        </w:rPr>
      </w:pPr>
    </w:p>
    <w:p w14:paraId="21575E9E" w14:textId="77777777" w:rsidR="0073541D" w:rsidRPr="003B5E91" w:rsidRDefault="0073541D" w:rsidP="0073541D">
      <w:pPr>
        <w:pStyle w:val="Ttulo"/>
        <w:spacing w:line="240" w:lineRule="exact"/>
        <w:rPr>
          <w:color w:val="000000"/>
          <w:sz w:val="20"/>
        </w:rPr>
      </w:pPr>
      <w:r w:rsidRPr="003B5E91">
        <w:rPr>
          <w:color w:val="000000"/>
          <w:sz w:val="20"/>
        </w:rPr>
        <w:t>CAPÍTULO II</w:t>
      </w:r>
    </w:p>
    <w:p w14:paraId="2FD5939D" w14:textId="77777777" w:rsidR="0073541D" w:rsidRPr="003B5E91" w:rsidRDefault="0073541D" w:rsidP="0073541D">
      <w:pPr>
        <w:pStyle w:val="Ttulo"/>
        <w:spacing w:line="240" w:lineRule="exact"/>
        <w:rPr>
          <w:color w:val="000000"/>
          <w:sz w:val="20"/>
        </w:rPr>
      </w:pPr>
      <w:r w:rsidRPr="003B5E91">
        <w:rPr>
          <w:color w:val="000000"/>
          <w:sz w:val="20"/>
        </w:rPr>
        <w:t>DE LA ESTRUCTURA EN GENERAL</w:t>
      </w:r>
    </w:p>
    <w:p w14:paraId="2F8CBB10" w14:textId="77777777" w:rsidR="0073541D" w:rsidRPr="003B5E91" w:rsidRDefault="0073541D" w:rsidP="0073541D">
      <w:pPr>
        <w:pStyle w:val="Ttulo"/>
        <w:spacing w:line="240" w:lineRule="exact"/>
        <w:rPr>
          <w:color w:val="000000"/>
          <w:sz w:val="20"/>
        </w:rPr>
      </w:pPr>
      <w:r w:rsidRPr="003B5E91">
        <w:rPr>
          <w:color w:val="000000"/>
          <w:sz w:val="20"/>
        </w:rPr>
        <w:t xml:space="preserve">Y DE LAS ADSCRIPCIONES </w:t>
      </w:r>
    </w:p>
    <w:p w14:paraId="44F12429" w14:textId="77777777" w:rsidR="0073541D" w:rsidRPr="003B5E91" w:rsidRDefault="0073541D" w:rsidP="0073541D">
      <w:pPr>
        <w:pStyle w:val="Ttulo"/>
        <w:spacing w:line="240" w:lineRule="exact"/>
        <w:rPr>
          <w:b w:val="0"/>
          <w:color w:val="000000"/>
          <w:sz w:val="20"/>
        </w:rPr>
      </w:pPr>
    </w:p>
    <w:p w14:paraId="72052071" w14:textId="77777777" w:rsidR="0073541D" w:rsidRPr="003B5E91" w:rsidRDefault="0073541D" w:rsidP="0073541D">
      <w:pPr>
        <w:pStyle w:val="Ttulo"/>
        <w:spacing w:line="240" w:lineRule="exact"/>
        <w:jc w:val="both"/>
        <w:rPr>
          <w:b w:val="0"/>
          <w:color w:val="000000"/>
          <w:sz w:val="20"/>
        </w:rPr>
      </w:pPr>
      <w:r w:rsidRPr="003B5E91">
        <w:rPr>
          <w:bCs w:val="0"/>
          <w:color w:val="000000"/>
          <w:sz w:val="20"/>
        </w:rPr>
        <w:t>Artículo 4</w:t>
      </w:r>
      <w:r w:rsidRPr="003B5E91">
        <w:rPr>
          <w:b w:val="0"/>
          <w:bCs w:val="0"/>
          <w:color w:val="000000"/>
          <w:sz w:val="20"/>
        </w:rPr>
        <w:t>. P</w:t>
      </w:r>
      <w:r w:rsidRPr="003B5E91">
        <w:rPr>
          <w:b w:val="0"/>
          <w:color w:val="000000"/>
          <w:sz w:val="20"/>
        </w:rPr>
        <w:t>ara el ejercicio de sus atribuciones, el Instituto Electoral cuenta con</w:t>
      </w:r>
      <w:r w:rsidRPr="003B5E91">
        <w:rPr>
          <w:color w:val="000000"/>
          <w:sz w:val="20"/>
        </w:rPr>
        <w:t xml:space="preserve"> </w:t>
      </w:r>
      <w:r w:rsidRPr="003B5E91">
        <w:rPr>
          <w:b w:val="0"/>
          <w:color w:val="000000"/>
          <w:sz w:val="20"/>
        </w:rPr>
        <w:t>la estructura que establece el Código y aprueba el Consejo General, conforme a lo siguiente:</w:t>
      </w:r>
    </w:p>
    <w:p w14:paraId="49BA904D" w14:textId="77777777" w:rsidR="0073541D" w:rsidRPr="003B5E91" w:rsidRDefault="0073541D" w:rsidP="0073541D">
      <w:pPr>
        <w:pStyle w:val="Ttulo"/>
        <w:spacing w:line="240" w:lineRule="exact"/>
        <w:jc w:val="both"/>
        <w:rPr>
          <w:b w:val="0"/>
          <w:color w:val="000000"/>
          <w:sz w:val="20"/>
        </w:rPr>
      </w:pPr>
    </w:p>
    <w:p w14:paraId="153EC08D"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Consejo General;</w:t>
      </w:r>
    </w:p>
    <w:p w14:paraId="236DAE40" w14:textId="77777777" w:rsidR="0073541D" w:rsidRPr="003B5E91" w:rsidRDefault="0073541D" w:rsidP="0073541D">
      <w:pPr>
        <w:spacing w:line="240" w:lineRule="exact"/>
        <w:ind w:left="360"/>
        <w:rPr>
          <w:rFonts w:ascii="Arial" w:hAnsi="Arial" w:cs="Arial"/>
          <w:color w:val="000000"/>
          <w:sz w:val="20"/>
          <w:szCs w:val="20"/>
        </w:rPr>
      </w:pPr>
    </w:p>
    <w:p w14:paraId="41C29C99"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Comisiones Permanentes;</w:t>
      </w:r>
    </w:p>
    <w:p w14:paraId="61FE8122" w14:textId="77777777" w:rsidR="0073541D" w:rsidRPr="003B5E91" w:rsidRDefault="0073541D" w:rsidP="0073541D">
      <w:pPr>
        <w:pStyle w:val="Prrafodelista1"/>
        <w:spacing w:line="240" w:lineRule="exact"/>
        <w:rPr>
          <w:rFonts w:ascii="Arial" w:hAnsi="Arial" w:cs="Arial"/>
          <w:color w:val="000000"/>
          <w:sz w:val="20"/>
          <w:szCs w:val="20"/>
        </w:rPr>
      </w:pPr>
    </w:p>
    <w:p w14:paraId="7BACD03C"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Presidencia del Instituto Electoral;</w:t>
      </w:r>
    </w:p>
    <w:p w14:paraId="2FBD9AAA" w14:textId="77777777" w:rsidR="0073541D" w:rsidRPr="003B5E91" w:rsidRDefault="0073541D" w:rsidP="0073541D">
      <w:pPr>
        <w:pStyle w:val="Prrafodelista1"/>
        <w:spacing w:line="240" w:lineRule="exact"/>
        <w:rPr>
          <w:rFonts w:ascii="Arial" w:hAnsi="Arial" w:cs="Arial"/>
          <w:color w:val="000000"/>
          <w:sz w:val="20"/>
          <w:szCs w:val="20"/>
        </w:rPr>
      </w:pPr>
    </w:p>
    <w:p w14:paraId="17E331D2"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Junta Administrativa;</w:t>
      </w:r>
    </w:p>
    <w:p w14:paraId="01FAF266" w14:textId="77777777" w:rsidR="0073541D" w:rsidRPr="003B5E91" w:rsidRDefault="0073541D" w:rsidP="0073541D">
      <w:pPr>
        <w:pStyle w:val="Prrafodelista1"/>
        <w:spacing w:line="240" w:lineRule="exact"/>
        <w:rPr>
          <w:rFonts w:ascii="Arial" w:hAnsi="Arial" w:cs="Arial"/>
          <w:color w:val="000000"/>
          <w:sz w:val="20"/>
          <w:szCs w:val="20"/>
        </w:rPr>
      </w:pPr>
    </w:p>
    <w:p w14:paraId="1331F3DF"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Órganos Ejecutivos:</w:t>
      </w:r>
    </w:p>
    <w:p w14:paraId="7E656A0F" w14:textId="77777777" w:rsidR="0073541D" w:rsidRPr="003B5E91" w:rsidRDefault="0073541D" w:rsidP="0073541D">
      <w:pPr>
        <w:pStyle w:val="Ttulo"/>
        <w:numPr>
          <w:ilvl w:val="0"/>
          <w:numId w:val="35"/>
        </w:numPr>
        <w:tabs>
          <w:tab w:val="clear" w:pos="567"/>
        </w:tabs>
        <w:autoSpaceDE/>
        <w:autoSpaceDN/>
        <w:adjustRightInd/>
        <w:spacing w:line="240" w:lineRule="exact"/>
        <w:ind w:left="1440"/>
        <w:jc w:val="both"/>
        <w:rPr>
          <w:b w:val="0"/>
          <w:color w:val="000000"/>
          <w:sz w:val="20"/>
        </w:rPr>
      </w:pPr>
      <w:r w:rsidRPr="003B5E91">
        <w:rPr>
          <w:b w:val="0"/>
          <w:color w:val="000000"/>
          <w:sz w:val="20"/>
        </w:rPr>
        <w:t>Secretaría Ejecutiva;</w:t>
      </w:r>
    </w:p>
    <w:p w14:paraId="13A2AD33" w14:textId="77777777" w:rsidR="0073541D" w:rsidRPr="003B5E91" w:rsidRDefault="0073541D" w:rsidP="0073541D">
      <w:pPr>
        <w:pStyle w:val="Ttulo"/>
        <w:numPr>
          <w:ilvl w:val="0"/>
          <w:numId w:val="35"/>
        </w:numPr>
        <w:tabs>
          <w:tab w:val="clear" w:pos="567"/>
          <w:tab w:val="num" w:pos="709"/>
        </w:tabs>
        <w:autoSpaceDE/>
        <w:autoSpaceDN/>
        <w:adjustRightInd/>
        <w:spacing w:line="240" w:lineRule="exact"/>
        <w:ind w:left="1440"/>
        <w:jc w:val="both"/>
        <w:rPr>
          <w:b w:val="0"/>
          <w:bCs w:val="0"/>
          <w:color w:val="000000"/>
          <w:sz w:val="20"/>
        </w:rPr>
      </w:pPr>
      <w:r w:rsidRPr="003B5E91">
        <w:rPr>
          <w:b w:val="0"/>
          <w:bCs w:val="0"/>
          <w:color w:val="000000"/>
          <w:sz w:val="20"/>
        </w:rPr>
        <w:t>Secretaría Administrativa;</w:t>
      </w:r>
    </w:p>
    <w:p w14:paraId="62DB38CB" w14:textId="77777777" w:rsidR="0073541D" w:rsidRPr="003B5E91" w:rsidRDefault="0073541D" w:rsidP="0073541D">
      <w:pPr>
        <w:pStyle w:val="Ttulo"/>
        <w:numPr>
          <w:ilvl w:val="0"/>
          <w:numId w:val="35"/>
        </w:numPr>
        <w:tabs>
          <w:tab w:val="clear" w:pos="567"/>
        </w:tabs>
        <w:autoSpaceDE/>
        <w:autoSpaceDN/>
        <w:adjustRightInd/>
        <w:spacing w:line="240" w:lineRule="exact"/>
        <w:ind w:left="1440"/>
        <w:jc w:val="both"/>
        <w:rPr>
          <w:b w:val="0"/>
          <w:color w:val="000000"/>
          <w:sz w:val="20"/>
        </w:rPr>
      </w:pPr>
      <w:r w:rsidRPr="003B5E91">
        <w:rPr>
          <w:b w:val="0"/>
          <w:color w:val="000000"/>
          <w:sz w:val="20"/>
        </w:rPr>
        <w:t>Direcciones Ejecutivas de:</w:t>
      </w:r>
    </w:p>
    <w:p w14:paraId="0F1EB797" w14:textId="77777777" w:rsidR="0073541D" w:rsidRPr="003B5E91" w:rsidRDefault="0073541D" w:rsidP="0073541D">
      <w:pPr>
        <w:pStyle w:val="Ttulo"/>
        <w:numPr>
          <w:ilvl w:val="0"/>
          <w:numId w:val="34"/>
        </w:numPr>
        <w:tabs>
          <w:tab w:val="clear" w:pos="567"/>
          <w:tab w:val="clear" w:pos="1550"/>
          <w:tab w:val="left" w:pos="1143"/>
          <w:tab w:val="num" w:pos="1418"/>
        </w:tabs>
        <w:autoSpaceDE/>
        <w:autoSpaceDN/>
        <w:adjustRightInd/>
        <w:spacing w:line="240" w:lineRule="exact"/>
        <w:ind w:left="1843" w:hanging="416"/>
        <w:jc w:val="both"/>
        <w:rPr>
          <w:b w:val="0"/>
          <w:color w:val="000000"/>
          <w:sz w:val="20"/>
        </w:rPr>
      </w:pPr>
      <w:r w:rsidRPr="003B5E91">
        <w:rPr>
          <w:b w:val="0"/>
          <w:color w:val="000000"/>
          <w:sz w:val="20"/>
        </w:rPr>
        <w:t>Capacitación Electoral y Educación Cívica;</w:t>
      </w:r>
    </w:p>
    <w:p w14:paraId="2875C84A" w14:textId="77777777" w:rsidR="0073541D" w:rsidRPr="003B5E91" w:rsidRDefault="0073541D" w:rsidP="0073541D">
      <w:pPr>
        <w:pStyle w:val="Ttulo"/>
        <w:numPr>
          <w:ilvl w:val="0"/>
          <w:numId w:val="34"/>
        </w:numPr>
        <w:tabs>
          <w:tab w:val="clear" w:pos="567"/>
          <w:tab w:val="clear" w:pos="1550"/>
          <w:tab w:val="left" w:pos="1143"/>
          <w:tab w:val="num" w:pos="1418"/>
        </w:tabs>
        <w:autoSpaceDE/>
        <w:autoSpaceDN/>
        <w:adjustRightInd/>
        <w:spacing w:line="240" w:lineRule="exact"/>
        <w:ind w:left="1843" w:hanging="416"/>
        <w:jc w:val="both"/>
        <w:rPr>
          <w:b w:val="0"/>
          <w:color w:val="000000"/>
          <w:sz w:val="20"/>
        </w:rPr>
      </w:pPr>
      <w:r w:rsidRPr="003B5E91">
        <w:rPr>
          <w:b w:val="0"/>
          <w:color w:val="000000"/>
          <w:sz w:val="20"/>
        </w:rPr>
        <w:t>Asociaciones Políticas;</w:t>
      </w:r>
    </w:p>
    <w:p w14:paraId="49918DB5" w14:textId="77777777" w:rsidR="0073541D" w:rsidRPr="003B5E91" w:rsidRDefault="0073541D" w:rsidP="0073541D">
      <w:pPr>
        <w:pStyle w:val="Ttulo"/>
        <w:numPr>
          <w:ilvl w:val="0"/>
          <w:numId w:val="34"/>
        </w:numPr>
        <w:tabs>
          <w:tab w:val="clear" w:pos="567"/>
          <w:tab w:val="clear" w:pos="1550"/>
          <w:tab w:val="left" w:pos="1143"/>
          <w:tab w:val="num" w:pos="1418"/>
        </w:tabs>
        <w:autoSpaceDE/>
        <w:autoSpaceDN/>
        <w:adjustRightInd/>
        <w:spacing w:line="240" w:lineRule="exact"/>
        <w:ind w:left="1843" w:hanging="416"/>
        <w:jc w:val="both"/>
        <w:rPr>
          <w:b w:val="0"/>
          <w:color w:val="000000"/>
          <w:sz w:val="20"/>
        </w:rPr>
      </w:pPr>
      <w:r w:rsidRPr="003B5E91">
        <w:rPr>
          <w:b w:val="0"/>
          <w:color w:val="000000"/>
          <w:sz w:val="20"/>
        </w:rPr>
        <w:t>Organización y Geografía Electoral, y</w:t>
      </w:r>
    </w:p>
    <w:p w14:paraId="6FF635E3" w14:textId="77777777" w:rsidR="0073541D" w:rsidRPr="003B5E91" w:rsidRDefault="0073541D" w:rsidP="0073541D">
      <w:pPr>
        <w:pStyle w:val="Ttulo"/>
        <w:numPr>
          <w:ilvl w:val="0"/>
          <w:numId w:val="34"/>
        </w:numPr>
        <w:tabs>
          <w:tab w:val="clear" w:pos="567"/>
          <w:tab w:val="clear" w:pos="1550"/>
          <w:tab w:val="left" w:pos="1143"/>
          <w:tab w:val="num" w:pos="1418"/>
        </w:tabs>
        <w:autoSpaceDE/>
        <w:autoSpaceDN/>
        <w:adjustRightInd/>
        <w:spacing w:line="240" w:lineRule="exact"/>
        <w:ind w:left="1843" w:hanging="416"/>
        <w:jc w:val="both"/>
        <w:rPr>
          <w:b w:val="0"/>
          <w:color w:val="000000"/>
          <w:sz w:val="20"/>
        </w:rPr>
      </w:pPr>
      <w:r w:rsidRPr="003B5E91">
        <w:rPr>
          <w:b w:val="0"/>
          <w:color w:val="000000"/>
          <w:sz w:val="20"/>
        </w:rPr>
        <w:t>Participación Ciudadana;</w:t>
      </w:r>
    </w:p>
    <w:p w14:paraId="537E3D33" w14:textId="77777777" w:rsidR="0073541D" w:rsidRPr="003B5E91" w:rsidRDefault="0073541D" w:rsidP="0073541D">
      <w:pPr>
        <w:pStyle w:val="Ttulo"/>
        <w:spacing w:line="240" w:lineRule="exact"/>
        <w:jc w:val="both"/>
        <w:rPr>
          <w:b w:val="0"/>
          <w:color w:val="000000"/>
          <w:sz w:val="20"/>
        </w:rPr>
      </w:pPr>
    </w:p>
    <w:p w14:paraId="2CFEB18F"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Unidades Técnicas de:</w:t>
      </w:r>
    </w:p>
    <w:p w14:paraId="41EE813B" w14:textId="77777777" w:rsidR="0073541D" w:rsidRPr="003B5E91" w:rsidRDefault="0073541D" w:rsidP="0073541D">
      <w:pPr>
        <w:pStyle w:val="Ttulo"/>
        <w:numPr>
          <w:ilvl w:val="0"/>
          <w:numId w:val="37"/>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Comunicación Social, Transparencia y Protección de Datos Personales;</w:t>
      </w:r>
    </w:p>
    <w:p w14:paraId="75E09CCE" w14:textId="77777777" w:rsidR="0073541D" w:rsidRPr="003B5E91" w:rsidRDefault="0073541D" w:rsidP="0073541D">
      <w:pPr>
        <w:pStyle w:val="Ttulo"/>
        <w:numPr>
          <w:ilvl w:val="0"/>
          <w:numId w:val="37"/>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Servicios Informáticos;</w:t>
      </w:r>
    </w:p>
    <w:p w14:paraId="44EC8C03" w14:textId="77777777" w:rsidR="0073541D" w:rsidRPr="003B5E91" w:rsidRDefault="0073541D" w:rsidP="0073541D">
      <w:pPr>
        <w:pStyle w:val="Ttulo"/>
        <w:numPr>
          <w:ilvl w:val="0"/>
          <w:numId w:val="37"/>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Archivo, Logística y Apoyo a Órganos Desconcentrados;</w:t>
      </w:r>
    </w:p>
    <w:p w14:paraId="41C42EA0" w14:textId="77777777" w:rsidR="0073541D" w:rsidRPr="003B5E91" w:rsidRDefault="0073541D" w:rsidP="0073541D">
      <w:pPr>
        <w:pStyle w:val="Ttulo"/>
        <w:numPr>
          <w:ilvl w:val="0"/>
          <w:numId w:val="37"/>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Asuntos Jurídicos, y</w:t>
      </w:r>
    </w:p>
    <w:p w14:paraId="1E3D7A4E" w14:textId="77777777" w:rsidR="0073541D" w:rsidRPr="003B5E91" w:rsidRDefault="0073541D" w:rsidP="0073541D">
      <w:pPr>
        <w:pStyle w:val="Ttulo"/>
        <w:numPr>
          <w:ilvl w:val="0"/>
          <w:numId w:val="37"/>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Del Centro de Formación y Desarrollo;</w:t>
      </w:r>
    </w:p>
    <w:p w14:paraId="3789D56F" w14:textId="77777777" w:rsidR="0073541D" w:rsidRPr="003B5E91" w:rsidRDefault="0073541D" w:rsidP="0073541D">
      <w:pPr>
        <w:pStyle w:val="Ttulo"/>
        <w:spacing w:line="240" w:lineRule="exact"/>
        <w:ind w:left="1440"/>
        <w:jc w:val="both"/>
        <w:rPr>
          <w:b w:val="0"/>
          <w:color w:val="000000"/>
          <w:sz w:val="20"/>
        </w:rPr>
      </w:pPr>
    </w:p>
    <w:p w14:paraId="3DCDC7A9"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Órganos con autonomía técnica y de gestión:</w:t>
      </w:r>
    </w:p>
    <w:p w14:paraId="1A716B0C" w14:textId="77777777" w:rsidR="0073541D" w:rsidRPr="003B5E91" w:rsidRDefault="0073541D" w:rsidP="0073541D">
      <w:pPr>
        <w:pStyle w:val="Ttulo"/>
        <w:numPr>
          <w:ilvl w:val="0"/>
          <w:numId w:val="38"/>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Contraloría General, y</w:t>
      </w:r>
    </w:p>
    <w:p w14:paraId="0C247E3C" w14:textId="77777777" w:rsidR="0073541D" w:rsidRPr="003B5E91" w:rsidRDefault="0073541D" w:rsidP="0073541D">
      <w:pPr>
        <w:pStyle w:val="Ttulo"/>
        <w:numPr>
          <w:ilvl w:val="0"/>
          <w:numId w:val="38"/>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Unidad Técnica Especializada de Fiscalización;</w:t>
      </w:r>
    </w:p>
    <w:p w14:paraId="6F0B7339" w14:textId="77777777" w:rsidR="0073541D" w:rsidRPr="003B5E91" w:rsidRDefault="0073541D" w:rsidP="0073541D">
      <w:pPr>
        <w:pStyle w:val="Ttulo"/>
        <w:tabs>
          <w:tab w:val="left" w:pos="900"/>
        </w:tabs>
        <w:spacing w:line="240" w:lineRule="exact"/>
        <w:ind w:left="2685"/>
        <w:jc w:val="both"/>
        <w:rPr>
          <w:b w:val="0"/>
          <w:bCs w:val="0"/>
          <w:color w:val="000000"/>
          <w:sz w:val="20"/>
        </w:rPr>
      </w:pPr>
    </w:p>
    <w:p w14:paraId="25505116"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Órganos desconcentrados:</w:t>
      </w:r>
    </w:p>
    <w:p w14:paraId="15438ABE" w14:textId="77777777" w:rsidR="0073541D" w:rsidRPr="003B5E91" w:rsidRDefault="0073541D" w:rsidP="0073541D">
      <w:pPr>
        <w:pStyle w:val="Ttulo"/>
        <w:numPr>
          <w:ilvl w:val="0"/>
          <w:numId w:val="58"/>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Consejos Distritales, y</w:t>
      </w:r>
    </w:p>
    <w:p w14:paraId="5B2E5504" w14:textId="77777777" w:rsidR="0073541D" w:rsidRPr="003B5E91" w:rsidRDefault="0073541D" w:rsidP="0073541D">
      <w:pPr>
        <w:pStyle w:val="Ttulo"/>
        <w:numPr>
          <w:ilvl w:val="0"/>
          <w:numId w:val="58"/>
        </w:numPr>
        <w:tabs>
          <w:tab w:val="clear" w:pos="567"/>
          <w:tab w:val="clear" w:pos="1550"/>
          <w:tab w:val="left" w:pos="1143"/>
          <w:tab w:val="num" w:pos="1418"/>
        </w:tabs>
        <w:autoSpaceDE/>
        <w:autoSpaceDN/>
        <w:adjustRightInd/>
        <w:spacing w:line="240" w:lineRule="exact"/>
        <w:ind w:left="1843" w:hanging="709"/>
        <w:jc w:val="both"/>
        <w:rPr>
          <w:b w:val="0"/>
          <w:color w:val="000000"/>
          <w:sz w:val="20"/>
        </w:rPr>
      </w:pPr>
      <w:r w:rsidRPr="003B5E91">
        <w:rPr>
          <w:b w:val="0"/>
          <w:color w:val="000000"/>
          <w:sz w:val="20"/>
        </w:rPr>
        <w:t>Direcciones Distritales, y</w:t>
      </w:r>
    </w:p>
    <w:p w14:paraId="1B806AEC" w14:textId="77777777" w:rsidR="0073541D" w:rsidRPr="003B5E91" w:rsidRDefault="0073541D" w:rsidP="0073541D">
      <w:pPr>
        <w:pStyle w:val="Ttulo"/>
        <w:tabs>
          <w:tab w:val="left" w:pos="830"/>
          <w:tab w:val="num" w:pos="1134"/>
        </w:tabs>
        <w:spacing w:line="240" w:lineRule="exact"/>
        <w:jc w:val="both"/>
        <w:rPr>
          <w:b w:val="0"/>
          <w:color w:val="000000"/>
          <w:sz w:val="20"/>
        </w:rPr>
      </w:pPr>
    </w:p>
    <w:p w14:paraId="2892ABDD" w14:textId="77777777" w:rsidR="0073541D" w:rsidRPr="003B5E91" w:rsidRDefault="0073541D" w:rsidP="0073541D">
      <w:pPr>
        <w:numPr>
          <w:ilvl w:val="0"/>
          <w:numId w:val="4"/>
        </w:numPr>
        <w:tabs>
          <w:tab w:val="left" w:pos="1080"/>
          <w:tab w:val="num" w:pos="1368"/>
        </w:tabs>
        <w:spacing w:line="240" w:lineRule="exact"/>
        <w:jc w:val="both"/>
        <w:rPr>
          <w:rFonts w:ascii="Arial" w:hAnsi="Arial" w:cs="Arial"/>
          <w:color w:val="000000"/>
          <w:sz w:val="20"/>
          <w:szCs w:val="20"/>
        </w:rPr>
      </w:pPr>
      <w:r w:rsidRPr="003B5E91">
        <w:rPr>
          <w:rFonts w:ascii="Arial" w:hAnsi="Arial" w:cs="Arial"/>
          <w:color w:val="000000"/>
          <w:sz w:val="20"/>
          <w:szCs w:val="20"/>
        </w:rPr>
        <w:t>Mesas Directivas de Casilla.</w:t>
      </w:r>
    </w:p>
    <w:p w14:paraId="1DD805BE" w14:textId="77777777" w:rsidR="0073541D" w:rsidRPr="003B5E91" w:rsidRDefault="0073541D" w:rsidP="0073541D">
      <w:pPr>
        <w:pStyle w:val="Ttulo"/>
        <w:spacing w:line="240" w:lineRule="exact"/>
        <w:jc w:val="both"/>
        <w:rPr>
          <w:b w:val="0"/>
          <w:color w:val="000000"/>
          <w:sz w:val="20"/>
        </w:rPr>
      </w:pPr>
    </w:p>
    <w:p w14:paraId="0361164E" w14:textId="77777777" w:rsidR="0073541D" w:rsidRPr="003B5E91" w:rsidRDefault="0073541D" w:rsidP="0073541D">
      <w:pPr>
        <w:pStyle w:val="Ttulo"/>
        <w:spacing w:line="240" w:lineRule="exact"/>
        <w:jc w:val="both"/>
        <w:rPr>
          <w:b w:val="0"/>
          <w:color w:val="000000"/>
          <w:sz w:val="20"/>
        </w:rPr>
      </w:pPr>
      <w:r w:rsidRPr="003B5E91">
        <w:rPr>
          <w:b w:val="0"/>
          <w:color w:val="000000"/>
          <w:sz w:val="20"/>
        </w:rPr>
        <w:t>Asimismo, las diversas áreas que componen la estructura del Instituto Electoral, de manera adicional al personal que hace referencia el respectivo Reglamento, contarán con el personal operativo necesario para llevar a cabo sus respectivas atribuciones y responsabilidades.</w:t>
      </w:r>
    </w:p>
    <w:p w14:paraId="3EA15E5E" w14:textId="77777777" w:rsidR="0073541D" w:rsidRPr="003B5E91" w:rsidRDefault="0073541D" w:rsidP="0073541D">
      <w:pPr>
        <w:pStyle w:val="Ttulo"/>
        <w:spacing w:line="240" w:lineRule="exact"/>
        <w:jc w:val="both"/>
        <w:rPr>
          <w:b w:val="0"/>
          <w:color w:val="000000"/>
          <w:sz w:val="20"/>
        </w:rPr>
      </w:pPr>
    </w:p>
    <w:p w14:paraId="4FAE002F" w14:textId="77777777" w:rsidR="0073541D" w:rsidRPr="003B5E91" w:rsidRDefault="0073541D" w:rsidP="0073541D">
      <w:pPr>
        <w:pStyle w:val="Ttulo"/>
        <w:spacing w:line="240" w:lineRule="exact"/>
        <w:jc w:val="both"/>
        <w:rPr>
          <w:b w:val="0"/>
          <w:color w:val="000000"/>
          <w:sz w:val="20"/>
        </w:rPr>
      </w:pPr>
      <w:r w:rsidRPr="003B5E91">
        <w:rPr>
          <w:b w:val="0"/>
          <w:color w:val="000000"/>
          <w:sz w:val="20"/>
        </w:rPr>
        <w:t>Durante los procesos electorales y procedimientos de participación ciudadana, o cuando se trate de programas y proyectos específicos a desarrollarse en el Distrito Federal, el Instituto Electoral podrá contratar personal eventual para apoyar en el desarrollo de las actividades de las diversas áreas que componen su estructura, de conformidad con la disponibilidad presupuestal.</w:t>
      </w:r>
    </w:p>
    <w:p w14:paraId="6149E237" w14:textId="77777777" w:rsidR="0073541D" w:rsidRPr="003B5E91" w:rsidRDefault="0073541D" w:rsidP="0073541D">
      <w:pPr>
        <w:pStyle w:val="Ttulo"/>
        <w:spacing w:line="240" w:lineRule="exact"/>
        <w:jc w:val="both"/>
        <w:rPr>
          <w:b w:val="0"/>
          <w:color w:val="000000"/>
          <w:sz w:val="20"/>
        </w:rPr>
      </w:pPr>
    </w:p>
    <w:p w14:paraId="6A783B55" w14:textId="77777777" w:rsidR="0073541D" w:rsidRPr="003B5E91" w:rsidRDefault="0073541D" w:rsidP="0073541D">
      <w:pPr>
        <w:tabs>
          <w:tab w:val="left" w:pos="1080"/>
        </w:tabs>
        <w:autoSpaceDE w:val="0"/>
        <w:autoSpaceDN w:val="0"/>
        <w:adjustRightInd w:val="0"/>
        <w:spacing w:line="240" w:lineRule="exact"/>
        <w:rPr>
          <w:rFonts w:ascii="Arial" w:hAnsi="Arial" w:cs="Arial"/>
          <w:color w:val="000000"/>
          <w:sz w:val="20"/>
          <w:szCs w:val="20"/>
        </w:rPr>
      </w:pPr>
      <w:r w:rsidRPr="003B5E91">
        <w:rPr>
          <w:rFonts w:ascii="Arial" w:hAnsi="Arial" w:cs="Arial"/>
          <w:b/>
          <w:bCs/>
          <w:color w:val="000000"/>
          <w:sz w:val="20"/>
          <w:szCs w:val="20"/>
        </w:rPr>
        <w:t xml:space="preserve">Artículo 5. </w:t>
      </w:r>
      <w:r w:rsidRPr="003B5E91">
        <w:rPr>
          <w:rFonts w:ascii="Arial" w:hAnsi="Arial" w:cs="Arial"/>
          <w:color w:val="000000"/>
          <w:sz w:val="20"/>
          <w:szCs w:val="20"/>
        </w:rPr>
        <w:t xml:space="preserve">Para efectos administrativos y orgánicos las áreas del Instituto Electoral estarán adscritas </w:t>
      </w:r>
      <w:proofErr w:type="gramStart"/>
      <w:r w:rsidRPr="003B5E91">
        <w:rPr>
          <w:rFonts w:ascii="Arial" w:hAnsi="Arial" w:cs="Arial"/>
          <w:color w:val="000000"/>
          <w:sz w:val="20"/>
          <w:szCs w:val="20"/>
        </w:rPr>
        <w:t>de acuerdo a</w:t>
      </w:r>
      <w:proofErr w:type="gramEnd"/>
      <w:r w:rsidRPr="003B5E91">
        <w:rPr>
          <w:rFonts w:ascii="Arial" w:hAnsi="Arial" w:cs="Arial"/>
          <w:color w:val="000000"/>
          <w:sz w:val="20"/>
          <w:szCs w:val="20"/>
        </w:rPr>
        <w:t xml:space="preserve"> lo siguiente:</w:t>
      </w:r>
    </w:p>
    <w:p w14:paraId="2189268A"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p>
    <w:p w14:paraId="25983CDF" w14:textId="77777777" w:rsidR="0073541D" w:rsidRPr="003B5E91" w:rsidRDefault="0073541D" w:rsidP="0073541D">
      <w:pPr>
        <w:numPr>
          <w:ilvl w:val="0"/>
          <w:numId w:val="39"/>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Consejo General:</w:t>
      </w:r>
    </w:p>
    <w:p w14:paraId="5C640E74" w14:textId="77777777" w:rsidR="0073541D" w:rsidRPr="003B5E91" w:rsidRDefault="0073541D" w:rsidP="0073541D">
      <w:pPr>
        <w:pStyle w:val="Ttulo"/>
        <w:numPr>
          <w:ilvl w:val="0"/>
          <w:numId w:val="40"/>
        </w:numPr>
        <w:tabs>
          <w:tab w:val="clear" w:pos="567"/>
        </w:tabs>
        <w:autoSpaceDE/>
        <w:autoSpaceDN/>
        <w:adjustRightInd/>
        <w:spacing w:line="240" w:lineRule="exact"/>
        <w:ind w:left="1440"/>
        <w:jc w:val="both"/>
        <w:rPr>
          <w:b w:val="0"/>
          <w:color w:val="000000"/>
          <w:sz w:val="20"/>
        </w:rPr>
      </w:pPr>
      <w:r w:rsidRPr="003B5E91">
        <w:rPr>
          <w:b w:val="0"/>
          <w:color w:val="000000"/>
          <w:sz w:val="20"/>
        </w:rPr>
        <w:t>Unidad Técnica Especializada de Fiscalización, y</w:t>
      </w:r>
    </w:p>
    <w:p w14:paraId="058B5102" w14:textId="77777777" w:rsidR="0073541D" w:rsidRPr="003B5E91" w:rsidRDefault="0073541D" w:rsidP="0073541D">
      <w:pPr>
        <w:pStyle w:val="Ttulo"/>
        <w:numPr>
          <w:ilvl w:val="0"/>
          <w:numId w:val="40"/>
        </w:numPr>
        <w:tabs>
          <w:tab w:val="clear" w:pos="567"/>
        </w:tabs>
        <w:autoSpaceDE/>
        <w:autoSpaceDN/>
        <w:adjustRightInd/>
        <w:spacing w:line="240" w:lineRule="exact"/>
        <w:ind w:left="1440"/>
        <w:jc w:val="both"/>
        <w:rPr>
          <w:b w:val="0"/>
          <w:color w:val="000000"/>
          <w:sz w:val="20"/>
        </w:rPr>
      </w:pPr>
      <w:r w:rsidRPr="003B5E91">
        <w:rPr>
          <w:b w:val="0"/>
          <w:color w:val="000000"/>
          <w:sz w:val="20"/>
        </w:rPr>
        <w:t>Contraloría General;</w:t>
      </w:r>
    </w:p>
    <w:p w14:paraId="4CAF7D89"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p>
    <w:p w14:paraId="036FD960" w14:textId="77777777" w:rsidR="0073541D" w:rsidRPr="003B5E91" w:rsidRDefault="0073541D" w:rsidP="0073541D">
      <w:pPr>
        <w:numPr>
          <w:ilvl w:val="0"/>
          <w:numId w:val="39"/>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Presidencia del Instituto Electoral:</w:t>
      </w:r>
    </w:p>
    <w:p w14:paraId="74F2DADD" w14:textId="77777777" w:rsidR="0073541D" w:rsidRPr="003B5E91" w:rsidRDefault="0073541D" w:rsidP="0073541D">
      <w:pPr>
        <w:pStyle w:val="Ttulo"/>
        <w:numPr>
          <w:ilvl w:val="0"/>
          <w:numId w:val="41"/>
        </w:numPr>
        <w:tabs>
          <w:tab w:val="clear" w:pos="567"/>
        </w:tabs>
        <w:autoSpaceDE/>
        <w:autoSpaceDN/>
        <w:adjustRightInd/>
        <w:spacing w:line="240" w:lineRule="exact"/>
        <w:ind w:left="1418"/>
        <w:jc w:val="both"/>
        <w:rPr>
          <w:b w:val="0"/>
          <w:color w:val="000000"/>
          <w:sz w:val="20"/>
        </w:rPr>
      </w:pPr>
      <w:r w:rsidRPr="003B5E91">
        <w:rPr>
          <w:b w:val="0"/>
          <w:color w:val="000000"/>
          <w:sz w:val="20"/>
        </w:rPr>
        <w:t>Secretaría Ejecutiva, y</w:t>
      </w:r>
    </w:p>
    <w:p w14:paraId="23C349D2" w14:textId="77777777" w:rsidR="0073541D" w:rsidRPr="003B5E91" w:rsidRDefault="0073541D" w:rsidP="0073541D">
      <w:pPr>
        <w:pStyle w:val="Ttulo"/>
        <w:numPr>
          <w:ilvl w:val="0"/>
          <w:numId w:val="41"/>
        </w:numPr>
        <w:tabs>
          <w:tab w:val="clear" w:pos="567"/>
        </w:tabs>
        <w:autoSpaceDE/>
        <w:autoSpaceDN/>
        <w:adjustRightInd/>
        <w:spacing w:line="240" w:lineRule="exact"/>
        <w:ind w:left="1418"/>
        <w:jc w:val="both"/>
        <w:rPr>
          <w:b w:val="0"/>
          <w:color w:val="000000"/>
          <w:sz w:val="20"/>
        </w:rPr>
      </w:pPr>
      <w:r w:rsidRPr="003B5E91">
        <w:rPr>
          <w:b w:val="0"/>
          <w:color w:val="000000"/>
          <w:sz w:val="20"/>
        </w:rPr>
        <w:t>Secretaría Administrativa;</w:t>
      </w:r>
    </w:p>
    <w:p w14:paraId="15F3C8BF"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p>
    <w:p w14:paraId="4468F77E" w14:textId="77777777" w:rsidR="0073541D" w:rsidRPr="003B5E91" w:rsidRDefault="0073541D" w:rsidP="0073541D">
      <w:pPr>
        <w:numPr>
          <w:ilvl w:val="0"/>
          <w:numId w:val="39"/>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Secretaría Ejecutiva:</w:t>
      </w:r>
    </w:p>
    <w:p w14:paraId="09EB67C8" w14:textId="77777777" w:rsidR="0073541D" w:rsidRPr="003B5E91" w:rsidRDefault="0073541D" w:rsidP="0073541D">
      <w:pPr>
        <w:pStyle w:val="Ttulo"/>
        <w:numPr>
          <w:ilvl w:val="0"/>
          <w:numId w:val="42"/>
        </w:numPr>
        <w:tabs>
          <w:tab w:val="clear" w:pos="567"/>
        </w:tabs>
        <w:autoSpaceDE/>
        <w:autoSpaceDN/>
        <w:adjustRightInd/>
        <w:spacing w:line="240" w:lineRule="exact"/>
        <w:ind w:left="1418"/>
        <w:jc w:val="both"/>
        <w:rPr>
          <w:b w:val="0"/>
          <w:color w:val="000000"/>
          <w:sz w:val="20"/>
        </w:rPr>
      </w:pPr>
      <w:r w:rsidRPr="003B5E91">
        <w:rPr>
          <w:b w:val="0"/>
          <w:color w:val="000000"/>
          <w:sz w:val="20"/>
        </w:rPr>
        <w:t>Direcciones Ejecutivas;</w:t>
      </w:r>
    </w:p>
    <w:p w14:paraId="26F91051" w14:textId="77777777" w:rsidR="0073541D" w:rsidRPr="003B5E91" w:rsidRDefault="0073541D" w:rsidP="0073541D">
      <w:pPr>
        <w:pStyle w:val="Ttulo"/>
        <w:numPr>
          <w:ilvl w:val="0"/>
          <w:numId w:val="42"/>
        </w:numPr>
        <w:tabs>
          <w:tab w:val="clear" w:pos="567"/>
        </w:tabs>
        <w:autoSpaceDE/>
        <w:autoSpaceDN/>
        <w:adjustRightInd/>
        <w:spacing w:line="240" w:lineRule="exact"/>
        <w:ind w:left="1418"/>
        <w:jc w:val="both"/>
        <w:rPr>
          <w:b w:val="0"/>
          <w:color w:val="000000"/>
          <w:sz w:val="20"/>
        </w:rPr>
      </w:pPr>
      <w:r w:rsidRPr="003B5E91">
        <w:rPr>
          <w:b w:val="0"/>
          <w:color w:val="000000"/>
          <w:sz w:val="20"/>
        </w:rPr>
        <w:t>Unidades Técnicas:</w:t>
      </w:r>
    </w:p>
    <w:p w14:paraId="3BF3B0CB" w14:textId="77777777" w:rsidR="0073541D" w:rsidRPr="003B5E91" w:rsidRDefault="0073541D" w:rsidP="0073541D">
      <w:pPr>
        <w:pStyle w:val="Ttulo"/>
        <w:numPr>
          <w:ilvl w:val="0"/>
          <w:numId w:val="43"/>
        </w:numPr>
        <w:tabs>
          <w:tab w:val="clear" w:pos="567"/>
          <w:tab w:val="clear" w:pos="1550"/>
          <w:tab w:val="left" w:pos="1143"/>
          <w:tab w:val="num" w:pos="1843"/>
        </w:tabs>
        <w:autoSpaceDE/>
        <w:autoSpaceDN/>
        <w:adjustRightInd/>
        <w:spacing w:line="240" w:lineRule="exact"/>
        <w:ind w:left="1843"/>
        <w:jc w:val="both"/>
        <w:rPr>
          <w:b w:val="0"/>
          <w:color w:val="000000"/>
          <w:sz w:val="20"/>
        </w:rPr>
      </w:pPr>
      <w:r w:rsidRPr="003B5E91">
        <w:rPr>
          <w:b w:val="0"/>
          <w:color w:val="000000"/>
          <w:sz w:val="20"/>
        </w:rPr>
        <w:t>Comunicación Social, Transparencia y Protección de Datos Personales;</w:t>
      </w:r>
    </w:p>
    <w:p w14:paraId="0ED22C86" w14:textId="77777777" w:rsidR="0073541D" w:rsidRPr="003B5E91" w:rsidRDefault="0073541D" w:rsidP="0073541D">
      <w:pPr>
        <w:pStyle w:val="Ttulo"/>
        <w:numPr>
          <w:ilvl w:val="0"/>
          <w:numId w:val="43"/>
        </w:numPr>
        <w:tabs>
          <w:tab w:val="clear" w:pos="567"/>
          <w:tab w:val="clear" w:pos="1550"/>
          <w:tab w:val="left" w:pos="1143"/>
          <w:tab w:val="num" w:pos="1843"/>
        </w:tabs>
        <w:autoSpaceDE/>
        <w:autoSpaceDN/>
        <w:adjustRightInd/>
        <w:spacing w:line="240" w:lineRule="exact"/>
        <w:ind w:left="1843"/>
        <w:jc w:val="both"/>
        <w:rPr>
          <w:b w:val="0"/>
          <w:color w:val="000000"/>
          <w:sz w:val="20"/>
        </w:rPr>
      </w:pPr>
      <w:r w:rsidRPr="003B5E91">
        <w:rPr>
          <w:b w:val="0"/>
          <w:color w:val="000000"/>
          <w:sz w:val="20"/>
        </w:rPr>
        <w:t>Servicios Informáticos;</w:t>
      </w:r>
    </w:p>
    <w:p w14:paraId="3002BCD0" w14:textId="77777777" w:rsidR="0073541D" w:rsidRPr="003B5E91" w:rsidRDefault="0073541D" w:rsidP="0073541D">
      <w:pPr>
        <w:pStyle w:val="Ttulo"/>
        <w:numPr>
          <w:ilvl w:val="0"/>
          <w:numId w:val="43"/>
        </w:numPr>
        <w:tabs>
          <w:tab w:val="clear" w:pos="567"/>
          <w:tab w:val="clear" w:pos="1550"/>
          <w:tab w:val="left" w:pos="1143"/>
          <w:tab w:val="num" w:pos="1843"/>
        </w:tabs>
        <w:autoSpaceDE/>
        <w:autoSpaceDN/>
        <w:adjustRightInd/>
        <w:spacing w:line="240" w:lineRule="exact"/>
        <w:ind w:left="1843"/>
        <w:jc w:val="both"/>
        <w:rPr>
          <w:b w:val="0"/>
          <w:color w:val="000000"/>
          <w:sz w:val="20"/>
        </w:rPr>
      </w:pPr>
      <w:r w:rsidRPr="003B5E91">
        <w:rPr>
          <w:b w:val="0"/>
          <w:color w:val="000000"/>
          <w:sz w:val="20"/>
        </w:rPr>
        <w:t>Archivo, Logística y Apoyo a Órganos Desconcentrados, y</w:t>
      </w:r>
    </w:p>
    <w:p w14:paraId="741250E0" w14:textId="77777777" w:rsidR="0073541D" w:rsidRPr="003B5E91" w:rsidRDefault="0073541D" w:rsidP="0073541D">
      <w:pPr>
        <w:pStyle w:val="Ttulo"/>
        <w:numPr>
          <w:ilvl w:val="0"/>
          <w:numId w:val="43"/>
        </w:numPr>
        <w:tabs>
          <w:tab w:val="clear" w:pos="567"/>
          <w:tab w:val="clear" w:pos="1550"/>
          <w:tab w:val="left" w:pos="1143"/>
          <w:tab w:val="num" w:pos="1843"/>
        </w:tabs>
        <w:autoSpaceDE/>
        <w:autoSpaceDN/>
        <w:adjustRightInd/>
        <w:spacing w:line="240" w:lineRule="exact"/>
        <w:ind w:left="1843"/>
        <w:jc w:val="both"/>
        <w:rPr>
          <w:b w:val="0"/>
          <w:color w:val="000000"/>
          <w:sz w:val="20"/>
        </w:rPr>
      </w:pPr>
      <w:r w:rsidRPr="003B5E91">
        <w:rPr>
          <w:b w:val="0"/>
          <w:color w:val="000000"/>
          <w:sz w:val="20"/>
        </w:rPr>
        <w:lastRenderedPageBreak/>
        <w:t>Asuntos Jurídicos, y</w:t>
      </w:r>
    </w:p>
    <w:p w14:paraId="7DB58EFE" w14:textId="77777777" w:rsidR="0073541D" w:rsidRPr="003B5E91" w:rsidRDefault="0073541D" w:rsidP="0073541D">
      <w:pPr>
        <w:pStyle w:val="Ttulo"/>
        <w:numPr>
          <w:ilvl w:val="0"/>
          <w:numId w:val="42"/>
        </w:numPr>
        <w:tabs>
          <w:tab w:val="clear" w:pos="567"/>
        </w:tabs>
        <w:autoSpaceDE/>
        <w:autoSpaceDN/>
        <w:adjustRightInd/>
        <w:spacing w:line="240" w:lineRule="exact"/>
        <w:ind w:left="1418"/>
        <w:jc w:val="both"/>
        <w:rPr>
          <w:b w:val="0"/>
          <w:color w:val="000000"/>
          <w:sz w:val="20"/>
        </w:rPr>
      </w:pPr>
      <w:r w:rsidRPr="003B5E91">
        <w:rPr>
          <w:b w:val="0"/>
          <w:color w:val="000000"/>
          <w:sz w:val="20"/>
        </w:rPr>
        <w:t>Direcciones Distritales;</w:t>
      </w:r>
    </w:p>
    <w:p w14:paraId="393B9C96" w14:textId="77777777" w:rsidR="0073541D" w:rsidRPr="003B5E91" w:rsidRDefault="0073541D" w:rsidP="0073541D">
      <w:pPr>
        <w:pStyle w:val="Ttulo"/>
        <w:tabs>
          <w:tab w:val="left" w:pos="1143"/>
          <w:tab w:val="num" w:pos="1843"/>
        </w:tabs>
        <w:spacing w:line="240" w:lineRule="exact"/>
        <w:ind w:left="1843"/>
        <w:jc w:val="both"/>
        <w:rPr>
          <w:b w:val="0"/>
          <w:color w:val="000000"/>
          <w:sz w:val="20"/>
        </w:rPr>
      </w:pPr>
    </w:p>
    <w:p w14:paraId="3EF2F923" w14:textId="77777777" w:rsidR="0073541D" w:rsidRPr="003B5E91" w:rsidRDefault="0073541D" w:rsidP="0073541D">
      <w:pPr>
        <w:numPr>
          <w:ilvl w:val="0"/>
          <w:numId w:val="39"/>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Secretaría Administrativa:</w:t>
      </w:r>
    </w:p>
    <w:p w14:paraId="0A4C9AF8" w14:textId="77777777" w:rsidR="0073541D" w:rsidRPr="003B5E91" w:rsidRDefault="0073541D" w:rsidP="0073541D">
      <w:pPr>
        <w:pStyle w:val="Ttulo"/>
        <w:numPr>
          <w:ilvl w:val="0"/>
          <w:numId w:val="44"/>
        </w:numPr>
        <w:tabs>
          <w:tab w:val="clear" w:pos="567"/>
        </w:tabs>
        <w:autoSpaceDE/>
        <w:autoSpaceDN/>
        <w:adjustRightInd/>
        <w:spacing w:line="240" w:lineRule="exact"/>
        <w:ind w:left="1418"/>
        <w:jc w:val="both"/>
        <w:rPr>
          <w:b w:val="0"/>
          <w:color w:val="000000"/>
          <w:sz w:val="20"/>
        </w:rPr>
      </w:pPr>
      <w:r w:rsidRPr="003B5E91">
        <w:rPr>
          <w:b w:val="0"/>
          <w:color w:val="000000"/>
          <w:sz w:val="20"/>
        </w:rPr>
        <w:t>Unidad del Centro de Formación y Desarrollo;</w:t>
      </w:r>
    </w:p>
    <w:p w14:paraId="37E1DB1C"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p>
    <w:p w14:paraId="6E9F91CB" w14:textId="77777777" w:rsidR="0073541D" w:rsidRPr="003B5E91" w:rsidRDefault="0073541D" w:rsidP="0073541D">
      <w:pPr>
        <w:numPr>
          <w:ilvl w:val="0"/>
          <w:numId w:val="39"/>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Mesas Directivas de Casilla.</w:t>
      </w:r>
    </w:p>
    <w:p w14:paraId="7AA903AA"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p>
    <w:p w14:paraId="40FE98C1"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6.</w:t>
      </w:r>
      <w:r w:rsidRPr="003B5E91">
        <w:rPr>
          <w:rFonts w:ascii="Arial" w:hAnsi="Arial" w:cs="Arial"/>
          <w:color w:val="000000"/>
          <w:sz w:val="20"/>
          <w:szCs w:val="20"/>
        </w:rPr>
        <w:t xml:space="preserve"> Las funciones del personal del Instituto Electoral, así como su relación jerárquica, se detallarán en el Manual de Organización y Funcionamiento. </w:t>
      </w:r>
    </w:p>
    <w:p w14:paraId="0236F1AB" w14:textId="77777777" w:rsidR="0073541D" w:rsidRPr="003B5E91" w:rsidRDefault="0073541D" w:rsidP="0073541D">
      <w:pPr>
        <w:spacing w:line="240" w:lineRule="exact"/>
        <w:rPr>
          <w:rFonts w:ascii="Arial" w:hAnsi="Arial" w:cs="Arial"/>
          <w:b/>
          <w:color w:val="000000"/>
          <w:sz w:val="20"/>
          <w:szCs w:val="20"/>
        </w:rPr>
      </w:pPr>
    </w:p>
    <w:p w14:paraId="10E1E086"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7.</w:t>
      </w:r>
      <w:r w:rsidRPr="003B5E91">
        <w:rPr>
          <w:rFonts w:ascii="Arial" w:hAnsi="Arial" w:cs="Arial"/>
          <w:color w:val="000000"/>
          <w:sz w:val="20"/>
          <w:szCs w:val="20"/>
        </w:rPr>
        <w:t xml:space="preserve"> Con apego a lo establecido en el Código, el Consejo General podrá modificar la estructura del Instituto Electoral, atendiendo a las necesidades del servicio y los recursos presupuestales autorizados.</w:t>
      </w:r>
    </w:p>
    <w:p w14:paraId="446F3F63" w14:textId="77777777" w:rsidR="0073541D" w:rsidRPr="003B5E91" w:rsidRDefault="0073541D" w:rsidP="0073541D">
      <w:pPr>
        <w:spacing w:line="240" w:lineRule="exact"/>
        <w:rPr>
          <w:rFonts w:ascii="Arial" w:hAnsi="Arial" w:cs="Arial"/>
          <w:color w:val="000000"/>
          <w:sz w:val="20"/>
          <w:szCs w:val="20"/>
        </w:rPr>
      </w:pPr>
    </w:p>
    <w:p w14:paraId="7ADF871D" w14:textId="77777777" w:rsidR="0073541D" w:rsidRPr="003B5E91" w:rsidRDefault="0073541D" w:rsidP="0073541D">
      <w:pPr>
        <w:pStyle w:val="Ttulo"/>
        <w:spacing w:line="240" w:lineRule="exact"/>
        <w:rPr>
          <w:color w:val="000000"/>
          <w:sz w:val="20"/>
        </w:rPr>
      </w:pPr>
      <w:r w:rsidRPr="003B5E91">
        <w:rPr>
          <w:color w:val="000000"/>
          <w:sz w:val="20"/>
        </w:rPr>
        <w:t>TÍTULO SEGUNDO</w:t>
      </w:r>
    </w:p>
    <w:p w14:paraId="6C4F4EAE" w14:textId="77777777" w:rsidR="0073541D" w:rsidRPr="003B5E91" w:rsidRDefault="0073541D" w:rsidP="0073541D">
      <w:pPr>
        <w:pStyle w:val="Ttulo"/>
        <w:spacing w:line="240" w:lineRule="exact"/>
        <w:rPr>
          <w:color w:val="000000"/>
          <w:sz w:val="20"/>
        </w:rPr>
      </w:pPr>
      <w:r w:rsidRPr="003B5E91">
        <w:rPr>
          <w:color w:val="000000"/>
          <w:sz w:val="20"/>
        </w:rPr>
        <w:t>DE LA ESTRUCTURA Y ATRIBUCIONES</w:t>
      </w:r>
    </w:p>
    <w:p w14:paraId="398A5FD3" w14:textId="77777777" w:rsidR="0073541D" w:rsidRPr="003B5E91" w:rsidRDefault="0073541D" w:rsidP="0073541D">
      <w:pPr>
        <w:pStyle w:val="Ttulo"/>
        <w:spacing w:line="240" w:lineRule="exact"/>
        <w:rPr>
          <w:color w:val="000000"/>
          <w:sz w:val="20"/>
        </w:rPr>
      </w:pPr>
      <w:r w:rsidRPr="003B5E91">
        <w:rPr>
          <w:color w:val="000000"/>
          <w:sz w:val="20"/>
        </w:rPr>
        <w:t xml:space="preserve"> EN SUS OFICINAS CENTRALES</w:t>
      </w:r>
    </w:p>
    <w:p w14:paraId="0C8AE9D0" w14:textId="77777777" w:rsidR="0073541D" w:rsidRPr="003B5E91" w:rsidRDefault="0073541D" w:rsidP="0073541D">
      <w:pPr>
        <w:pStyle w:val="Ttulo"/>
        <w:spacing w:line="240" w:lineRule="exact"/>
        <w:rPr>
          <w:color w:val="000000"/>
          <w:sz w:val="20"/>
        </w:rPr>
      </w:pPr>
    </w:p>
    <w:p w14:paraId="483880F7" w14:textId="77777777" w:rsidR="0073541D" w:rsidRPr="003B5E91" w:rsidRDefault="0073541D" w:rsidP="0073541D">
      <w:pPr>
        <w:pStyle w:val="Ttulo"/>
        <w:spacing w:line="240" w:lineRule="exact"/>
        <w:rPr>
          <w:color w:val="000000"/>
          <w:sz w:val="20"/>
        </w:rPr>
      </w:pPr>
      <w:r w:rsidRPr="003B5E91">
        <w:rPr>
          <w:color w:val="000000"/>
          <w:sz w:val="20"/>
        </w:rPr>
        <w:t>CAPÍTULO I</w:t>
      </w:r>
    </w:p>
    <w:p w14:paraId="3AB86A9C" w14:textId="77777777" w:rsidR="0073541D" w:rsidRPr="003B5E91" w:rsidRDefault="0073541D" w:rsidP="0073541D">
      <w:pPr>
        <w:pStyle w:val="Ttulo"/>
        <w:spacing w:line="240" w:lineRule="exact"/>
        <w:rPr>
          <w:color w:val="000000"/>
          <w:sz w:val="20"/>
        </w:rPr>
      </w:pPr>
      <w:r w:rsidRPr="003B5E91">
        <w:rPr>
          <w:color w:val="000000"/>
          <w:sz w:val="20"/>
        </w:rPr>
        <w:t xml:space="preserve">DEL CONSEJO GENERAL </w:t>
      </w:r>
    </w:p>
    <w:p w14:paraId="4FDEA535" w14:textId="77777777" w:rsidR="0073541D" w:rsidRPr="003B5E91" w:rsidRDefault="0073541D" w:rsidP="0073541D">
      <w:pPr>
        <w:pStyle w:val="Ttulo"/>
        <w:spacing w:line="240" w:lineRule="exact"/>
        <w:jc w:val="both"/>
        <w:rPr>
          <w:b w:val="0"/>
          <w:color w:val="000000"/>
          <w:sz w:val="20"/>
        </w:rPr>
      </w:pPr>
    </w:p>
    <w:p w14:paraId="2B74C77C" w14:textId="77777777" w:rsidR="0073541D" w:rsidRPr="003B5E91" w:rsidRDefault="0073541D" w:rsidP="0073541D">
      <w:pPr>
        <w:pStyle w:val="Ttulo"/>
        <w:spacing w:line="240" w:lineRule="exact"/>
        <w:rPr>
          <w:color w:val="000000"/>
          <w:sz w:val="20"/>
        </w:rPr>
      </w:pPr>
      <w:r w:rsidRPr="003B5E91">
        <w:rPr>
          <w:color w:val="000000"/>
          <w:sz w:val="20"/>
        </w:rPr>
        <w:t>SECCIÓN PRIMERA</w:t>
      </w:r>
    </w:p>
    <w:p w14:paraId="3A15A2BC" w14:textId="77777777" w:rsidR="0073541D" w:rsidRPr="003B5E91" w:rsidRDefault="0073541D" w:rsidP="0073541D">
      <w:pPr>
        <w:pStyle w:val="Ttulo"/>
        <w:spacing w:line="240" w:lineRule="exact"/>
        <w:rPr>
          <w:color w:val="000000"/>
          <w:sz w:val="20"/>
        </w:rPr>
      </w:pPr>
      <w:r w:rsidRPr="003B5E91">
        <w:rPr>
          <w:color w:val="000000"/>
          <w:sz w:val="20"/>
        </w:rPr>
        <w:t>DE LA INTEGRACIÓN DEL CONSEJO GENERAL</w:t>
      </w:r>
    </w:p>
    <w:p w14:paraId="6B10D319" w14:textId="77777777" w:rsidR="0073541D" w:rsidRPr="003B5E91" w:rsidRDefault="0073541D" w:rsidP="0073541D">
      <w:pPr>
        <w:pStyle w:val="Ttulo"/>
        <w:spacing w:line="240" w:lineRule="exact"/>
        <w:jc w:val="both"/>
        <w:rPr>
          <w:color w:val="000000"/>
          <w:sz w:val="20"/>
        </w:rPr>
      </w:pPr>
    </w:p>
    <w:p w14:paraId="7F7F46E3" w14:textId="77777777" w:rsidR="0073541D" w:rsidRPr="003B5E91" w:rsidRDefault="0073541D" w:rsidP="0073541D">
      <w:pPr>
        <w:pStyle w:val="Ttulo"/>
        <w:spacing w:line="240" w:lineRule="exact"/>
        <w:jc w:val="both"/>
        <w:rPr>
          <w:b w:val="0"/>
          <w:color w:val="000000"/>
          <w:sz w:val="20"/>
        </w:rPr>
      </w:pPr>
      <w:r w:rsidRPr="003B5E91">
        <w:rPr>
          <w:color w:val="000000"/>
          <w:sz w:val="20"/>
        </w:rPr>
        <w:t>Artículo 8.</w:t>
      </w:r>
      <w:r w:rsidRPr="003B5E91">
        <w:rPr>
          <w:b w:val="0"/>
          <w:color w:val="000000"/>
          <w:sz w:val="20"/>
        </w:rPr>
        <w:t xml:space="preserve"> El Consejo General es el órgano superior de dirección del Instituto Electoral cuya integración se establece en el Código.</w:t>
      </w:r>
    </w:p>
    <w:p w14:paraId="50CF6661" w14:textId="77777777" w:rsidR="0073541D" w:rsidRPr="003B5E91" w:rsidRDefault="0073541D" w:rsidP="0073541D">
      <w:pPr>
        <w:pStyle w:val="Ttulo"/>
        <w:spacing w:line="240" w:lineRule="exact"/>
        <w:jc w:val="both"/>
        <w:rPr>
          <w:b w:val="0"/>
          <w:color w:val="000000"/>
          <w:sz w:val="20"/>
        </w:rPr>
      </w:pPr>
    </w:p>
    <w:p w14:paraId="3F977114" w14:textId="77777777" w:rsidR="0073541D" w:rsidRPr="003B5E91" w:rsidRDefault="0073541D" w:rsidP="0073541D">
      <w:pPr>
        <w:pStyle w:val="Ttulo"/>
        <w:spacing w:line="240" w:lineRule="exact"/>
        <w:jc w:val="both"/>
        <w:rPr>
          <w:b w:val="0"/>
          <w:color w:val="000000"/>
          <w:sz w:val="20"/>
        </w:rPr>
      </w:pPr>
      <w:r w:rsidRPr="003B5E91">
        <w:rPr>
          <w:color w:val="000000"/>
          <w:sz w:val="20"/>
        </w:rPr>
        <w:t>Artículo 9</w:t>
      </w:r>
      <w:r w:rsidRPr="003B5E91">
        <w:rPr>
          <w:b w:val="0"/>
          <w:color w:val="000000"/>
          <w:sz w:val="20"/>
        </w:rPr>
        <w:t xml:space="preserve">. Además de las atribuciones establecidas en el Código y demás normativa del Instituto Electoral, el Consejo General tendrá las siguientes: </w:t>
      </w:r>
    </w:p>
    <w:p w14:paraId="2FD9DDF0" w14:textId="77777777" w:rsidR="0073541D" w:rsidRPr="003B5E91" w:rsidRDefault="0073541D" w:rsidP="0073541D">
      <w:pPr>
        <w:pStyle w:val="Ttulo"/>
        <w:spacing w:line="240" w:lineRule="exact"/>
        <w:jc w:val="both"/>
        <w:rPr>
          <w:b w:val="0"/>
          <w:color w:val="000000"/>
          <w:sz w:val="20"/>
        </w:rPr>
      </w:pPr>
    </w:p>
    <w:p w14:paraId="54241993" w14:textId="77777777" w:rsidR="0073541D" w:rsidRPr="003B5E91" w:rsidRDefault="0073541D" w:rsidP="0073541D">
      <w:pPr>
        <w:numPr>
          <w:ilvl w:val="0"/>
          <w:numId w:val="46"/>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Declarar el inicio y conclusión de los procesos electorales;</w:t>
      </w:r>
    </w:p>
    <w:p w14:paraId="07F610FF" w14:textId="77777777" w:rsidR="0073541D" w:rsidRPr="003B5E91" w:rsidRDefault="0073541D" w:rsidP="0073541D">
      <w:pPr>
        <w:spacing w:line="240" w:lineRule="exact"/>
        <w:ind w:left="360"/>
        <w:rPr>
          <w:rFonts w:ascii="Arial" w:hAnsi="Arial" w:cs="Arial"/>
          <w:color w:val="000000"/>
          <w:sz w:val="20"/>
          <w:szCs w:val="20"/>
        </w:rPr>
      </w:pPr>
    </w:p>
    <w:p w14:paraId="05F6AC08" w14:textId="77777777" w:rsidR="0073541D" w:rsidRPr="003B5E91" w:rsidRDefault="0073541D" w:rsidP="0073541D">
      <w:pPr>
        <w:numPr>
          <w:ilvl w:val="0"/>
          <w:numId w:val="46"/>
        </w:numPr>
        <w:spacing w:line="240" w:lineRule="exact"/>
        <w:jc w:val="both"/>
        <w:rPr>
          <w:rFonts w:ascii="Arial" w:hAnsi="Arial" w:cs="Arial"/>
          <w:color w:val="000000"/>
          <w:sz w:val="20"/>
          <w:szCs w:val="20"/>
        </w:rPr>
      </w:pPr>
      <w:r w:rsidRPr="003B5E91">
        <w:rPr>
          <w:rFonts w:ascii="Arial" w:hAnsi="Arial" w:cs="Arial"/>
          <w:color w:val="000000"/>
          <w:sz w:val="20"/>
          <w:szCs w:val="20"/>
        </w:rPr>
        <w:t>Realizar los exhortos y pronunciamientos que considere pertinentes;</w:t>
      </w:r>
    </w:p>
    <w:p w14:paraId="63325485" w14:textId="77777777" w:rsidR="0073541D" w:rsidRPr="003B5E91" w:rsidRDefault="0073541D" w:rsidP="0073541D">
      <w:pPr>
        <w:pStyle w:val="Prrafodelista1"/>
        <w:spacing w:line="240" w:lineRule="exact"/>
        <w:rPr>
          <w:rFonts w:ascii="Arial" w:hAnsi="Arial" w:cs="Arial"/>
          <w:color w:val="000000"/>
          <w:sz w:val="20"/>
          <w:szCs w:val="20"/>
        </w:rPr>
      </w:pPr>
    </w:p>
    <w:p w14:paraId="1CE15333" w14:textId="77777777" w:rsidR="0073541D" w:rsidRPr="003B5E91" w:rsidRDefault="0073541D" w:rsidP="0073541D">
      <w:pPr>
        <w:numPr>
          <w:ilvl w:val="0"/>
          <w:numId w:val="46"/>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Cumplir las resoluciones de los órganos jurisdiccionales y autoridades administrativas en el ámbito de su competencia; </w:t>
      </w:r>
    </w:p>
    <w:p w14:paraId="0B41A00D" w14:textId="77777777" w:rsidR="0073541D" w:rsidRPr="003B5E91" w:rsidRDefault="0073541D" w:rsidP="0073541D">
      <w:pPr>
        <w:pStyle w:val="Prrafodelista1"/>
        <w:spacing w:line="240" w:lineRule="exact"/>
        <w:rPr>
          <w:rFonts w:ascii="Arial" w:hAnsi="Arial" w:cs="Arial"/>
          <w:color w:val="000000"/>
          <w:sz w:val="20"/>
          <w:szCs w:val="20"/>
        </w:rPr>
      </w:pPr>
    </w:p>
    <w:p w14:paraId="6FA5C200" w14:textId="77777777" w:rsidR="0073541D" w:rsidRPr="003B5E91" w:rsidRDefault="0073541D" w:rsidP="0073541D">
      <w:pPr>
        <w:numPr>
          <w:ilvl w:val="0"/>
          <w:numId w:val="46"/>
        </w:numPr>
        <w:spacing w:line="240" w:lineRule="exact"/>
        <w:jc w:val="both"/>
        <w:rPr>
          <w:rFonts w:ascii="Arial" w:hAnsi="Arial" w:cs="Arial"/>
          <w:color w:val="000000"/>
          <w:sz w:val="20"/>
          <w:szCs w:val="20"/>
        </w:rPr>
      </w:pPr>
      <w:r w:rsidRPr="003B5E91">
        <w:rPr>
          <w:rFonts w:ascii="Arial" w:hAnsi="Arial" w:cs="Arial"/>
          <w:color w:val="000000"/>
          <w:sz w:val="20"/>
          <w:szCs w:val="20"/>
        </w:rPr>
        <w:t>Aprobar los montos máximos a los recursos que podrán ser utilizados por las Agrupaciones Políticas Locales en la realización de las actividades tendentes a constituirse como Partido Político Local, y</w:t>
      </w:r>
    </w:p>
    <w:p w14:paraId="45106B71" w14:textId="77777777" w:rsidR="0073541D" w:rsidRPr="003B5E91" w:rsidRDefault="0073541D" w:rsidP="0073541D">
      <w:pPr>
        <w:pStyle w:val="Prrafodelista1"/>
        <w:spacing w:line="240" w:lineRule="exact"/>
        <w:rPr>
          <w:rFonts w:ascii="Arial" w:hAnsi="Arial" w:cs="Arial"/>
          <w:color w:val="000000"/>
          <w:sz w:val="20"/>
          <w:szCs w:val="20"/>
        </w:rPr>
      </w:pPr>
    </w:p>
    <w:p w14:paraId="21F6A831" w14:textId="77777777" w:rsidR="0073541D" w:rsidRPr="003B5E91" w:rsidRDefault="0073541D" w:rsidP="0073541D">
      <w:pPr>
        <w:numPr>
          <w:ilvl w:val="0"/>
          <w:numId w:val="46"/>
        </w:numPr>
        <w:spacing w:line="240" w:lineRule="exact"/>
        <w:jc w:val="both"/>
        <w:rPr>
          <w:rFonts w:ascii="Arial" w:hAnsi="Arial" w:cs="Arial"/>
          <w:color w:val="000000"/>
          <w:sz w:val="20"/>
          <w:szCs w:val="20"/>
        </w:rPr>
      </w:pPr>
      <w:r w:rsidRPr="003B5E91">
        <w:rPr>
          <w:rFonts w:ascii="Arial" w:hAnsi="Arial" w:cs="Arial"/>
          <w:color w:val="000000"/>
          <w:sz w:val="20"/>
          <w:szCs w:val="20"/>
        </w:rPr>
        <w:t>Conocer de los informes que presente el Secretario Ejecutivo.</w:t>
      </w:r>
    </w:p>
    <w:p w14:paraId="0E9F26FC" w14:textId="77777777" w:rsidR="0073541D" w:rsidRPr="003B5E91" w:rsidRDefault="0073541D" w:rsidP="0073541D">
      <w:pPr>
        <w:spacing w:line="240" w:lineRule="exact"/>
        <w:jc w:val="center"/>
        <w:rPr>
          <w:rFonts w:ascii="Arial" w:hAnsi="Arial" w:cs="Arial"/>
          <w:b/>
          <w:color w:val="000000"/>
          <w:sz w:val="20"/>
          <w:szCs w:val="20"/>
        </w:rPr>
      </w:pPr>
    </w:p>
    <w:p w14:paraId="0AA75A7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SEGUNDA</w:t>
      </w:r>
    </w:p>
    <w:p w14:paraId="5145E3DD"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 PRESIDENCIA</w:t>
      </w:r>
    </w:p>
    <w:p w14:paraId="01437952"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ESTRUCTURA Y ATRIBUCIONES</w:t>
      </w:r>
    </w:p>
    <w:p w14:paraId="1491DEB6" w14:textId="77777777" w:rsidR="0073541D" w:rsidRPr="003B5E91" w:rsidRDefault="0073541D" w:rsidP="0073541D">
      <w:pPr>
        <w:spacing w:line="240" w:lineRule="exact"/>
        <w:jc w:val="center"/>
        <w:rPr>
          <w:rFonts w:ascii="Arial" w:hAnsi="Arial" w:cs="Arial"/>
          <w:b/>
          <w:color w:val="000000"/>
          <w:sz w:val="20"/>
          <w:szCs w:val="20"/>
        </w:rPr>
      </w:pPr>
    </w:p>
    <w:p w14:paraId="3B19AE21"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10.</w:t>
      </w:r>
      <w:r w:rsidRPr="003B5E91">
        <w:rPr>
          <w:rFonts w:ascii="Arial" w:hAnsi="Arial" w:cs="Arial"/>
          <w:color w:val="000000"/>
          <w:sz w:val="20"/>
          <w:szCs w:val="20"/>
        </w:rPr>
        <w:t xml:space="preserve"> Además de las atribuciones de Consejero Electoral, al Consejero Presidente corresponde:</w:t>
      </w:r>
    </w:p>
    <w:p w14:paraId="633A0E4D" w14:textId="77777777" w:rsidR="0073541D" w:rsidRPr="003B5E91" w:rsidRDefault="0073541D" w:rsidP="0073541D">
      <w:pPr>
        <w:spacing w:line="240" w:lineRule="exact"/>
        <w:rPr>
          <w:rFonts w:ascii="Arial" w:hAnsi="Arial" w:cs="Arial"/>
          <w:color w:val="000000"/>
          <w:sz w:val="20"/>
          <w:szCs w:val="20"/>
        </w:rPr>
      </w:pPr>
    </w:p>
    <w:p w14:paraId="45438E1E" w14:textId="77777777" w:rsidR="0073541D" w:rsidRPr="003B5E91" w:rsidRDefault="0073541D" w:rsidP="0073541D">
      <w:pPr>
        <w:numPr>
          <w:ilvl w:val="0"/>
          <w:numId w:val="45"/>
        </w:numPr>
        <w:tabs>
          <w:tab w:val="num" w:pos="1368"/>
        </w:tabs>
        <w:spacing w:line="240" w:lineRule="exact"/>
        <w:ind w:left="1077"/>
        <w:jc w:val="both"/>
        <w:rPr>
          <w:rFonts w:ascii="Arial" w:hAnsi="Arial" w:cs="Arial"/>
          <w:bCs/>
          <w:color w:val="000000"/>
          <w:sz w:val="20"/>
          <w:szCs w:val="20"/>
        </w:rPr>
      </w:pPr>
      <w:r w:rsidRPr="003B5E91">
        <w:rPr>
          <w:rFonts w:ascii="Arial" w:hAnsi="Arial" w:cs="Arial"/>
          <w:color w:val="000000"/>
          <w:sz w:val="20"/>
          <w:szCs w:val="20"/>
        </w:rPr>
        <w:t>Desempeñar sus funciones con autonomía y probidad, observando los principios de certeza, legalidad, independencia, imparcialidad, objetividad y equidad;</w:t>
      </w:r>
    </w:p>
    <w:p w14:paraId="4BAFEF30" w14:textId="77777777" w:rsidR="0073541D" w:rsidRPr="003B5E91" w:rsidRDefault="0073541D" w:rsidP="0073541D">
      <w:pPr>
        <w:pStyle w:val="Style1"/>
        <w:kinsoku w:val="0"/>
        <w:autoSpaceDE/>
        <w:autoSpaceDN/>
        <w:adjustRightInd/>
        <w:spacing w:line="240" w:lineRule="exact"/>
        <w:ind w:left="360"/>
        <w:jc w:val="both"/>
        <w:rPr>
          <w:rStyle w:val="CharacterStyle1"/>
          <w:rFonts w:ascii="Arial" w:hAnsi="Arial" w:cs="Arial"/>
          <w:color w:val="000000"/>
          <w:lang w:val="es-ES" w:eastAsia="es-ES"/>
        </w:rPr>
      </w:pPr>
    </w:p>
    <w:p w14:paraId="3777D98F" w14:textId="77777777" w:rsidR="0073541D" w:rsidRPr="003B5E91" w:rsidRDefault="0073541D" w:rsidP="0073541D">
      <w:pPr>
        <w:pStyle w:val="Style1"/>
        <w:numPr>
          <w:ilvl w:val="0"/>
          <w:numId w:val="45"/>
        </w:numPr>
        <w:kinsoku w:val="0"/>
        <w:autoSpaceDE/>
        <w:autoSpaceDN/>
        <w:adjustRightInd/>
        <w:spacing w:line="240" w:lineRule="exact"/>
        <w:jc w:val="both"/>
        <w:rPr>
          <w:rStyle w:val="CharacterStyle1"/>
          <w:rFonts w:ascii="Arial" w:hAnsi="Arial" w:cs="Arial"/>
          <w:color w:val="000000"/>
          <w:lang w:val="es-ES" w:eastAsia="es-ES"/>
        </w:rPr>
      </w:pPr>
      <w:r w:rsidRPr="003B5E91">
        <w:rPr>
          <w:rStyle w:val="CharacterStyle1"/>
          <w:rFonts w:ascii="Arial" w:hAnsi="Arial" w:cs="Arial"/>
          <w:color w:val="000000"/>
          <w:spacing w:val="-2"/>
          <w:lang w:val="es-ES" w:eastAsia="es-ES"/>
        </w:rPr>
        <w:t xml:space="preserve">Representar al Instituto Electoral en el ámbito local, federal e internacional, en los </w:t>
      </w:r>
      <w:r w:rsidRPr="003B5E91">
        <w:rPr>
          <w:rStyle w:val="CharacterStyle1"/>
          <w:rFonts w:ascii="Arial" w:hAnsi="Arial" w:cs="Arial"/>
          <w:color w:val="000000"/>
          <w:lang w:val="es-ES" w:eastAsia="es-ES"/>
        </w:rPr>
        <w:t>actos o eventos en los que el Instituto Electoral participe o asista como invitado;</w:t>
      </w:r>
    </w:p>
    <w:p w14:paraId="0BE2039E" w14:textId="77777777" w:rsidR="0073541D" w:rsidRPr="003B5E91" w:rsidRDefault="0073541D" w:rsidP="0073541D">
      <w:pPr>
        <w:pStyle w:val="Prrafodelista1"/>
        <w:spacing w:line="240" w:lineRule="exact"/>
        <w:rPr>
          <w:rStyle w:val="CharacterStyle1"/>
          <w:rFonts w:ascii="Arial" w:hAnsi="Arial" w:cs="Arial"/>
          <w:color w:val="000000"/>
          <w:szCs w:val="20"/>
        </w:rPr>
      </w:pPr>
    </w:p>
    <w:p w14:paraId="78B16E81" w14:textId="77777777" w:rsidR="0073541D" w:rsidRPr="003B5E91" w:rsidRDefault="0073541D" w:rsidP="0073541D">
      <w:pPr>
        <w:pStyle w:val="Style1"/>
        <w:numPr>
          <w:ilvl w:val="0"/>
          <w:numId w:val="45"/>
        </w:numPr>
        <w:kinsoku w:val="0"/>
        <w:autoSpaceDE/>
        <w:autoSpaceDN/>
        <w:adjustRightInd/>
        <w:spacing w:line="240" w:lineRule="exact"/>
        <w:jc w:val="both"/>
        <w:rPr>
          <w:rStyle w:val="CharacterStyle1"/>
          <w:rFonts w:ascii="Arial" w:hAnsi="Arial" w:cs="Arial"/>
          <w:color w:val="000000"/>
          <w:lang w:val="es-ES" w:eastAsia="es-ES"/>
        </w:rPr>
      </w:pPr>
      <w:r w:rsidRPr="003B5E91">
        <w:rPr>
          <w:rStyle w:val="CharacterStyle1"/>
          <w:rFonts w:ascii="Arial" w:hAnsi="Arial" w:cs="Arial"/>
          <w:color w:val="000000"/>
          <w:lang w:val="es-ES" w:eastAsia="es-ES"/>
        </w:rPr>
        <w:t>Coordinar reuniones interinstitucionales;</w:t>
      </w:r>
    </w:p>
    <w:p w14:paraId="49E94E36" w14:textId="77777777" w:rsidR="0073541D" w:rsidRPr="003B5E91" w:rsidRDefault="0073541D" w:rsidP="0073541D">
      <w:pPr>
        <w:pStyle w:val="Prrafodelista1"/>
        <w:spacing w:line="240" w:lineRule="exact"/>
        <w:rPr>
          <w:rStyle w:val="CharacterStyle1"/>
          <w:rFonts w:ascii="Arial" w:hAnsi="Arial" w:cs="Arial"/>
          <w:color w:val="000000"/>
          <w:szCs w:val="20"/>
        </w:rPr>
      </w:pPr>
    </w:p>
    <w:p w14:paraId="166A577E" w14:textId="77777777" w:rsidR="0073541D" w:rsidRPr="003B5E91" w:rsidRDefault="0073541D" w:rsidP="0073541D">
      <w:pPr>
        <w:pStyle w:val="Style1"/>
        <w:numPr>
          <w:ilvl w:val="0"/>
          <w:numId w:val="45"/>
        </w:numPr>
        <w:kinsoku w:val="0"/>
        <w:autoSpaceDE/>
        <w:autoSpaceDN/>
        <w:adjustRightInd/>
        <w:spacing w:line="240" w:lineRule="exact"/>
        <w:ind w:left="1077"/>
        <w:jc w:val="both"/>
        <w:rPr>
          <w:rStyle w:val="CharacterStyle1"/>
          <w:rFonts w:ascii="Arial" w:hAnsi="Arial" w:cs="Arial"/>
          <w:color w:val="000000"/>
          <w:lang w:val="es-ES" w:eastAsia="es-ES"/>
        </w:rPr>
      </w:pPr>
      <w:r w:rsidRPr="003B5E91">
        <w:rPr>
          <w:rStyle w:val="CharacterStyle1"/>
          <w:rFonts w:ascii="Arial" w:hAnsi="Arial" w:cs="Arial"/>
          <w:color w:val="000000"/>
          <w:lang w:val="es-ES" w:eastAsia="es-ES"/>
        </w:rPr>
        <w:t>Requerir a cualquier área del Instituto Electoral la información necesaria para el adecuado desempeño de sus funciones;</w:t>
      </w:r>
    </w:p>
    <w:p w14:paraId="08AB4981" w14:textId="77777777" w:rsidR="0073541D" w:rsidRPr="003B5E91" w:rsidRDefault="0073541D" w:rsidP="0073541D">
      <w:pPr>
        <w:pStyle w:val="Prrafodelista1"/>
        <w:spacing w:line="240" w:lineRule="exact"/>
        <w:rPr>
          <w:rStyle w:val="CharacterStyle1"/>
          <w:rFonts w:ascii="Arial" w:hAnsi="Arial" w:cs="Arial"/>
          <w:color w:val="000000"/>
          <w:szCs w:val="20"/>
        </w:rPr>
      </w:pPr>
    </w:p>
    <w:p w14:paraId="2E2F8D57" w14:textId="77777777" w:rsidR="0073541D" w:rsidRPr="003B5E91" w:rsidRDefault="0073541D" w:rsidP="0073541D">
      <w:pPr>
        <w:numPr>
          <w:ilvl w:val="0"/>
          <w:numId w:val="45"/>
        </w:numPr>
        <w:tabs>
          <w:tab w:val="num" w:pos="1368"/>
        </w:tabs>
        <w:spacing w:line="240" w:lineRule="exact"/>
        <w:jc w:val="both"/>
        <w:rPr>
          <w:rFonts w:ascii="Arial" w:hAnsi="Arial" w:cs="Arial"/>
          <w:color w:val="000000"/>
          <w:sz w:val="20"/>
          <w:szCs w:val="20"/>
        </w:rPr>
      </w:pPr>
      <w:r w:rsidRPr="003B5E91">
        <w:rPr>
          <w:rFonts w:ascii="Arial" w:hAnsi="Arial" w:cs="Arial"/>
          <w:bCs/>
          <w:color w:val="000000"/>
          <w:sz w:val="20"/>
          <w:szCs w:val="20"/>
        </w:rPr>
        <w:t>Remitir</w:t>
      </w:r>
      <w:r w:rsidRPr="003B5E91">
        <w:rPr>
          <w:rFonts w:ascii="Arial" w:hAnsi="Arial" w:cs="Arial"/>
          <w:color w:val="000000"/>
          <w:sz w:val="20"/>
          <w:szCs w:val="20"/>
        </w:rPr>
        <w:t xml:space="preserve"> los asuntos que lleguen a su oficina y sean competencia de los órganos del Instituto Electoral;</w:t>
      </w:r>
    </w:p>
    <w:p w14:paraId="714E1446" w14:textId="77777777" w:rsidR="0073541D" w:rsidRPr="003B5E91" w:rsidRDefault="0073541D" w:rsidP="0073541D">
      <w:pPr>
        <w:pStyle w:val="Prrafodelista1"/>
        <w:spacing w:line="240" w:lineRule="exact"/>
        <w:rPr>
          <w:rFonts w:ascii="Arial" w:hAnsi="Arial" w:cs="Arial"/>
          <w:color w:val="000000"/>
          <w:sz w:val="20"/>
          <w:szCs w:val="20"/>
        </w:rPr>
      </w:pPr>
    </w:p>
    <w:p w14:paraId="5B6CC12E" w14:textId="77777777" w:rsidR="0073541D" w:rsidRPr="003B5E91" w:rsidRDefault="0073541D" w:rsidP="0073541D">
      <w:pPr>
        <w:numPr>
          <w:ilvl w:val="0"/>
          <w:numId w:val="45"/>
        </w:numPr>
        <w:tabs>
          <w:tab w:val="num" w:pos="1368"/>
        </w:tabs>
        <w:spacing w:line="240" w:lineRule="exact"/>
        <w:jc w:val="both"/>
        <w:rPr>
          <w:rStyle w:val="CharacterStyle1"/>
          <w:rFonts w:ascii="Arial" w:hAnsi="Arial" w:cs="Arial"/>
          <w:bCs/>
          <w:color w:val="000000"/>
          <w:szCs w:val="20"/>
        </w:rPr>
      </w:pPr>
      <w:r w:rsidRPr="003B5E91">
        <w:rPr>
          <w:rStyle w:val="CharacterStyle1"/>
          <w:rFonts w:ascii="Arial" w:hAnsi="Arial" w:cs="Arial"/>
          <w:color w:val="000000"/>
          <w:spacing w:val="4"/>
          <w:szCs w:val="20"/>
        </w:rPr>
        <w:t xml:space="preserve">Instruir a las Direcciones Ejecutivas o Unidades las acciones que considere pertinentes para el correcto funcionamiento del Instituto </w:t>
      </w:r>
      <w:r w:rsidRPr="003B5E91">
        <w:rPr>
          <w:rFonts w:ascii="Arial" w:hAnsi="Arial" w:cs="Arial"/>
          <w:color w:val="000000"/>
          <w:sz w:val="20"/>
          <w:szCs w:val="20"/>
        </w:rPr>
        <w:t>Electoral</w:t>
      </w:r>
      <w:r w:rsidRPr="003B5E91">
        <w:rPr>
          <w:rStyle w:val="CharacterStyle1"/>
          <w:rFonts w:ascii="Arial" w:hAnsi="Arial" w:cs="Arial"/>
          <w:color w:val="000000"/>
          <w:spacing w:val="4"/>
          <w:szCs w:val="20"/>
        </w:rPr>
        <w:t>;</w:t>
      </w:r>
    </w:p>
    <w:p w14:paraId="763BF65F" w14:textId="77777777" w:rsidR="0073541D" w:rsidRPr="003B5E91" w:rsidRDefault="0073541D" w:rsidP="0073541D">
      <w:pPr>
        <w:pStyle w:val="Prrafodelista1"/>
        <w:spacing w:line="240" w:lineRule="exact"/>
        <w:rPr>
          <w:rStyle w:val="CharacterStyle1"/>
          <w:rFonts w:ascii="Arial" w:hAnsi="Arial" w:cs="Arial"/>
          <w:bCs/>
          <w:color w:val="000000"/>
          <w:szCs w:val="20"/>
        </w:rPr>
      </w:pPr>
    </w:p>
    <w:p w14:paraId="75679398" w14:textId="77777777" w:rsidR="0073541D" w:rsidRPr="003B5E91" w:rsidRDefault="0073541D" w:rsidP="0073541D">
      <w:pPr>
        <w:numPr>
          <w:ilvl w:val="0"/>
          <w:numId w:val="45"/>
        </w:numPr>
        <w:tabs>
          <w:tab w:val="num" w:pos="1368"/>
        </w:tabs>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Autorizar las incidencias de los Secretarios Ejecutivo y </w:t>
      </w:r>
      <w:proofErr w:type="gramStart"/>
      <w:r w:rsidRPr="003B5E91">
        <w:rPr>
          <w:rFonts w:ascii="Arial" w:hAnsi="Arial" w:cs="Arial"/>
          <w:bCs/>
          <w:color w:val="000000"/>
          <w:sz w:val="20"/>
          <w:szCs w:val="20"/>
        </w:rPr>
        <w:t>Administrativo,  Contralor</w:t>
      </w:r>
      <w:proofErr w:type="gramEnd"/>
      <w:r w:rsidRPr="003B5E91">
        <w:rPr>
          <w:rFonts w:ascii="Arial" w:hAnsi="Arial" w:cs="Arial"/>
          <w:bCs/>
          <w:color w:val="000000"/>
          <w:sz w:val="20"/>
          <w:szCs w:val="20"/>
        </w:rPr>
        <w:t xml:space="preserve"> General y Titular de la Unidad Técnica Especializada de Fiscalización;</w:t>
      </w:r>
    </w:p>
    <w:p w14:paraId="21961C71" w14:textId="77777777" w:rsidR="0073541D" w:rsidRPr="003B5E91" w:rsidRDefault="0073541D" w:rsidP="0073541D">
      <w:pPr>
        <w:pStyle w:val="Prrafodelista1"/>
        <w:spacing w:line="240" w:lineRule="exact"/>
        <w:rPr>
          <w:rFonts w:ascii="Arial" w:hAnsi="Arial" w:cs="Arial"/>
          <w:bCs/>
          <w:color w:val="000000"/>
          <w:sz w:val="20"/>
          <w:szCs w:val="20"/>
        </w:rPr>
      </w:pPr>
    </w:p>
    <w:p w14:paraId="16CDD606" w14:textId="77777777" w:rsidR="0073541D" w:rsidRPr="003B5E91" w:rsidRDefault="0073541D" w:rsidP="0073541D">
      <w:pPr>
        <w:numPr>
          <w:ilvl w:val="0"/>
          <w:numId w:val="45"/>
        </w:numPr>
        <w:tabs>
          <w:tab w:val="num" w:pos="1368"/>
        </w:tabs>
        <w:spacing w:line="240" w:lineRule="exact"/>
        <w:jc w:val="both"/>
        <w:rPr>
          <w:rFonts w:ascii="Arial" w:hAnsi="Arial" w:cs="Arial"/>
          <w:bCs/>
          <w:color w:val="000000"/>
          <w:sz w:val="20"/>
          <w:szCs w:val="20"/>
        </w:rPr>
      </w:pPr>
      <w:r w:rsidRPr="003B5E91">
        <w:rPr>
          <w:rFonts w:ascii="Arial" w:hAnsi="Arial" w:cs="Arial"/>
          <w:bCs/>
          <w:color w:val="000000"/>
          <w:sz w:val="20"/>
          <w:szCs w:val="20"/>
        </w:rPr>
        <w:t>Convocar y presidir las sesiones de la Junta en términos del reglamento respectivo;</w:t>
      </w:r>
    </w:p>
    <w:p w14:paraId="719855C8" w14:textId="77777777" w:rsidR="0073541D" w:rsidRPr="003B5E91" w:rsidRDefault="0073541D" w:rsidP="0073541D">
      <w:pPr>
        <w:pStyle w:val="Prrafodelista1"/>
        <w:spacing w:line="240" w:lineRule="exact"/>
        <w:rPr>
          <w:rFonts w:ascii="Arial" w:hAnsi="Arial" w:cs="Arial"/>
          <w:bCs/>
          <w:color w:val="000000"/>
          <w:sz w:val="20"/>
          <w:szCs w:val="20"/>
        </w:rPr>
      </w:pPr>
    </w:p>
    <w:p w14:paraId="7C1FBCEF" w14:textId="77777777" w:rsidR="0073541D" w:rsidRPr="003B5E91" w:rsidRDefault="0073541D" w:rsidP="0073541D">
      <w:pPr>
        <w:numPr>
          <w:ilvl w:val="0"/>
          <w:numId w:val="45"/>
        </w:numPr>
        <w:tabs>
          <w:tab w:val="num" w:pos="1368"/>
        </w:tabs>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Coordinar las actividades de los órganos ejecutivos y técnicos del Instituto </w:t>
      </w:r>
      <w:r w:rsidRPr="003B5E91">
        <w:rPr>
          <w:rFonts w:ascii="Arial" w:hAnsi="Arial" w:cs="Arial"/>
          <w:color w:val="000000"/>
          <w:sz w:val="20"/>
          <w:szCs w:val="20"/>
        </w:rPr>
        <w:t>Electoral</w:t>
      </w:r>
      <w:r w:rsidRPr="003B5E91">
        <w:rPr>
          <w:rFonts w:ascii="Arial" w:hAnsi="Arial" w:cs="Arial"/>
          <w:bCs/>
          <w:color w:val="000000"/>
          <w:sz w:val="20"/>
          <w:szCs w:val="20"/>
        </w:rPr>
        <w:t>, por conducto de los Secretarios Ejecutivo y Administrativo;</w:t>
      </w:r>
    </w:p>
    <w:p w14:paraId="68A01096" w14:textId="77777777" w:rsidR="0073541D" w:rsidRPr="003B5E91" w:rsidRDefault="0073541D" w:rsidP="0073541D">
      <w:pPr>
        <w:pStyle w:val="Prrafodelista1"/>
        <w:spacing w:line="240" w:lineRule="exact"/>
        <w:rPr>
          <w:rFonts w:ascii="Arial" w:hAnsi="Arial" w:cs="Arial"/>
          <w:bCs/>
          <w:color w:val="000000"/>
          <w:sz w:val="20"/>
          <w:szCs w:val="20"/>
        </w:rPr>
      </w:pPr>
    </w:p>
    <w:p w14:paraId="5FA93CC2" w14:textId="77777777" w:rsidR="0073541D" w:rsidRPr="003B5E91" w:rsidRDefault="0073541D" w:rsidP="0073541D">
      <w:pPr>
        <w:numPr>
          <w:ilvl w:val="0"/>
          <w:numId w:val="45"/>
        </w:numPr>
        <w:tabs>
          <w:tab w:val="num" w:pos="1368"/>
        </w:tabs>
        <w:spacing w:line="240" w:lineRule="exact"/>
        <w:jc w:val="both"/>
        <w:rPr>
          <w:rFonts w:ascii="Arial" w:hAnsi="Arial" w:cs="Arial"/>
          <w:bCs/>
          <w:color w:val="000000"/>
          <w:sz w:val="20"/>
          <w:szCs w:val="20"/>
        </w:rPr>
      </w:pPr>
      <w:r w:rsidRPr="003B5E91">
        <w:rPr>
          <w:rFonts w:ascii="Arial" w:hAnsi="Arial" w:cs="Arial"/>
          <w:bCs/>
          <w:color w:val="000000"/>
          <w:sz w:val="20"/>
          <w:szCs w:val="20"/>
        </w:rPr>
        <w:t>Acordar con los Secretarios Ejecutivo y Administrativo sobre los asuntos de su competencia, así como dar seguimiento al cumplimiento de sus actividades;</w:t>
      </w:r>
    </w:p>
    <w:p w14:paraId="7A8CB863" w14:textId="77777777" w:rsidR="0073541D" w:rsidRPr="003B5E91" w:rsidRDefault="0073541D" w:rsidP="0073541D">
      <w:pPr>
        <w:pStyle w:val="Prrafodelista1"/>
        <w:spacing w:line="240" w:lineRule="exact"/>
        <w:rPr>
          <w:rFonts w:ascii="Arial" w:hAnsi="Arial" w:cs="Arial"/>
          <w:bCs/>
          <w:color w:val="000000"/>
          <w:sz w:val="20"/>
          <w:szCs w:val="20"/>
        </w:rPr>
      </w:pPr>
    </w:p>
    <w:p w14:paraId="038AACF9" w14:textId="77777777" w:rsidR="0073541D" w:rsidRPr="003B5E91" w:rsidRDefault="0073541D" w:rsidP="0073541D">
      <w:pPr>
        <w:numPr>
          <w:ilvl w:val="0"/>
          <w:numId w:val="45"/>
        </w:numPr>
        <w:tabs>
          <w:tab w:val="num" w:pos="1368"/>
        </w:tabs>
        <w:spacing w:line="240" w:lineRule="exact"/>
        <w:jc w:val="both"/>
        <w:rPr>
          <w:rFonts w:ascii="Arial" w:hAnsi="Arial" w:cs="Arial"/>
          <w:bCs/>
          <w:color w:val="000000"/>
          <w:sz w:val="20"/>
          <w:szCs w:val="20"/>
        </w:rPr>
      </w:pPr>
      <w:r w:rsidRPr="003B5E91">
        <w:rPr>
          <w:rFonts w:ascii="Arial" w:hAnsi="Arial" w:cs="Arial"/>
          <w:color w:val="000000"/>
          <w:sz w:val="20"/>
          <w:szCs w:val="20"/>
        </w:rPr>
        <w:t>Designar al personal adscrito a su oficina conforme a los procedimientos aplicables;</w:t>
      </w:r>
    </w:p>
    <w:p w14:paraId="7A1A7B6F" w14:textId="77777777" w:rsidR="0073541D" w:rsidRPr="003B5E91" w:rsidRDefault="0073541D" w:rsidP="0073541D">
      <w:pPr>
        <w:pStyle w:val="Prrafodelista1"/>
        <w:spacing w:line="240" w:lineRule="exact"/>
        <w:rPr>
          <w:rFonts w:ascii="Arial" w:hAnsi="Arial" w:cs="Arial"/>
          <w:bCs/>
          <w:color w:val="000000"/>
          <w:sz w:val="20"/>
          <w:szCs w:val="20"/>
        </w:rPr>
      </w:pPr>
    </w:p>
    <w:p w14:paraId="64FE4D41" w14:textId="77777777" w:rsidR="0073541D" w:rsidRPr="003B5E91" w:rsidRDefault="0073541D" w:rsidP="0073541D">
      <w:pPr>
        <w:numPr>
          <w:ilvl w:val="0"/>
          <w:numId w:val="45"/>
        </w:numPr>
        <w:tabs>
          <w:tab w:val="num" w:pos="1368"/>
        </w:tabs>
        <w:spacing w:line="240" w:lineRule="exact"/>
        <w:jc w:val="both"/>
        <w:rPr>
          <w:rFonts w:ascii="Arial" w:hAnsi="Arial" w:cs="Arial"/>
          <w:bCs/>
          <w:color w:val="000000"/>
          <w:sz w:val="20"/>
          <w:szCs w:val="20"/>
        </w:rPr>
      </w:pPr>
      <w:r w:rsidRPr="003B5E91">
        <w:rPr>
          <w:rFonts w:ascii="Arial" w:hAnsi="Arial" w:cs="Arial"/>
          <w:color w:val="000000"/>
          <w:sz w:val="20"/>
          <w:szCs w:val="20"/>
        </w:rPr>
        <w:t xml:space="preserve">Firmar con el Secretario </w:t>
      </w:r>
      <w:r w:rsidRPr="003B5E91">
        <w:rPr>
          <w:rFonts w:ascii="Arial" w:hAnsi="Arial" w:cs="Arial"/>
          <w:bCs/>
          <w:color w:val="000000"/>
          <w:sz w:val="20"/>
          <w:szCs w:val="20"/>
        </w:rPr>
        <w:t>Administrativo</w:t>
      </w:r>
      <w:r w:rsidRPr="003B5E91">
        <w:rPr>
          <w:rFonts w:ascii="Arial" w:hAnsi="Arial" w:cs="Arial"/>
          <w:color w:val="000000"/>
          <w:sz w:val="20"/>
          <w:szCs w:val="20"/>
        </w:rPr>
        <w:t xml:space="preserve">, los nombramientos de los Directores Ejecutivos y Titulares </w:t>
      </w:r>
      <w:r w:rsidRPr="003B5E91">
        <w:rPr>
          <w:rFonts w:ascii="Arial" w:hAnsi="Arial" w:cs="Arial"/>
          <w:bCs/>
          <w:color w:val="000000"/>
          <w:sz w:val="20"/>
          <w:szCs w:val="20"/>
        </w:rPr>
        <w:t xml:space="preserve">de las Unidades </w:t>
      </w:r>
      <w:r w:rsidRPr="003B5E91">
        <w:rPr>
          <w:rFonts w:ascii="Arial" w:hAnsi="Arial" w:cs="Arial"/>
          <w:color w:val="000000"/>
          <w:sz w:val="20"/>
          <w:szCs w:val="20"/>
        </w:rPr>
        <w:t xml:space="preserve">designados por el Consejo General, y </w:t>
      </w:r>
    </w:p>
    <w:p w14:paraId="0AE6A13D" w14:textId="77777777" w:rsidR="0073541D" w:rsidRPr="003B5E91" w:rsidRDefault="0073541D" w:rsidP="0073541D">
      <w:pPr>
        <w:pStyle w:val="Prrafodelista1"/>
        <w:spacing w:line="240" w:lineRule="exact"/>
        <w:rPr>
          <w:rFonts w:ascii="Arial" w:hAnsi="Arial" w:cs="Arial"/>
          <w:bCs/>
          <w:color w:val="000000"/>
          <w:sz w:val="20"/>
          <w:szCs w:val="20"/>
        </w:rPr>
      </w:pPr>
    </w:p>
    <w:p w14:paraId="4CC466D8" w14:textId="77777777" w:rsidR="0073541D" w:rsidRPr="003B5E91" w:rsidRDefault="0073541D" w:rsidP="0073541D">
      <w:pPr>
        <w:numPr>
          <w:ilvl w:val="0"/>
          <w:numId w:val="45"/>
        </w:numPr>
        <w:spacing w:line="240" w:lineRule="exact"/>
        <w:jc w:val="both"/>
        <w:rPr>
          <w:rFonts w:ascii="Arial" w:hAnsi="Arial" w:cs="Arial"/>
          <w:color w:val="000000"/>
          <w:sz w:val="20"/>
          <w:szCs w:val="20"/>
        </w:rPr>
      </w:pPr>
      <w:r w:rsidRPr="003B5E91">
        <w:rPr>
          <w:rFonts w:ascii="Arial" w:hAnsi="Arial" w:cs="Arial"/>
          <w:color w:val="000000"/>
          <w:sz w:val="20"/>
          <w:szCs w:val="20"/>
        </w:rPr>
        <w:t>Las demás que le confiera la normativa que rige al Instituto Electoral.</w:t>
      </w:r>
    </w:p>
    <w:p w14:paraId="25AA4376" w14:textId="77777777" w:rsidR="0073541D" w:rsidRPr="003B5E91" w:rsidRDefault="0073541D" w:rsidP="0073541D">
      <w:pPr>
        <w:spacing w:line="240" w:lineRule="exact"/>
        <w:rPr>
          <w:rFonts w:ascii="Arial" w:hAnsi="Arial" w:cs="Arial"/>
          <w:b/>
          <w:color w:val="000000"/>
          <w:sz w:val="20"/>
          <w:szCs w:val="20"/>
        </w:rPr>
      </w:pPr>
    </w:p>
    <w:p w14:paraId="0FEADB4A"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11.</w:t>
      </w:r>
      <w:r w:rsidRPr="003B5E91">
        <w:rPr>
          <w:rFonts w:ascii="Arial" w:hAnsi="Arial" w:cs="Arial"/>
          <w:color w:val="000000"/>
          <w:sz w:val="20"/>
          <w:szCs w:val="20"/>
        </w:rPr>
        <w:t xml:space="preserve"> </w:t>
      </w:r>
      <w:r w:rsidRPr="003B5E91">
        <w:rPr>
          <w:rFonts w:ascii="Arial" w:hAnsi="Arial" w:cs="Arial"/>
          <w:bCs/>
          <w:color w:val="000000"/>
          <w:sz w:val="20"/>
          <w:szCs w:val="20"/>
        </w:rPr>
        <w:t xml:space="preserve">La </w:t>
      </w:r>
      <w:hyperlink r:id="rId8" w:history="1">
        <w:r w:rsidRPr="003B5E91">
          <w:rPr>
            <w:rStyle w:val="Hipervnculo"/>
            <w:bCs/>
            <w:color w:val="000000"/>
            <w:sz w:val="20"/>
            <w:szCs w:val="20"/>
          </w:rPr>
          <w:t>estructura</w:t>
        </w:r>
      </w:hyperlink>
      <w:r w:rsidRPr="003B5E91">
        <w:rPr>
          <w:rFonts w:ascii="Arial" w:hAnsi="Arial" w:cs="Arial"/>
          <w:bCs/>
          <w:color w:val="000000"/>
          <w:sz w:val="20"/>
          <w:szCs w:val="20"/>
        </w:rPr>
        <w:t xml:space="preserve"> de la Presidencia del Consejo General es</w:t>
      </w:r>
      <w:r w:rsidRPr="003B5E91">
        <w:rPr>
          <w:rFonts w:ascii="Arial" w:hAnsi="Arial" w:cs="Arial"/>
          <w:color w:val="000000"/>
          <w:sz w:val="20"/>
          <w:szCs w:val="20"/>
        </w:rPr>
        <w:t>:</w:t>
      </w:r>
    </w:p>
    <w:p w14:paraId="3FEB5C0E" w14:textId="77777777" w:rsidR="0073541D" w:rsidRPr="003B5E91" w:rsidRDefault="0073541D" w:rsidP="0073541D">
      <w:pPr>
        <w:pStyle w:val="Sangradetextonormal"/>
        <w:tabs>
          <w:tab w:val="num" w:pos="720"/>
        </w:tabs>
        <w:spacing w:line="240" w:lineRule="exact"/>
        <w:rPr>
          <w:bCs/>
          <w:color w:val="000000"/>
          <w:sz w:val="20"/>
        </w:rPr>
      </w:pPr>
    </w:p>
    <w:p w14:paraId="43376B70" w14:textId="77777777" w:rsidR="0073541D" w:rsidRPr="003B5E91" w:rsidRDefault="0073541D" w:rsidP="0073541D">
      <w:pPr>
        <w:numPr>
          <w:ilvl w:val="0"/>
          <w:numId w:val="23"/>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 xml:space="preserve">Consejero </w:t>
      </w:r>
      <w:proofErr w:type="gramStart"/>
      <w:r w:rsidRPr="003B5E91">
        <w:rPr>
          <w:rFonts w:ascii="Arial" w:hAnsi="Arial" w:cs="Arial"/>
          <w:color w:val="000000"/>
          <w:sz w:val="20"/>
          <w:szCs w:val="20"/>
        </w:rPr>
        <w:t>Presidente</w:t>
      </w:r>
      <w:proofErr w:type="gramEnd"/>
      <w:r w:rsidRPr="003B5E91">
        <w:rPr>
          <w:rFonts w:ascii="Arial" w:hAnsi="Arial" w:cs="Arial"/>
          <w:color w:val="000000"/>
          <w:sz w:val="20"/>
          <w:szCs w:val="20"/>
        </w:rPr>
        <w:t>:</w:t>
      </w:r>
    </w:p>
    <w:p w14:paraId="4021862C"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I.1.</w:t>
      </w:r>
      <w:r w:rsidRPr="003B5E91">
        <w:rPr>
          <w:color w:val="000000"/>
          <w:sz w:val="20"/>
        </w:rPr>
        <w:t xml:space="preserve"> Secretario Particular;</w:t>
      </w:r>
    </w:p>
    <w:p w14:paraId="612521B2"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I.2.</w:t>
      </w:r>
      <w:r w:rsidRPr="003B5E91">
        <w:rPr>
          <w:color w:val="000000"/>
          <w:sz w:val="20"/>
        </w:rPr>
        <w:t xml:space="preserve"> Coordinador de asesores;</w:t>
      </w:r>
    </w:p>
    <w:p w14:paraId="688A901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I.2.1.</w:t>
      </w:r>
      <w:r w:rsidRPr="003B5E91">
        <w:rPr>
          <w:color w:val="000000"/>
          <w:sz w:val="20"/>
        </w:rPr>
        <w:t xml:space="preserve"> Asesores, y</w:t>
      </w:r>
    </w:p>
    <w:p w14:paraId="26C6A7CF"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I.3.</w:t>
      </w:r>
      <w:r w:rsidRPr="003B5E91">
        <w:rPr>
          <w:color w:val="000000"/>
          <w:sz w:val="20"/>
        </w:rPr>
        <w:t xml:space="preserve"> Secretaria Ejecutiva.</w:t>
      </w:r>
    </w:p>
    <w:p w14:paraId="2E2087CB" w14:textId="77777777" w:rsidR="0073541D" w:rsidRPr="003B5E91" w:rsidRDefault="0073541D" w:rsidP="0073541D">
      <w:pPr>
        <w:pStyle w:val="Sangradetextonormal"/>
        <w:tabs>
          <w:tab w:val="num" w:pos="720"/>
        </w:tabs>
        <w:spacing w:line="240" w:lineRule="exact"/>
        <w:rPr>
          <w:bCs/>
          <w:color w:val="000000"/>
          <w:sz w:val="20"/>
        </w:rPr>
      </w:pPr>
    </w:p>
    <w:p w14:paraId="31063730"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SECCIÓN TERCERA </w:t>
      </w:r>
    </w:p>
    <w:p w14:paraId="567FE801"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DE LA ELECCIÓN DEL </w:t>
      </w:r>
    </w:p>
    <w:p w14:paraId="03F457B7"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CONSEJERO PRESIDENTE</w:t>
      </w:r>
    </w:p>
    <w:p w14:paraId="4FD5C9CB" w14:textId="77777777" w:rsidR="0073541D" w:rsidRPr="003B5E91" w:rsidRDefault="0073541D" w:rsidP="0073541D">
      <w:pPr>
        <w:autoSpaceDE w:val="0"/>
        <w:autoSpaceDN w:val="0"/>
        <w:adjustRightInd w:val="0"/>
        <w:spacing w:line="240" w:lineRule="exact"/>
        <w:rPr>
          <w:rFonts w:ascii="Arial" w:hAnsi="Arial" w:cs="Arial"/>
          <w:b/>
          <w:bCs/>
          <w:color w:val="000000"/>
          <w:sz w:val="20"/>
          <w:szCs w:val="20"/>
        </w:rPr>
      </w:pPr>
    </w:p>
    <w:p w14:paraId="57AB4111"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r w:rsidRPr="003B5E91">
        <w:rPr>
          <w:rFonts w:ascii="Arial" w:hAnsi="Arial" w:cs="Arial"/>
          <w:b/>
          <w:bCs/>
          <w:color w:val="000000"/>
          <w:sz w:val="20"/>
          <w:szCs w:val="20"/>
        </w:rPr>
        <w:t xml:space="preserve">Artículo 12. </w:t>
      </w:r>
      <w:r w:rsidRPr="003B5E91">
        <w:rPr>
          <w:rFonts w:ascii="Arial" w:hAnsi="Arial" w:cs="Arial"/>
          <w:color w:val="000000"/>
          <w:sz w:val="20"/>
          <w:szCs w:val="20"/>
        </w:rPr>
        <w:t>Para la elección del Consejero Presidente se observará el procedimiento siguiente:</w:t>
      </w:r>
    </w:p>
    <w:p w14:paraId="5FEC1E96" w14:textId="77777777" w:rsidR="0073541D" w:rsidRPr="003B5E91" w:rsidRDefault="0073541D" w:rsidP="0073541D">
      <w:pPr>
        <w:autoSpaceDE w:val="0"/>
        <w:autoSpaceDN w:val="0"/>
        <w:adjustRightInd w:val="0"/>
        <w:spacing w:line="240" w:lineRule="exact"/>
        <w:rPr>
          <w:rFonts w:ascii="Arial" w:hAnsi="Arial" w:cs="Arial"/>
          <w:b/>
          <w:bCs/>
          <w:color w:val="000000"/>
          <w:sz w:val="20"/>
          <w:szCs w:val="20"/>
        </w:rPr>
      </w:pPr>
    </w:p>
    <w:p w14:paraId="005E528A" w14:textId="77777777" w:rsidR="0073541D" w:rsidRPr="003B5E91" w:rsidRDefault="0073541D" w:rsidP="0073541D">
      <w:pPr>
        <w:numPr>
          <w:ilvl w:val="0"/>
          <w:numId w:val="33"/>
        </w:numPr>
        <w:autoSpaceDE w:val="0"/>
        <w:autoSpaceDN w:val="0"/>
        <w:adjustRightInd w:val="0"/>
        <w:spacing w:line="240" w:lineRule="exact"/>
        <w:ind w:hanging="181"/>
        <w:jc w:val="both"/>
        <w:rPr>
          <w:rFonts w:ascii="Arial" w:hAnsi="Arial" w:cs="Arial"/>
          <w:color w:val="000000"/>
          <w:sz w:val="20"/>
          <w:szCs w:val="20"/>
        </w:rPr>
      </w:pPr>
      <w:r w:rsidRPr="003B5E91">
        <w:rPr>
          <w:rFonts w:ascii="Arial" w:hAnsi="Arial" w:cs="Arial"/>
          <w:color w:val="000000"/>
          <w:sz w:val="20"/>
          <w:szCs w:val="20"/>
        </w:rPr>
        <w:t xml:space="preserve">La elección se hará en sesión del Consejo General convocada para ese único efecto; </w:t>
      </w:r>
    </w:p>
    <w:p w14:paraId="3D9116C7" w14:textId="77777777" w:rsidR="0073541D" w:rsidRPr="003B5E91" w:rsidRDefault="0073541D" w:rsidP="0073541D">
      <w:pPr>
        <w:autoSpaceDE w:val="0"/>
        <w:autoSpaceDN w:val="0"/>
        <w:adjustRightInd w:val="0"/>
        <w:spacing w:line="240" w:lineRule="exact"/>
        <w:ind w:left="539"/>
        <w:rPr>
          <w:rFonts w:ascii="Arial" w:hAnsi="Arial" w:cs="Arial"/>
          <w:color w:val="000000"/>
          <w:sz w:val="20"/>
          <w:szCs w:val="20"/>
        </w:rPr>
      </w:pPr>
    </w:p>
    <w:p w14:paraId="0223B54D" w14:textId="77777777" w:rsidR="0073541D" w:rsidRPr="003B5E91" w:rsidRDefault="0073541D" w:rsidP="0073541D">
      <w:pPr>
        <w:numPr>
          <w:ilvl w:val="0"/>
          <w:numId w:val="33"/>
        </w:numPr>
        <w:autoSpaceDE w:val="0"/>
        <w:autoSpaceDN w:val="0"/>
        <w:adjustRightInd w:val="0"/>
        <w:spacing w:line="240" w:lineRule="exact"/>
        <w:ind w:hanging="181"/>
        <w:jc w:val="both"/>
        <w:rPr>
          <w:rFonts w:ascii="Arial" w:hAnsi="Arial" w:cs="Arial"/>
          <w:color w:val="000000"/>
          <w:sz w:val="20"/>
          <w:szCs w:val="20"/>
        </w:rPr>
      </w:pPr>
      <w:r w:rsidRPr="003B5E91">
        <w:rPr>
          <w:rFonts w:ascii="Arial" w:hAnsi="Arial" w:cs="Arial"/>
          <w:color w:val="000000"/>
          <w:sz w:val="20"/>
          <w:szCs w:val="20"/>
        </w:rPr>
        <w:t>Será convocada por el Consejero Presidente o quien ejerza las funciones de éste, precisando fecha, hora y lugar de celebración;</w:t>
      </w:r>
    </w:p>
    <w:p w14:paraId="2EEF0724" w14:textId="77777777" w:rsidR="0073541D" w:rsidRPr="003B5E91" w:rsidRDefault="0073541D" w:rsidP="0073541D">
      <w:pPr>
        <w:pStyle w:val="Prrafodelista1"/>
        <w:spacing w:line="240" w:lineRule="exact"/>
        <w:rPr>
          <w:rFonts w:ascii="Arial" w:hAnsi="Arial" w:cs="Arial"/>
          <w:color w:val="000000"/>
          <w:sz w:val="20"/>
          <w:szCs w:val="20"/>
        </w:rPr>
      </w:pPr>
    </w:p>
    <w:p w14:paraId="22F1C474" w14:textId="77777777" w:rsidR="0073541D" w:rsidRPr="003B5E91" w:rsidRDefault="0073541D" w:rsidP="0073541D">
      <w:pPr>
        <w:numPr>
          <w:ilvl w:val="0"/>
          <w:numId w:val="33"/>
        </w:numPr>
        <w:autoSpaceDE w:val="0"/>
        <w:autoSpaceDN w:val="0"/>
        <w:adjustRightInd w:val="0"/>
        <w:spacing w:line="240" w:lineRule="exact"/>
        <w:ind w:hanging="181"/>
        <w:jc w:val="both"/>
        <w:rPr>
          <w:rFonts w:ascii="Arial" w:hAnsi="Arial" w:cs="Arial"/>
          <w:color w:val="000000"/>
          <w:sz w:val="20"/>
          <w:szCs w:val="20"/>
        </w:rPr>
      </w:pPr>
      <w:r w:rsidRPr="003B5E91">
        <w:rPr>
          <w:rFonts w:ascii="Arial" w:hAnsi="Arial" w:cs="Arial"/>
          <w:color w:val="000000"/>
          <w:sz w:val="20"/>
          <w:szCs w:val="20"/>
        </w:rPr>
        <w:lastRenderedPageBreak/>
        <w:t xml:space="preserve">El día y hora fijados para sesionar, el </w:t>
      </w:r>
      <w:proofErr w:type="gramStart"/>
      <w:r w:rsidRPr="003B5E91">
        <w:rPr>
          <w:rFonts w:ascii="Arial" w:hAnsi="Arial" w:cs="Arial"/>
          <w:color w:val="000000"/>
          <w:sz w:val="20"/>
          <w:szCs w:val="20"/>
        </w:rPr>
        <w:t>Secretario</w:t>
      </w:r>
      <w:proofErr w:type="gramEnd"/>
      <w:r w:rsidRPr="003B5E91">
        <w:rPr>
          <w:rFonts w:ascii="Arial" w:hAnsi="Arial" w:cs="Arial"/>
          <w:color w:val="000000"/>
          <w:sz w:val="20"/>
          <w:szCs w:val="20"/>
        </w:rPr>
        <w:t xml:space="preserve"> del Consejo pasará lista de asistencia y verificará que exista quórum;</w:t>
      </w:r>
    </w:p>
    <w:p w14:paraId="300A4E7D" w14:textId="77777777" w:rsidR="0073541D" w:rsidRPr="003B5E91" w:rsidRDefault="0073541D" w:rsidP="0073541D">
      <w:pPr>
        <w:pStyle w:val="Prrafodelista1"/>
        <w:spacing w:line="240" w:lineRule="exact"/>
        <w:rPr>
          <w:rFonts w:ascii="Arial" w:hAnsi="Arial" w:cs="Arial"/>
          <w:color w:val="000000"/>
          <w:sz w:val="20"/>
          <w:szCs w:val="20"/>
        </w:rPr>
      </w:pPr>
    </w:p>
    <w:p w14:paraId="1671DBAB" w14:textId="77777777" w:rsidR="0073541D" w:rsidRPr="003B5E91" w:rsidRDefault="0073541D" w:rsidP="0073541D">
      <w:pPr>
        <w:numPr>
          <w:ilvl w:val="0"/>
          <w:numId w:val="33"/>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El Consejero Presidente o quien ejerza las funciones de éste, solicitará a los Consejeros Electorales proponer públicamente, de entre ellos, candidatos para dicha elección;</w:t>
      </w:r>
    </w:p>
    <w:p w14:paraId="2904E2D3" w14:textId="77777777" w:rsidR="0073541D" w:rsidRPr="003B5E91" w:rsidRDefault="0073541D" w:rsidP="0073541D">
      <w:pPr>
        <w:pStyle w:val="Prrafodelista1"/>
        <w:spacing w:line="240" w:lineRule="exact"/>
        <w:rPr>
          <w:rFonts w:ascii="Arial" w:hAnsi="Arial" w:cs="Arial"/>
          <w:color w:val="000000"/>
          <w:sz w:val="20"/>
          <w:szCs w:val="20"/>
        </w:rPr>
      </w:pPr>
    </w:p>
    <w:p w14:paraId="3B7E78DE" w14:textId="77777777" w:rsidR="0073541D" w:rsidRPr="003B5E91" w:rsidRDefault="0073541D" w:rsidP="0073541D">
      <w:pPr>
        <w:numPr>
          <w:ilvl w:val="0"/>
          <w:numId w:val="33"/>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El </w:t>
      </w:r>
      <w:proofErr w:type="gramStart"/>
      <w:r w:rsidRPr="003B5E91">
        <w:rPr>
          <w:rFonts w:ascii="Arial" w:hAnsi="Arial" w:cs="Arial"/>
          <w:color w:val="000000"/>
          <w:sz w:val="20"/>
          <w:szCs w:val="20"/>
        </w:rPr>
        <w:t>Secretario</w:t>
      </w:r>
      <w:proofErr w:type="gramEnd"/>
      <w:r w:rsidRPr="003B5E91">
        <w:rPr>
          <w:rFonts w:ascii="Arial" w:hAnsi="Arial" w:cs="Arial"/>
          <w:color w:val="000000"/>
          <w:sz w:val="20"/>
          <w:szCs w:val="20"/>
        </w:rPr>
        <w:t xml:space="preserve"> del Consejo registrará los candidatos y procederá a recabar la votación en vía económica dando cuenta del resultado;</w:t>
      </w:r>
    </w:p>
    <w:p w14:paraId="7DEFA9AC" w14:textId="77777777" w:rsidR="0073541D" w:rsidRPr="003B5E91" w:rsidRDefault="0073541D" w:rsidP="0073541D">
      <w:pPr>
        <w:pStyle w:val="Prrafodelista1"/>
        <w:spacing w:line="240" w:lineRule="exact"/>
        <w:rPr>
          <w:rFonts w:ascii="Arial" w:hAnsi="Arial" w:cs="Arial"/>
          <w:color w:val="000000"/>
          <w:sz w:val="20"/>
          <w:szCs w:val="20"/>
        </w:rPr>
      </w:pPr>
    </w:p>
    <w:p w14:paraId="6E4D2132" w14:textId="77777777" w:rsidR="0073541D" w:rsidRPr="003B5E91" w:rsidRDefault="0073541D" w:rsidP="0073541D">
      <w:pPr>
        <w:numPr>
          <w:ilvl w:val="0"/>
          <w:numId w:val="33"/>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Será Consejero Presidente quien obtenga la mayoría calificada de votos, lo cual se hará constar en el acta correspondiente;</w:t>
      </w:r>
    </w:p>
    <w:p w14:paraId="1FFF62CB" w14:textId="77777777" w:rsidR="0073541D" w:rsidRPr="003B5E91" w:rsidRDefault="0073541D" w:rsidP="0073541D">
      <w:pPr>
        <w:pStyle w:val="Prrafodelista1"/>
        <w:spacing w:line="240" w:lineRule="exact"/>
        <w:rPr>
          <w:rFonts w:ascii="Arial" w:hAnsi="Arial" w:cs="Arial"/>
          <w:color w:val="000000"/>
          <w:sz w:val="20"/>
          <w:szCs w:val="20"/>
        </w:rPr>
      </w:pPr>
    </w:p>
    <w:p w14:paraId="237DC151" w14:textId="77777777" w:rsidR="0073541D" w:rsidRPr="003B5E91" w:rsidRDefault="0073541D" w:rsidP="0073541D">
      <w:pPr>
        <w:numPr>
          <w:ilvl w:val="0"/>
          <w:numId w:val="33"/>
        </w:numPr>
        <w:autoSpaceDE w:val="0"/>
        <w:autoSpaceDN w:val="0"/>
        <w:adjustRightInd w:val="0"/>
        <w:spacing w:line="240" w:lineRule="exact"/>
        <w:ind w:left="709" w:hanging="349"/>
        <w:jc w:val="both"/>
        <w:rPr>
          <w:rFonts w:ascii="Arial" w:hAnsi="Arial" w:cs="Arial"/>
          <w:color w:val="000000"/>
          <w:sz w:val="20"/>
          <w:szCs w:val="20"/>
        </w:rPr>
      </w:pPr>
      <w:r w:rsidRPr="003B5E91">
        <w:rPr>
          <w:rFonts w:ascii="Arial" w:hAnsi="Arial" w:cs="Arial"/>
          <w:color w:val="000000"/>
          <w:sz w:val="20"/>
          <w:szCs w:val="20"/>
        </w:rPr>
        <w:t>El Consejero Presidente electo rendirá protesta de la forma siguiente: "Protesto desempeñar leal y patrióticamente el cargo de Consejero Presidente del Instituto Electoral del Distrito Federal que me ha sido conferido, guardar y hacer guardar la Constitución Política de los Estados Unidos Mexicanos, el Estatuto de Gobierno del Distrito Federal, el Código de Instituciones y Procedimientos Electorales del Distrito Federal, la Ley Procesal Electoral para el Distrito Federal y la Ley de Participación Ciudadana del Distrito Federal, así como las disposiciones que de ellos emanen, mirando en todo momento por el bien y la prosperidad del Distrito Federal, y si no lo hiciere así que el pueblo de esta entidad federativa me lo demande", y</w:t>
      </w:r>
    </w:p>
    <w:p w14:paraId="2A6E036A" w14:textId="77777777" w:rsidR="0073541D" w:rsidRPr="003B5E91" w:rsidRDefault="0073541D" w:rsidP="0073541D">
      <w:pPr>
        <w:autoSpaceDE w:val="0"/>
        <w:autoSpaceDN w:val="0"/>
        <w:adjustRightInd w:val="0"/>
        <w:spacing w:line="240" w:lineRule="exact"/>
        <w:ind w:left="540"/>
        <w:rPr>
          <w:rFonts w:ascii="Arial" w:hAnsi="Arial" w:cs="Arial"/>
          <w:color w:val="000000"/>
          <w:sz w:val="20"/>
          <w:szCs w:val="20"/>
        </w:rPr>
      </w:pPr>
    </w:p>
    <w:p w14:paraId="5985BBD1" w14:textId="77777777" w:rsidR="0073541D" w:rsidRPr="003B5E91" w:rsidRDefault="0073541D" w:rsidP="0073541D">
      <w:pPr>
        <w:numPr>
          <w:ilvl w:val="0"/>
          <w:numId w:val="33"/>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Acto seguido, el Consejero Presidente electo ocupará el lugar para dirigir el Consejo General y continuar la sesión.</w:t>
      </w:r>
    </w:p>
    <w:p w14:paraId="7A83379C" w14:textId="77777777" w:rsidR="0073541D" w:rsidRPr="003B5E91" w:rsidRDefault="0073541D" w:rsidP="0073541D">
      <w:pPr>
        <w:spacing w:line="240" w:lineRule="exact"/>
        <w:jc w:val="center"/>
        <w:rPr>
          <w:rFonts w:ascii="Arial" w:hAnsi="Arial" w:cs="Arial"/>
          <w:b/>
          <w:color w:val="000000"/>
          <w:sz w:val="20"/>
          <w:szCs w:val="20"/>
        </w:rPr>
      </w:pPr>
    </w:p>
    <w:p w14:paraId="16F95116"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CUARTA</w:t>
      </w:r>
    </w:p>
    <w:p w14:paraId="75A884BE"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DE LAS AUSENCIAS DEL </w:t>
      </w:r>
    </w:p>
    <w:p w14:paraId="5CF95F5D"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CONSEJERO PRESIDENTE</w:t>
      </w:r>
    </w:p>
    <w:p w14:paraId="65CC53D1" w14:textId="77777777" w:rsidR="0073541D" w:rsidRPr="003B5E91" w:rsidRDefault="0073541D" w:rsidP="0073541D">
      <w:pPr>
        <w:spacing w:line="240" w:lineRule="exact"/>
        <w:rPr>
          <w:rFonts w:ascii="Arial" w:hAnsi="Arial" w:cs="Arial"/>
          <w:b/>
          <w:color w:val="000000"/>
          <w:sz w:val="20"/>
          <w:szCs w:val="20"/>
        </w:rPr>
      </w:pPr>
    </w:p>
    <w:p w14:paraId="6AB85B61" w14:textId="77777777" w:rsidR="0073541D" w:rsidRPr="003B5E91" w:rsidRDefault="0073541D" w:rsidP="0073541D">
      <w:pPr>
        <w:spacing w:line="240" w:lineRule="exact"/>
        <w:rPr>
          <w:rFonts w:ascii="Arial" w:hAnsi="Arial" w:cs="Arial"/>
          <w:bCs/>
          <w:iCs/>
          <w:color w:val="000000"/>
          <w:sz w:val="20"/>
          <w:szCs w:val="20"/>
        </w:rPr>
      </w:pPr>
      <w:r w:rsidRPr="003B5E91">
        <w:rPr>
          <w:rFonts w:ascii="Arial" w:hAnsi="Arial" w:cs="Arial"/>
          <w:b/>
          <w:color w:val="000000"/>
          <w:sz w:val="20"/>
          <w:szCs w:val="20"/>
        </w:rPr>
        <w:t xml:space="preserve">Artículo 13. </w:t>
      </w:r>
      <w:r w:rsidRPr="003B5E91">
        <w:rPr>
          <w:rFonts w:ascii="Arial" w:hAnsi="Arial" w:cs="Arial"/>
          <w:bCs/>
          <w:color w:val="000000"/>
          <w:sz w:val="20"/>
          <w:szCs w:val="20"/>
        </w:rPr>
        <w:t xml:space="preserve">Las ausencias temporales del Consejero Presidente podrán suplirse por el Consejero Electoral que él designe, esta designación se hará de forma rotatoria. </w:t>
      </w:r>
      <w:r w:rsidRPr="003B5E91">
        <w:rPr>
          <w:rFonts w:ascii="Arial" w:hAnsi="Arial" w:cs="Arial"/>
          <w:color w:val="000000"/>
          <w:sz w:val="20"/>
          <w:szCs w:val="20"/>
        </w:rPr>
        <w:t xml:space="preserve">Quedarán comprendidas las ausencias por </w:t>
      </w:r>
      <w:r w:rsidRPr="003B5E91">
        <w:rPr>
          <w:rFonts w:ascii="Arial" w:hAnsi="Arial" w:cs="Arial"/>
          <w:bCs/>
          <w:iCs/>
          <w:color w:val="000000"/>
          <w:sz w:val="20"/>
          <w:szCs w:val="20"/>
        </w:rPr>
        <w:t xml:space="preserve">motivos de salud, vacaciones y demás debidamente justificadas. </w:t>
      </w:r>
    </w:p>
    <w:p w14:paraId="3D968C01" w14:textId="77777777" w:rsidR="0073541D" w:rsidRPr="003B5E91" w:rsidRDefault="0073541D" w:rsidP="0073541D">
      <w:pPr>
        <w:spacing w:line="240" w:lineRule="exact"/>
        <w:rPr>
          <w:rFonts w:ascii="Arial" w:hAnsi="Arial" w:cs="Arial"/>
          <w:bCs/>
          <w:iCs/>
          <w:color w:val="000000"/>
          <w:sz w:val="20"/>
          <w:szCs w:val="20"/>
        </w:rPr>
      </w:pPr>
    </w:p>
    <w:p w14:paraId="5385CE31"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Cs/>
          <w:iCs/>
          <w:color w:val="000000"/>
          <w:sz w:val="20"/>
          <w:szCs w:val="20"/>
        </w:rPr>
        <w:t xml:space="preserve">Se exceptúa de lo </w:t>
      </w:r>
      <w:r w:rsidRPr="003B5E91">
        <w:rPr>
          <w:rFonts w:ascii="Arial" w:hAnsi="Arial" w:cs="Arial"/>
          <w:bCs/>
          <w:color w:val="000000"/>
          <w:sz w:val="20"/>
          <w:szCs w:val="20"/>
        </w:rPr>
        <w:t xml:space="preserve">anterior, las ausencias </w:t>
      </w:r>
      <w:r w:rsidRPr="003B5E91">
        <w:rPr>
          <w:rFonts w:ascii="Arial" w:hAnsi="Arial" w:cs="Arial"/>
          <w:color w:val="000000"/>
          <w:sz w:val="20"/>
          <w:szCs w:val="20"/>
        </w:rPr>
        <w:t xml:space="preserve">previas al inicio de las sesiones de Consejo General, cuya sustitución se hará conforme al Código. </w:t>
      </w:r>
    </w:p>
    <w:p w14:paraId="4F4400BF" w14:textId="77777777" w:rsidR="0073541D" w:rsidRPr="003B5E91" w:rsidRDefault="0073541D" w:rsidP="0073541D">
      <w:pPr>
        <w:spacing w:line="240" w:lineRule="exact"/>
        <w:rPr>
          <w:rFonts w:ascii="Arial" w:hAnsi="Arial" w:cs="Arial"/>
          <w:color w:val="000000"/>
          <w:sz w:val="20"/>
          <w:szCs w:val="20"/>
        </w:rPr>
      </w:pPr>
    </w:p>
    <w:p w14:paraId="7EDD7C25" w14:textId="77777777" w:rsidR="0073541D" w:rsidRPr="003B5E91" w:rsidRDefault="0073541D" w:rsidP="0073541D">
      <w:pPr>
        <w:autoSpaceDE w:val="0"/>
        <w:autoSpaceDN w:val="0"/>
        <w:adjustRightInd w:val="0"/>
        <w:spacing w:line="240" w:lineRule="exact"/>
        <w:rPr>
          <w:rFonts w:ascii="Arial" w:hAnsi="Arial" w:cs="Arial"/>
          <w:bCs/>
          <w:color w:val="000000"/>
          <w:sz w:val="20"/>
          <w:szCs w:val="20"/>
        </w:rPr>
      </w:pPr>
      <w:r w:rsidRPr="003B5E91">
        <w:rPr>
          <w:rFonts w:ascii="Arial" w:hAnsi="Arial" w:cs="Arial"/>
          <w:bCs/>
          <w:color w:val="000000"/>
          <w:sz w:val="20"/>
          <w:szCs w:val="20"/>
        </w:rPr>
        <w:t xml:space="preserve">En caso de ausencia definitiva, el </w:t>
      </w:r>
      <w:proofErr w:type="gramStart"/>
      <w:r w:rsidRPr="003B5E91">
        <w:rPr>
          <w:rFonts w:ascii="Arial" w:hAnsi="Arial" w:cs="Arial"/>
          <w:bCs/>
          <w:color w:val="000000"/>
          <w:sz w:val="20"/>
          <w:szCs w:val="20"/>
        </w:rPr>
        <w:t>Secretario</w:t>
      </w:r>
      <w:proofErr w:type="gramEnd"/>
      <w:r w:rsidRPr="003B5E91">
        <w:rPr>
          <w:rFonts w:ascii="Arial" w:hAnsi="Arial" w:cs="Arial"/>
          <w:bCs/>
          <w:color w:val="000000"/>
          <w:sz w:val="20"/>
          <w:szCs w:val="20"/>
        </w:rPr>
        <w:t xml:space="preserve"> del Consejo convocará a sesión del Consejo General, para que se designe de entre los Consejeros Electorales a quien ejerza las funciones de Consejero Presidente Interino, en tanto la Asamblea Legislativa elija al Consejero Electoral sustituto.</w:t>
      </w:r>
    </w:p>
    <w:p w14:paraId="11F092B4" w14:textId="77777777" w:rsidR="0073541D" w:rsidRPr="003B5E91" w:rsidRDefault="0073541D" w:rsidP="0073541D">
      <w:pPr>
        <w:autoSpaceDE w:val="0"/>
        <w:autoSpaceDN w:val="0"/>
        <w:adjustRightInd w:val="0"/>
        <w:spacing w:line="240" w:lineRule="exact"/>
        <w:rPr>
          <w:rFonts w:ascii="Arial" w:hAnsi="Arial" w:cs="Arial"/>
          <w:bCs/>
          <w:color w:val="000000"/>
          <w:sz w:val="20"/>
          <w:szCs w:val="20"/>
        </w:rPr>
      </w:pPr>
    </w:p>
    <w:p w14:paraId="5538AF39" w14:textId="77777777" w:rsidR="0073541D" w:rsidRPr="003B5E91" w:rsidRDefault="0073541D" w:rsidP="0073541D">
      <w:pPr>
        <w:autoSpaceDE w:val="0"/>
        <w:autoSpaceDN w:val="0"/>
        <w:adjustRightInd w:val="0"/>
        <w:spacing w:line="240" w:lineRule="exact"/>
        <w:rPr>
          <w:rFonts w:ascii="Arial" w:hAnsi="Arial" w:cs="Arial"/>
          <w:bCs/>
          <w:color w:val="000000"/>
          <w:sz w:val="20"/>
          <w:szCs w:val="20"/>
        </w:rPr>
      </w:pPr>
      <w:r w:rsidRPr="003B5E91">
        <w:rPr>
          <w:rFonts w:ascii="Arial" w:hAnsi="Arial" w:cs="Arial"/>
          <w:bCs/>
          <w:color w:val="000000"/>
          <w:sz w:val="20"/>
          <w:szCs w:val="20"/>
        </w:rPr>
        <w:t>Al cargo de Consejero Presidente Interino no le será aplicable el supuesto establecido en los artículos 125, segundo párrafo del Estatuto de Gobierno y 25, último párrafo del Código.</w:t>
      </w:r>
    </w:p>
    <w:p w14:paraId="7AA70182" w14:textId="77777777" w:rsidR="0073541D" w:rsidRPr="003B5E91" w:rsidRDefault="0073541D" w:rsidP="0073541D">
      <w:pPr>
        <w:autoSpaceDE w:val="0"/>
        <w:autoSpaceDN w:val="0"/>
        <w:adjustRightInd w:val="0"/>
        <w:spacing w:line="240" w:lineRule="exact"/>
        <w:ind w:left="720"/>
        <w:rPr>
          <w:rFonts w:ascii="Arial" w:hAnsi="Arial" w:cs="Arial"/>
          <w:color w:val="000000"/>
          <w:sz w:val="20"/>
          <w:szCs w:val="20"/>
        </w:rPr>
      </w:pPr>
    </w:p>
    <w:p w14:paraId="73F1D654"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r w:rsidRPr="003B5E91">
        <w:rPr>
          <w:rFonts w:ascii="Arial" w:hAnsi="Arial" w:cs="Arial"/>
          <w:b/>
          <w:bCs/>
          <w:color w:val="000000"/>
          <w:sz w:val="20"/>
          <w:szCs w:val="20"/>
        </w:rPr>
        <w:t xml:space="preserve">Artículo 14. </w:t>
      </w:r>
      <w:r w:rsidRPr="003B5E91">
        <w:rPr>
          <w:rFonts w:ascii="Arial" w:hAnsi="Arial" w:cs="Arial"/>
          <w:color w:val="000000"/>
          <w:sz w:val="20"/>
          <w:szCs w:val="20"/>
        </w:rPr>
        <w:t>Para la elección del Consejero Presidente Interino se observará el procedimiento siguiente:</w:t>
      </w:r>
    </w:p>
    <w:p w14:paraId="1FB84955" w14:textId="77777777" w:rsidR="0073541D" w:rsidRPr="003B5E91" w:rsidRDefault="0073541D" w:rsidP="0073541D">
      <w:pPr>
        <w:autoSpaceDE w:val="0"/>
        <w:autoSpaceDN w:val="0"/>
        <w:adjustRightInd w:val="0"/>
        <w:spacing w:line="240" w:lineRule="exact"/>
        <w:rPr>
          <w:rFonts w:ascii="Arial" w:hAnsi="Arial" w:cs="Arial"/>
          <w:b/>
          <w:bCs/>
          <w:color w:val="000000"/>
          <w:sz w:val="20"/>
          <w:szCs w:val="20"/>
        </w:rPr>
      </w:pPr>
    </w:p>
    <w:p w14:paraId="7BE1FC3F"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La elección se hará en sesión del Consejo General convocada para ese único efecto; </w:t>
      </w:r>
    </w:p>
    <w:p w14:paraId="2796E9D6" w14:textId="77777777" w:rsidR="0073541D" w:rsidRPr="003B5E91" w:rsidRDefault="0073541D" w:rsidP="0073541D">
      <w:pPr>
        <w:autoSpaceDE w:val="0"/>
        <w:autoSpaceDN w:val="0"/>
        <w:adjustRightInd w:val="0"/>
        <w:spacing w:line="240" w:lineRule="exact"/>
        <w:ind w:left="540"/>
        <w:rPr>
          <w:rFonts w:ascii="Arial" w:hAnsi="Arial" w:cs="Arial"/>
          <w:color w:val="000000"/>
          <w:sz w:val="20"/>
          <w:szCs w:val="20"/>
        </w:rPr>
      </w:pPr>
    </w:p>
    <w:p w14:paraId="63956E69"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Será convocada por el </w:t>
      </w:r>
      <w:proofErr w:type="gramStart"/>
      <w:r w:rsidRPr="003B5E91">
        <w:rPr>
          <w:rFonts w:ascii="Arial" w:hAnsi="Arial" w:cs="Arial"/>
          <w:color w:val="000000"/>
          <w:sz w:val="20"/>
          <w:szCs w:val="20"/>
        </w:rPr>
        <w:t>Secretario</w:t>
      </w:r>
      <w:proofErr w:type="gramEnd"/>
      <w:r w:rsidRPr="003B5E91">
        <w:rPr>
          <w:rFonts w:ascii="Arial" w:hAnsi="Arial" w:cs="Arial"/>
          <w:color w:val="000000"/>
          <w:sz w:val="20"/>
          <w:szCs w:val="20"/>
        </w:rPr>
        <w:t xml:space="preserve"> del Consejo; precisando fecha, hora y lugar de celebración;</w:t>
      </w:r>
    </w:p>
    <w:p w14:paraId="76B9B0C5" w14:textId="77777777" w:rsidR="0073541D" w:rsidRPr="003B5E91" w:rsidRDefault="0073541D" w:rsidP="0073541D">
      <w:pPr>
        <w:pStyle w:val="Prrafodelista1"/>
        <w:spacing w:line="240" w:lineRule="exact"/>
        <w:rPr>
          <w:rFonts w:ascii="Arial" w:hAnsi="Arial" w:cs="Arial"/>
          <w:color w:val="000000"/>
          <w:sz w:val="20"/>
          <w:szCs w:val="20"/>
        </w:rPr>
      </w:pPr>
    </w:p>
    <w:p w14:paraId="4CBF74B8"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El día y hora fijados para sesionar, el </w:t>
      </w:r>
      <w:proofErr w:type="gramStart"/>
      <w:r w:rsidRPr="003B5E91">
        <w:rPr>
          <w:rFonts w:ascii="Arial" w:hAnsi="Arial" w:cs="Arial"/>
          <w:color w:val="000000"/>
          <w:sz w:val="20"/>
          <w:szCs w:val="20"/>
        </w:rPr>
        <w:t>Secretario</w:t>
      </w:r>
      <w:proofErr w:type="gramEnd"/>
      <w:r w:rsidRPr="003B5E91">
        <w:rPr>
          <w:rFonts w:ascii="Arial" w:hAnsi="Arial" w:cs="Arial"/>
          <w:color w:val="000000"/>
          <w:sz w:val="20"/>
          <w:szCs w:val="20"/>
        </w:rPr>
        <w:t xml:space="preserve"> del Consejo pasará lista de asistencia y verificará que exista quórum;</w:t>
      </w:r>
    </w:p>
    <w:p w14:paraId="67ED9A1F" w14:textId="77777777" w:rsidR="0073541D" w:rsidRPr="003B5E91" w:rsidRDefault="0073541D" w:rsidP="0073541D">
      <w:pPr>
        <w:pStyle w:val="Prrafodelista1"/>
        <w:spacing w:line="240" w:lineRule="exact"/>
        <w:rPr>
          <w:rFonts w:ascii="Arial" w:hAnsi="Arial" w:cs="Arial"/>
          <w:color w:val="000000"/>
          <w:sz w:val="20"/>
          <w:szCs w:val="20"/>
        </w:rPr>
      </w:pPr>
    </w:p>
    <w:p w14:paraId="213E8AF4"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El </w:t>
      </w:r>
      <w:proofErr w:type="gramStart"/>
      <w:r w:rsidRPr="003B5E91">
        <w:rPr>
          <w:rFonts w:ascii="Arial" w:hAnsi="Arial" w:cs="Arial"/>
          <w:color w:val="000000"/>
          <w:sz w:val="20"/>
          <w:szCs w:val="20"/>
        </w:rPr>
        <w:t>Secretario</w:t>
      </w:r>
      <w:proofErr w:type="gramEnd"/>
      <w:r w:rsidRPr="003B5E91">
        <w:rPr>
          <w:rFonts w:ascii="Arial" w:hAnsi="Arial" w:cs="Arial"/>
          <w:color w:val="000000"/>
          <w:sz w:val="20"/>
          <w:szCs w:val="20"/>
        </w:rPr>
        <w:t xml:space="preserve"> del Consejo solicitará a los Consejeros Electorales proponer públicamente, de entre ellos, candidatos para dicha elección;</w:t>
      </w:r>
    </w:p>
    <w:p w14:paraId="7765777F" w14:textId="77777777" w:rsidR="0073541D" w:rsidRPr="003B5E91" w:rsidRDefault="0073541D" w:rsidP="0073541D">
      <w:pPr>
        <w:autoSpaceDE w:val="0"/>
        <w:autoSpaceDN w:val="0"/>
        <w:adjustRightInd w:val="0"/>
        <w:spacing w:line="240" w:lineRule="exact"/>
        <w:rPr>
          <w:rFonts w:ascii="Arial" w:hAnsi="Arial" w:cs="Arial"/>
          <w:color w:val="000000"/>
          <w:sz w:val="20"/>
          <w:szCs w:val="20"/>
        </w:rPr>
      </w:pPr>
    </w:p>
    <w:p w14:paraId="0AA64092"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El </w:t>
      </w:r>
      <w:proofErr w:type="gramStart"/>
      <w:r w:rsidRPr="003B5E91">
        <w:rPr>
          <w:rFonts w:ascii="Arial" w:hAnsi="Arial" w:cs="Arial"/>
          <w:color w:val="000000"/>
          <w:sz w:val="20"/>
          <w:szCs w:val="20"/>
        </w:rPr>
        <w:t>Secretario</w:t>
      </w:r>
      <w:proofErr w:type="gramEnd"/>
      <w:r w:rsidRPr="003B5E91">
        <w:rPr>
          <w:rFonts w:ascii="Arial" w:hAnsi="Arial" w:cs="Arial"/>
          <w:color w:val="000000"/>
          <w:sz w:val="20"/>
          <w:szCs w:val="20"/>
        </w:rPr>
        <w:t xml:space="preserve"> del Consejo registrará los candidatos y procederá a recabar la votación por cada uno de los Consejeros Electorales propuestos en vía económica, dando cuenta del resultado;</w:t>
      </w:r>
    </w:p>
    <w:p w14:paraId="2707D737" w14:textId="77777777" w:rsidR="0073541D" w:rsidRPr="003B5E91" w:rsidRDefault="0073541D" w:rsidP="0073541D">
      <w:pPr>
        <w:pStyle w:val="Prrafodelista1"/>
        <w:spacing w:line="240" w:lineRule="exact"/>
        <w:rPr>
          <w:rFonts w:ascii="Arial" w:hAnsi="Arial" w:cs="Arial"/>
          <w:color w:val="000000"/>
          <w:sz w:val="20"/>
          <w:szCs w:val="20"/>
        </w:rPr>
      </w:pPr>
    </w:p>
    <w:p w14:paraId="72D818F7"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Será Consejero Presidente Interino quien obtenga la mayoría de </w:t>
      </w:r>
      <w:proofErr w:type="gramStart"/>
      <w:r w:rsidRPr="003B5E91">
        <w:rPr>
          <w:rFonts w:ascii="Arial" w:hAnsi="Arial" w:cs="Arial"/>
          <w:color w:val="000000"/>
          <w:sz w:val="20"/>
          <w:szCs w:val="20"/>
        </w:rPr>
        <w:t>votos</w:t>
      </w:r>
      <w:proofErr w:type="gramEnd"/>
      <w:r w:rsidRPr="003B5E91">
        <w:rPr>
          <w:rFonts w:ascii="Arial" w:hAnsi="Arial" w:cs="Arial"/>
          <w:color w:val="000000"/>
          <w:sz w:val="20"/>
          <w:szCs w:val="20"/>
        </w:rPr>
        <w:t>, lo cual se hará constar en el acta correspondiente;</w:t>
      </w:r>
    </w:p>
    <w:p w14:paraId="6742C094" w14:textId="77777777" w:rsidR="0073541D" w:rsidRPr="003B5E91" w:rsidRDefault="0073541D" w:rsidP="0073541D">
      <w:pPr>
        <w:pStyle w:val="Prrafodelista1"/>
        <w:spacing w:line="240" w:lineRule="exact"/>
        <w:rPr>
          <w:rFonts w:ascii="Arial" w:hAnsi="Arial" w:cs="Arial"/>
          <w:color w:val="000000"/>
          <w:sz w:val="20"/>
          <w:szCs w:val="20"/>
        </w:rPr>
      </w:pPr>
    </w:p>
    <w:p w14:paraId="06E2C98E"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El Consejero Presidente Interino rendirá protesta de la forma siguiente: "Protesto desempeñar leal y patrióticamente el cargo de Consejero Presidente Interino del Instituto Electoral del Distrito Federal que me ha sido conferido, guardar y hacer guardar la Constitución Política de los Estados Unidos Mexicanos, el Estatuto de Gobierno del Distrito Federal, el Código de Instituciones y Procedimientos Electorales del Distrito Federal, la Ley Procesal Electoral para el Distrito Federal y la Ley de Participación Ciudadana del Distrito Federal, así como las disposiciones que de ellos emanen, mirando en todo momento por el bien y la prosperidad del Distrito Federal, y si no lo hiciere así que el pueblo de esta entidad federativa me lo demande", y</w:t>
      </w:r>
    </w:p>
    <w:p w14:paraId="455B139E" w14:textId="77777777" w:rsidR="0073541D" w:rsidRPr="003B5E91" w:rsidRDefault="0073541D" w:rsidP="0073541D">
      <w:pPr>
        <w:pStyle w:val="Prrafodelista1"/>
        <w:spacing w:line="240" w:lineRule="exact"/>
        <w:rPr>
          <w:rFonts w:ascii="Arial" w:hAnsi="Arial" w:cs="Arial"/>
          <w:color w:val="000000"/>
          <w:sz w:val="20"/>
          <w:szCs w:val="20"/>
        </w:rPr>
      </w:pPr>
    </w:p>
    <w:p w14:paraId="520C75BB" w14:textId="77777777" w:rsidR="0073541D" w:rsidRPr="003B5E91" w:rsidRDefault="0073541D" w:rsidP="0073541D">
      <w:pPr>
        <w:numPr>
          <w:ilvl w:val="0"/>
          <w:numId w:val="50"/>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Acto seguido, el Consejero Presidente Interino ocupará el lugar para dirigir el Consejo General y continuar la sesión.</w:t>
      </w:r>
    </w:p>
    <w:p w14:paraId="430D5EE6" w14:textId="77777777" w:rsidR="0073541D" w:rsidRPr="003B5E91" w:rsidRDefault="0073541D" w:rsidP="0073541D">
      <w:pPr>
        <w:autoSpaceDE w:val="0"/>
        <w:autoSpaceDN w:val="0"/>
        <w:adjustRightInd w:val="0"/>
        <w:spacing w:line="240" w:lineRule="exact"/>
        <w:ind w:left="720"/>
        <w:rPr>
          <w:rFonts w:ascii="Arial" w:hAnsi="Arial" w:cs="Arial"/>
          <w:color w:val="000000"/>
          <w:sz w:val="20"/>
          <w:szCs w:val="20"/>
        </w:rPr>
      </w:pPr>
    </w:p>
    <w:p w14:paraId="72FE80D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QUINTA</w:t>
      </w:r>
    </w:p>
    <w:p w14:paraId="28A15F12"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DE LOS CONSEJEROS ELECTORALES </w:t>
      </w:r>
    </w:p>
    <w:p w14:paraId="51C8FA66" w14:textId="77777777" w:rsidR="0073541D" w:rsidRPr="003B5E91" w:rsidRDefault="0073541D" w:rsidP="0073541D">
      <w:pPr>
        <w:spacing w:line="240" w:lineRule="exact"/>
        <w:rPr>
          <w:rFonts w:ascii="Arial" w:hAnsi="Arial" w:cs="Arial"/>
          <w:b/>
          <w:color w:val="000000"/>
          <w:sz w:val="20"/>
          <w:szCs w:val="20"/>
        </w:rPr>
      </w:pPr>
    </w:p>
    <w:p w14:paraId="263AF220" w14:textId="77777777" w:rsidR="0073541D" w:rsidRPr="003B5E91" w:rsidRDefault="0073541D" w:rsidP="0073541D">
      <w:pPr>
        <w:pStyle w:val="Ttulo1"/>
        <w:spacing w:line="240" w:lineRule="exact"/>
        <w:jc w:val="both"/>
        <w:rPr>
          <w:rFonts w:ascii="Arial" w:hAnsi="Arial" w:cs="Arial"/>
          <w:b w:val="0"/>
          <w:color w:val="000000"/>
          <w:lang w:val="es-MX"/>
        </w:rPr>
      </w:pPr>
      <w:r w:rsidRPr="003B5E91">
        <w:rPr>
          <w:rFonts w:ascii="Arial" w:hAnsi="Arial" w:cs="Arial"/>
          <w:color w:val="000000"/>
          <w:lang w:val="es-MX"/>
        </w:rPr>
        <w:t>Artículo 15.</w:t>
      </w:r>
      <w:r w:rsidRPr="003B5E91">
        <w:rPr>
          <w:rFonts w:ascii="Arial" w:hAnsi="Arial" w:cs="Arial"/>
          <w:b w:val="0"/>
          <w:color w:val="000000"/>
          <w:lang w:val="es-MX"/>
        </w:rPr>
        <w:t xml:space="preserve"> </w:t>
      </w:r>
      <w:r w:rsidRPr="003B5E91">
        <w:rPr>
          <w:rFonts w:ascii="Arial" w:hAnsi="Arial" w:cs="Arial"/>
          <w:b w:val="0"/>
          <w:color w:val="000000"/>
        </w:rPr>
        <w:t>Son atribuciones de los Consejeros Electorales:</w:t>
      </w:r>
    </w:p>
    <w:p w14:paraId="3E676BA6" w14:textId="77777777" w:rsidR="0073541D" w:rsidRPr="003B5E91" w:rsidRDefault="0073541D" w:rsidP="0073541D">
      <w:pPr>
        <w:spacing w:line="240" w:lineRule="exact"/>
        <w:rPr>
          <w:rFonts w:ascii="Arial" w:hAnsi="Arial" w:cs="Arial"/>
          <w:color w:val="000000"/>
          <w:sz w:val="20"/>
          <w:szCs w:val="20"/>
          <w:lang w:val="es-MX"/>
        </w:rPr>
      </w:pPr>
    </w:p>
    <w:p w14:paraId="209997B9"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Desempeñar sus funciones con autonomía y probidad, observando los principios de certeza, legalidad, independencia, imparcialidad, objetividad y equidad;</w:t>
      </w:r>
    </w:p>
    <w:p w14:paraId="3F5E5492" w14:textId="77777777" w:rsidR="0073541D" w:rsidRPr="003B5E91" w:rsidRDefault="0073541D" w:rsidP="0073541D">
      <w:pPr>
        <w:autoSpaceDE w:val="0"/>
        <w:autoSpaceDN w:val="0"/>
        <w:adjustRightInd w:val="0"/>
        <w:spacing w:line="240" w:lineRule="exact"/>
        <w:ind w:left="540"/>
        <w:rPr>
          <w:rFonts w:ascii="Arial" w:hAnsi="Arial" w:cs="Arial"/>
          <w:color w:val="000000"/>
          <w:sz w:val="20"/>
          <w:szCs w:val="20"/>
        </w:rPr>
      </w:pPr>
    </w:p>
    <w:p w14:paraId="20DF4001"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Manifestarse libremente sobre los temas de las sesiones del Consejo General, de las Comisiones y de los Comités;</w:t>
      </w:r>
    </w:p>
    <w:p w14:paraId="2FA72D79" w14:textId="77777777" w:rsidR="0073541D" w:rsidRPr="003B5E91" w:rsidRDefault="0073541D" w:rsidP="0073541D">
      <w:pPr>
        <w:pStyle w:val="Prrafodelista1"/>
        <w:spacing w:line="240" w:lineRule="exact"/>
        <w:rPr>
          <w:rFonts w:ascii="Arial" w:hAnsi="Arial" w:cs="Arial"/>
          <w:color w:val="000000"/>
          <w:sz w:val="20"/>
          <w:szCs w:val="20"/>
        </w:rPr>
      </w:pPr>
    </w:p>
    <w:p w14:paraId="3B883CE5"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Solicitar al Consejo General, cuando no concurra un proceso electoral o procedimiento de participación ciudadana, autorice licencia para ausentarse de sus funciones sin goce de sueldo;</w:t>
      </w:r>
    </w:p>
    <w:p w14:paraId="7494F109" w14:textId="77777777" w:rsidR="0073541D" w:rsidRPr="003B5E91" w:rsidRDefault="0073541D" w:rsidP="0073541D">
      <w:pPr>
        <w:pStyle w:val="Prrafodelista1"/>
        <w:spacing w:line="240" w:lineRule="exact"/>
        <w:rPr>
          <w:rFonts w:ascii="Arial" w:hAnsi="Arial" w:cs="Arial"/>
          <w:color w:val="000000"/>
          <w:sz w:val="20"/>
          <w:szCs w:val="20"/>
        </w:rPr>
      </w:pPr>
    </w:p>
    <w:p w14:paraId="10EFC9ED"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Solicitar, por conducto de los Secretarios Ejecutivo o Administrativo, la información adicional que consideren pertinente para normar su criterio respecto de los asuntos que se eleven a la atención del Consejo General;</w:t>
      </w:r>
    </w:p>
    <w:p w14:paraId="5A22530D" w14:textId="77777777" w:rsidR="0073541D" w:rsidRPr="003B5E91" w:rsidRDefault="0073541D" w:rsidP="0073541D">
      <w:pPr>
        <w:pStyle w:val="Prrafodelista1"/>
        <w:spacing w:line="240" w:lineRule="exact"/>
        <w:rPr>
          <w:rFonts w:ascii="Arial" w:hAnsi="Arial" w:cs="Arial"/>
          <w:color w:val="000000"/>
          <w:sz w:val="20"/>
          <w:szCs w:val="20"/>
        </w:rPr>
      </w:pPr>
    </w:p>
    <w:p w14:paraId="71D8FE46"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Presentar ante el órgano correspondiente propuestas de innovación o mejora de las acciones institucionales;</w:t>
      </w:r>
    </w:p>
    <w:p w14:paraId="2C9FBA7E" w14:textId="77777777" w:rsidR="0073541D" w:rsidRPr="003B5E91" w:rsidRDefault="0073541D" w:rsidP="0073541D">
      <w:pPr>
        <w:pStyle w:val="Prrafodelista1"/>
        <w:spacing w:line="240" w:lineRule="exact"/>
        <w:rPr>
          <w:rFonts w:ascii="Arial" w:hAnsi="Arial" w:cs="Arial"/>
          <w:color w:val="000000"/>
          <w:sz w:val="20"/>
          <w:szCs w:val="20"/>
        </w:rPr>
      </w:pPr>
    </w:p>
    <w:p w14:paraId="06C23F61"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Contribuir al correcto desarrollo de las sesiones del Consejo General, Comisiones y Comités de los que formen parte;</w:t>
      </w:r>
    </w:p>
    <w:p w14:paraId="65062A47" w14:textId="77777777" w:rsidR="0073541D" w:rsidRPr="003B5E91" w:rsidRDefault="0073541D" w:rsidP="0073541D">
      <w:pPr>
        <w:pStyle w:val="Prrafodelista1"/>
        <w:spacing w:line="240" w:lineRule="exact"/>
        <w:rPr>
          <w:rFonts w:ascii="Arial" w:hAnsi="Arial" w:cs="Arial"/>
          <w:color w:val="000000"/>
          <w:sz w:val="20"/>
          <w:szCs w:val="20"/>
        </w:rPr>
      </w:pPr>
    </w:p>
    <w:p w14:paraId="3890CEEB"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Designar al personal adscrito a su oficina conforme a los procedimientos aplicables;</w:t>
      </w:r>
    </w:p>
    <w:p w14:paraId="265EE125" w14:textId="77777777" w:rsidR="0073541D" w:rsidRPr="003B5E91" w:rsidRDefault="0073541D" w:rsidP="0073541D">
      <w:pPr>
        <w:pStyle w:val="Prrafodelista1"/>
        <w:spacing w:line="240" w:lineRule="exact"/>
        <w:rPr>
          <w:rFonts w:ascii="Arial" w:hAnsi="Arial" w:cs="Arial"/>
          <w:color w:val="000000"/>
          <w:sz w:val="20"/>
          <w:szCs w:val="20"/>
        </w:rPr>
      </w:pPr>
    </w:p>
    <w:p w14:paraId="20EFFEC4"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 xml:space="preserve">Participar en los eventos a que sea invitado en su calidad de Consejero Electoral en actividades vinculadas con los fines del Instituto Electoral, y </w:t>
      </w:r>
    </w:p>
    <w:p w14:paraId="320D7321" w14:textId="77777777" w:rsidR="0073541D" w:rsidRPr="003B5E91" w:rsidRDefault="0073541D" w:rsidP="0073541D">
      <w:pPr>
        <w:pStyle w:val="Prrafodelista1"/>
        <w:spacing w:line="240" w:lineRule="exact"/>
        <w:rPr>
          <w:rFonts w:ascii="Arial" w:hAnsi="Arial" w:cs="Arial"/>
          <w:color w:val="000000"/>
          <w:sz w:val="20"/>
          <w:szCs w:val="20"/>
        </w:rPr>
      </w:pPr>
    </w:p>
    <w:p w14:paraId="49068F3B" w14:textId="77777777" w:rsidR="0073541D" w:rsidRPr="003B5E91" w:rsidRDefault="0073541D" w:rsidP="0073541D">
      <w:pPr>
        <w:numPr>
          <w:ilvl w:val="0"/>
          <w:numId w:val="54"/>
        </w:numPr>
        <w:autoSpaceDE w:val="0"/>
        <w:autoSpaceDN w:val="0"/>
        <w:adjustRightInd w:val="0"/>
        <w:spacing w:line="240" w:lineRule="exact"/>
        <w:jc w:val="both"/>
        <w:rPr>
          <w:rFonts w:ascii="Arial" w:hAnsi="Arial" w:cs="Arial"/>
          <w:color w:val="000000"/>
          <w:sz w:val="20"/>
          <w:szCs w:val="20"/>
        </w:rPr>
      </w:pPr>
      <w:r w:rsidRPr="003B5E91">
        <w:rPr>
          <w:rFonts w:ascii="Arial" w:hAnsi="Arial" w:cs="Arial"/>
          <w:color w:val="000000"/>
          <w:sz w:val="20"/>
          <w:szCs w:val="20"/>
        </w:rPr>
        <w:t>Las demás que les confiera la normativa que rige al Instituto Electoral.</w:t>
      </w:r>
    </w:p>
    <w:p w14:paraId="1BB1A6E6" w14:textId="77777777" w:rsidR="0073541D" w:rsidRPr="003B5E91" w:rsidRDefault="0073541D" w:rsidP="0073541D">
      <w:pPr>
        <w:spacing w:line="240" w:lineRule="exact"/>
        <w:rPr>
          <w:rFonts w:ascii="Arial" w:hAnsi="Arial" w:cs="Arial"/>
          <w:b/>
          <w:bCs/>
          <w:color w:val="000000"/>
          <w:sz w:val="20"/>
          <w:szCs w:val="20"/>
          <w:lang w:val="es-MX"/>
        </w:rPr>
      </w:pPr>
    </w:p>
    <w:p w14:paraId="095C7E94"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bCs/>
          <w:color w:val="000000"/>
          <w:sz w:val="20"/>
          <w:szCs w:val="20"/>
          <w:lang w:val="es-MX"/>
        </w:rPr>
        <w:t>Artículo 16</w:t>
      </w:r>
      <w:r w:rsidRPr="003B5E91">
        <w:rPr>
          <w:rFonts w:ascii="Arial" w:hAnsi="Arial" w:cs="Arial"/>
          <w:bCs/>
          <w:color w:val="000000"/>
          <w:sz w:val="20"/>
          <w:szCs w:val="20"/>
        </w:rPr>
        <w:t xml:space="preserve">. La </w:t>
      </w:r>
      <w:hyperlink r:id="rId9" w:history="1">
        <w:r w:rsidRPr="003B5E91">
          <w:rPr>
            <w:rStyle w:val="Hipervnculo"/>
            <w:bCs/>
            <w:color w:val="000000"/>
            <w:sz w:val="20"/>
            <w:szCs w:val="20"/>
          </w:rPr>
          <w:t>estructura</w:t>
        </w:r>
      </w:hyperlink>
      <w:r w:rsidRPr="003B5E91">
        <w:rPr>
          <w:rFonts w:ascii="Arial" w:hAnsi="Arial" w:cs="Arial"/>
          <w:bCs/>
          <w:color w:val="000000"/>
          <w:sz w:val="20"/>
          <w:szCs w:val="20"/>
        </w:rPr>
        <w:t xml:space="preserve"> de la oficina de los Consejeros Electorales es</w:t>
      </w:r>
      <w:r w:rsidRPr="003B5E91">
        <w:rPr>
          <w:rFonts w:ascii="Arial" w:hAnsi="Arial" w:cs="Arial"/>
          <w:color w:val="000000"/>
          <w:sz w:val="20"/>
          <w:szCs w:val="20"/>
        </w:rPr>
        <w:t>:</w:t>
      </w:r>
    </w:p>
    <w:p w14:paraId="3C70B002" w14:textId="77777777" w:rsidR="0073541D" w:rsidRPr="003B5E91" w:rsidRDefault="0073541D" w:rsidP="0073541D">
      <w:pPr>
        <w:tabs>
          <w:tab w:val="left" w:pos="1080"/>
        </w:tabs>
        <w:spacing w:line="240" w:lineRule="exact"/>
        <w:ind w:left="360"/>
        <w:rPr>
          <w:rFonts w:ascii="Arial" w:hAnsi="Arial" w:cs="Arial"/>
          <w:color w:val="000000"/>
          <w:sz w:val="20"/>
          <w:szCs w:val="20"/>
        </w:rPr>
      </w:pPr>
    </w:p>
    <w:p w14:paraId="4A1D1810" w14:textId="77777777" w:rsidR="0073541D" w:rsidRPr="003B5E91" w:rsidRDefault="0073541D" w:rsidP="0073541D">
      <w:pPr>
        <w:numPr>
          <w:ilvl w:val="0"/>
          <w:numId w:val="24"/>
        </w:numPr>
        <w:tabs>
          <w:tab w:val="left" w:pos="1080"/>
        </w:tabs>
        <w:spacing w:line="240" w:lineRule="exact"/>
        <w:jc w:val="both"/>
        <w:rPr>
          <w:rFonts w:ascii="Arial" w:hAnsi="Arial" w:cs="Arial"/>
          <w:color w:val="000000"/>
          <w:sz w:val="20"/>
          <w:szCs w:val="20"/>
        </w:rPr>
      </w:pPr>
      <w:r w:rsidRPr="003B5E91">
        <w:rPr>
          <w:rFonts w:ascii="Arial" w:hAnsi="Arial" w:cs="Arial"/>
          <w:color w:val="000000"/>
          <w:sz w:val="20"/>
          <w:szCs w:val="20"/>
        </w:rPr>
        <w:t>Consejero Electoral:</w:t>
      </w:r>
    </w:p>
    <w:p w14:paraId="593107C3"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I.1. </w:t>
      </w:r>
      <w:r w:rsidRPr="003B5E91">
        <w:rPr>
          <w:color w:val="000000"/>
          <w:sz w:val="20"/>
        </w:rPr>
        <w:t>Coordinación de asesores;</w:t>
      </w:r>
    </w:p>
    <w:p w14:paraId="49039789"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 xml:space="preserve">I.1.1. </w:t>
      </w:r>
      <w:r w:rsidRPr="003B5E91">
        <w:rPr>
          <w:color w:val="000000"/>
          <w:sz w:val="20"/>
        </w:rPr>
        <w:t>Asesores, y</w:t>
      </w:r>
    </w:p>
    <w:p w14:paraId="29D9387D"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I.2.</w:t>
      </w:r>
      <w:r w:rsidRPr="003B5E91">
        <w:rPr>
          <w:color w:val="000000"/>
          <w:sz w:val="20"/>
        </w:rPr>
        <w:t xml:space="preserve"> Secretaria Ejecutiva.</w:t>
      </w:r>
    </w:p>
    <w:p w14:paraId="0D58E576" w14:textId="77777777" w:rsidR="0073541D" w:rsidRPr="003B5E91" w:rsidRDefault="0073541D" w:rsidP="0073541D">
      <w:pPr>
        <w:spacing w:line="240" w:lineRule="exact"/>
        <w:jc w:val="center"/>
        <w:rPr>
          <w:rFonts w:ascii="Arial" w:hAnsi="Arial" w:cs="Arial"/>
          <w:color w:val="000000"/>
          <w:sz w:val="20"/>
          <w:szCs w:val="20"/>
        </w:rPr>
      </w:pPr>
    </w:p>
    <w:p w14:paraId="26678F60"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SECCIÓN SEXTA </w:t>
      </w:r>
    </w:p>
    <w:p w14:paraId="6DF40F7E"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rPr>
        <w:t xml:space="preserve">DE LOS REPRESENTANTES DE PARTIDO </w:t>
      </w:r>
      <w:proofErr w:type="gramStart"/>
      <w:r w:rsidRPr="003B5E91">
        <w:rPr>
          <w:rFonts w:ascii="Arial" w:hAnsi="Arial" w:cs="Arial"/>
          <w:color w:val="000000"/>
        </w:rPr>
        <w:t>Y  PARLAMENTARIOS</w:t>
      </w:r>
      <w:proofErr w:type="gramEnd"/>
    </w:p>
    <w:p w14:paraId="470348C3" w14:textId="77777777" w:rsidR="0073541D" w:rsidRPr="003B5E91" w:rsidRDefault="0073541D" w:rsidP="0073541D">
      <w:pPr>
        <w:spacing w:line="240" w:lineRule="exact"/>
        <w:rPr>
          <w:rFonts w:ascii="Arial" w:hAnsi="Arial" w:cs="Arial"/>
          <w:color w:val="000000"/>
          <w:sz w:val="20"/>
          <w:szCs w:val="20"/>
        </w:rPr>
      </w:pPr>
    </w:p>
    <w:p w14:paraId="640B4192"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17.</w:t>
      </w:r>
      <w:r w:rsidRPr="003B5E91">
        <w:rPr>
          <w:rFonts w:ascii="Arial" w:hAnsi="Arial" w:cs="Arial"/>
          <w:color w:val="000000"/>
          <w:sz w:val="20"/>
          <w:szCs w:val="20"/>
        </w:rPr>
        <w:t xml:space="preserve"> Corresponde a los representantes de partido y parlamentarios de la Asamblea Legislativa, lo siguiente:</w:t>
      </w:r>
    </w:p>
    <w:p w14:paraId="1EDF6AFD" w14:textId="77777777" w:rsidR="0073541D" w:rsidRPr="003B5E91" w:rsidRDefault="0073541D" w:rsidP="0073541D">
      <w:pPr>
        <w:spacing w:line="240" w:lineRule="exact"/>
        <w:rPr>
          <w:rFonts w:ascii="Arial" w:hAnsi="Arial" w:cs="Arial"/>
          <w:color w:val="000000"/>
          <w:sz w:val="20"/>
          <w:szCs w:val="20"/>
        </w:rPr>
      </w:pPr>
    </w:p>
    <w:p w14:paraId="7C18236E" w14:textId="77777777" w:rsidR="0073541D" w:rsidRPr="003B5E91" w:rsidRDefault="0073541D" w:rsidP="0073541D">
      <w:pPr>
        <w:numPr>
          <w:ilvl w:val="0"/>
          <w:numId w:val="5"/>
        </w:numPr>
        <w:spacing w:line="240" w:lineRule="exact"/>
        <w:jc w:val="both"/>
        <w:rPr>
          <w:rFonts w:ascii="Arial" w:hAnsi="Arial" w:cs="Arial"/>
          <w:color w:val="000000"/>
          <w:sz w:val="20"/>
          <w:szCs w:val="20"/>
        </w:rPr>
      </w:pPr>
      <w:r w:rsidRPr="003B5E91">
        <w:rPr>
          <w:rFonts w:ascii="Arial" w:hAnsi="Arial" w:cs="Arial"/>
          <w:color w:val="000000"/>
          <w:sz w:val="20"/>
          <w:szCs w:val="20"/>
        </w:rPr>
        <w:t>Solicitar, para el adecuado desempeño de sus funciones como integrantes del Consejo General, de las Comisiones y de los Comités, la colaboración de los órganos del Instituto Electoral, a través del Secretario Ejecutivo o Administrativo, según corresponda;</w:t>
      </w:r>
    </w:p>
    <w:p w14:paraId="451423A7" w14:textId="77777777" w:rsidR="0073541D" w:rsidRPr="003B5E91" w:rsidRDefault="0073541D" w:rsidP="0073541D">
      <w:pPr>
        <w:spacing w:line="240" w:lineRule="exact"/>
        <w:ind w:left="360"/>
        <w:rPr>
          <w:rFonts w:ascii="Arial" w:hAnsi="Arial" w:cs="Arial"/>
          <w:color w:val="000000"/>
          <w:sz w:val="20"/>
          <w:szCs w:val="20"/>
        </w:rPr>
      </w:pPr>
    </w:p>
    <w:p w14:paraId="30A89EB4" w14:textId="77777777" w:rsidR="0073541D" w:rsidRPr="003B5E91" w:rsidRDefault="0073541D" w:rsidP="0073541D">
      <w:pPr>
        <w:numPr>
          <w:ilvl w:val="0"/>
          <w:numId w:val="5"/>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Proponer ante las instancias correspondientes, al personal que deberá adscribirse a su oficina; </w:t>
      </w:r>
    </w:p>
    <w:p w14:paraId="4FDD1B7C" w14:textId="77777777" w:rsidR="0073541D" w:rsidRPr="003B5E91" w:rsidRDefault="0073541D" w:rsidP="0073541D">
      <w:pPr>
        <w:pStyle w:val="Prrafodelista1"/>
        <w:spacing w:line="240" w:lineRule="exact"/>
        <w:rPr>
          <w:rFonts w:ascii="Arial" w:hAnsi="Arial" w:cs="Arial"/>
          <w:color w:val="000000"/>
          <w:sz w:val="20"/>
          <w:szCs w:val="20"/>
        </w:rPr>
      </w:pPr>
    </w:p>
    <w:p w14:paraId="70743172" w14:textId="77777777" w:rsidR="0073541D" w:rsidRPr="003B5E91" w:rsidRDefault="0073541D" w:rsidP="0073541D">
      <w:pPr>
        <w:numPr>
          <w:ilvl w:val="0"/>
          <w:numId w:val="5"/>
        </w:numPr>
        <w:spacing w:line="240" w:lineRule="exact"/>
        <w:jc w:val="both"/>
        <w:rPr>
          <w:rFonts w:ascii="Arial" w:hAnsi="Arial" w:cs="Arial"/>
          <w:color w:val="000000"/>
          <w:sz w:val="20"/>
          <w:szCs w:val="20"/>
        </w:rPr>
      </w:pPr>
      <w:r w:rsidRPr="003B5E91">
        <w:rPr>
          <w:rFonts w:ascii="Arial" w:hAnsi="Arial" w:cs="Arial"/>
          <w:color w:val="000000"/>
          <w:sz w:val="20"/>
          <w:szCs w:val="20"/>
        </w:rPr>
        <w:t>Manifestarse libremente sobre los temas que se traten en las sesiones;</w:t>
      </w:r>
    </w:p>
    <w:p w14:paraId="3499D49B" w14:textId="77777777" w:rsidR="0073541D" w:rsidRPr="003B5E91" w:rsidRDefault="0073541D" w:rsidP="0073541D">
      <w:pPr>
        <w:pStyle w:val="Prrafodelista1"/>
        <w:spacing w:line="240" w:lineRule="exact"/>
        <w:rPr>
          <w:rFonts w:ascii="Arial" w:hAnsi="Arial" w:cs="Arial"/>
          <w:color w:val="000000"/>
          <w:sz w:val="20"/>
          <w:szCs w:val="20"/>
        </w:rPr>
      </w:pPr>
    </w:p>
    <w:p w14:paraId="0C7E1142" w14:textId="77777777" w:rsidR="0073541D" w:rsidRPr="003B5E91" w:rsidRDefault="0073541D" w:rsidP="0073541D">
      <w:pPr>
        <w:numPr>
          <w:ilvl w:val="0"/>
          <w:numId w:val="5"/>
        </w:numPr>
        <w:spacing w:line="240" w:lineRule="exact"/>
        <w:jc w:val="both"/>
        <w:rPr>
          <w:rFonts w:ascii="Arial" w:hAnsi="Arial" w:cs="Arial"/>
          <w:color w:val="000000"/>
          <w:sz w:val="20"/>
          <w:szCs w:val="20"/>
        </w:rPr>
      </w:pPr>
      <w:r w:rsidRPr="003B5E91">
        <w:rPr>
          <w:rFonts w:ascii="Arial" w:hAnsi="Arial" w:cs="Arial"/>
          <w:color w:val="000000"/>
          <w:spacing w:val="4"/>
          <w:sz w:val="20"/>
          <w:szCs w:val="20"/>
        </w:rPr>
        <w:t xml:space="preserve">Sustituirse durante el desarrollo de las sesiones, entre propietarios y </w:t>
      </w:r>
      <w:r w:rsidRPr="003B5E91">
        <w:rPr>
          <w:rFonts w:ascii="Arial" w:hAnsi="Arial" w:cs="Arial"/>
          <w:color w:val="000000"/>
          <w:sz w:val="20"/>
          <w:szCs w:val="20"/>
        </w:rPr>
        <w:t>suplentes, y</w:t>
      </w:r>
    </w:p>
    <w:p w14:paraId="5B68C760" w14:textId="77777777" w:rsidR="0073541D" w:rsidRPr="003B5E91" w:rsidRDefault="0073541D" w:rsidP="0073541D">
      <w:pPr>
        <w:pStyle w:val="Prrafodelista1"/>
        <w:spacing w:line="240" w:lineRule="exact"/>
        <w:rPr>
          <w:rFonts w:ascii="Arial" w:hAnsi="Arial" w:cs="Arial"/>
          <w:color w:val="000000"/>
          <w:sz w:val="20"/>
          <w:szCs w:val="20"/>
        </w:rPr>
      </w:pPr>
    </w:p>
    <w:p w14:paraId="5DB582C4" w14:textId="77777777" w:rsidR="0073541D" w:rsidRPr="003B5E91" w:rsidRDefault="0073541D" w:rsidP="0073541D">
      <w:pPr>
        <w:numPr>
          <w:ilvl w:val="0"/>
          <w:numId w:val="5"/>
        </w:numPr>
        <w:spacing w:line="240" w:lineRule="exact"/>
        <w:jc w:val="both"/>
        <w:rPr>
          <w:rFonts w:ascii="Arial" w:hAnsi="Arial" w:cs="Arial"/>
          <w:color w:val="000000"/>
          <w:sz w:val="20"/>
          <w:szCs w:val="20"/>
        </w:rPr>
      </w:pPr>
      <w:r w:rsidRPr="003B5E91">
        <w:rPr>
          <w:rFonts w:ascii="Arial" w:hAnsi="Arial" w:cs="Arial"/>
          <w:color w:val="000000"/>
          <w:sz w:val="20"/>
          <w:szCs w:val="20"/>
        </w:rPr>
        <w:t>Las demás actividades que les confiera la normativa que rige al Instituto Electoral.</w:t>
      </w:r>
    </w:p>
    <w:p w14:paraId="176691B1" w14:textId="77777777" w:rsidR="0073541D" w:rsidRPr="003B5E91" w:rsidRDefault="0073541D" w:rsidP="0073541D">
      <w:pPr>
        <w:spacing w:line="240" w:lineRule="exact"/>
        <w:rPr>
          <w:rFonts w:ascii="Arial" w:hAnsi="Arial" w:cs="Arial"/>
          <w:color w:val="000000"/>
          <w:sz w:val="20"/>
          <w:szCs w:val="20"/>
        </w:rPr>
      </w:pPr>
    </w:p>
    <w:p w14:paraId="54EFE9C6" w14:textId="77777777" w:rsidR="0073541D" w:rsidRPr="003B5E91" w:rsidRDefault="0073541D" w:rsidP="0073541D">
      <w:pPr>
        <w:pStyle w:val="Ttulo6"/>
        <w:spacing w:line="240" w:lineRule="exact"/>
        <w:rPr>
          <w:sz w:val="20"/>
          <w:szCs w:val="20"/>
        </w:rPr>
      </w:pPr>
      <w:r w:rsidRPr="003B5E91">
        <w:rPr>
          <w:sz w:val="20"/>
          <w:szCs w:val="20"/>
        </w:rPr>
        <w:t>CAPÍTULO II</w:t>
      </w:r>
    </w:p>
    <w:p w14:paraId="12E82CCB"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DE LAS COMISIONES DEL CONSEJO GENERAL</w:t>
      </w:r>
    </w:p>
    <w:p w14:paraId="700B35BE" w14:textId="77777777" w:rsidR="0073541D" w:rsidRPr="003B5E91" w:rsidRDefault="0073541D" w:rsidP="0073541D">
      <w:pPr>
        <w:spacing w:line="240" w:lineRule="exact"/>
        <w:jc w:val="center"/>
        <w:rPr>
          <w:rFonts w:ascii="Arial" w:hAnsi="Arial" w:cs="Arial"/>
          <w:b/>
          <w:color w:val="000000"/>
          <w:sz w:val="20"/>
          <w:szCs w:val="20"/>
        </w:rPr>
      </w:pPr>
    </w:p>
    <w:p w14:paraId="7919BD98"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18.</w:t>
      </w:r>
      <w:r w:rsidRPr="003B5E91">
        <w:rPr>
          <w:rFonts w:ascii="Arial" w:hAnsi="Arial" w:cs="Arial"/>
          <w:color w:val="000000"/>
          <w:sz w:val="20"/>
          <w:szCs w:val="20"/>
        </w:rPr>
        <w:t xml:space="preserve"> El Consejo General cuenta con Comisiones permanentes y provisionales conforme lo establecido en el Código.</w:t>
      </w:r>
    </w:p>
    <w:p w14:paraId="6B8B6EEC" w14:textId="77777777" w:rsidR="0073541D" w:rsidRPr="003B5E91" w:rsidRDefault="0073541D" w:rsidP="0073541D">
      <w:pPr>
        <w:spacing w:line="240" w:lineRule="exact"/>
        <w:rPr>
          <w:rFonts w:ascii="Arial" w:hAnsi="Arial" w:cs="Arial"/>
          <w:color w:val="000000"/>
          <w:sz w:val="20"/>
          <w:szCs w:val="20"/>
        </w:rPr>
      </w:pPr>
    </w:p>
    <w:p w14:paraId="5F2B3391" w14:textId="77777777" w:rsidR="0073541D" w:rsidRPr="003B5E91" w:rsidRDefault="0073541D" w:rsidP="0073541D">
      <w:pPr>
        <w:pStyle w:val="Textoindependiente"/>
        <w:spacing w:line="240" w:lineRule="exact"/>
        <w:rPr>
          <w:color w:val="000000"/>
          <w:sz w:val="20"/>
          <w:lang w:val="es-MX"/>
        </w:rPr>
      </w:pPr>
      <w:r w:rsidRPr="003B5E91">
        <w:rPr>
          <w:b w:val="0"/>
          <w:color w:val="000000"/>
          <w:sz w:val="20"/>
        </w:rPr>
        <w:t>Artículo 19.</w:t>
      </w:r>
      <w:r w:rsidRPr="003B5E91">
        <w:rPr>
          <w:color w:val="000000"/>
          <w:sz w:val="20"/>
        </w:rPr>
        <w:t xml:space="preserve"> </w:t>
      </w:r>
      <w:r w:rsidRPr="003B5E91">
        <w:rPr>
          <w:color w:val="000000"/>
          <w:sz w:val="20"/>
          <w:lang w:val="es-MX"/>
        </w:rPr>
        <w:t xml:space="preserve">Los Directores Ejecutivos, los Titulares de las Unidades </w:t>
      </w:r>
      <w:r w:rsidRPr="003B5E91">
        <w:rPr>
          <w:bCs w:val="0"/>
          <w:color w:val="000000"/>
          <w:sz w:val="20"/>
          <w:lang w:val="es-MX"/>
        </w:rPr>
        <w:t xml:space="preserve">y los </w:t>
      </w:r>
      <w:proofErr w:type="gramStart"/>
      <w:r w:rsidRPr="003B5E91">
        <w:rPr>
          <w:bCs w:val="0"/>
          <w:color w:val="000000"/>
          <w:sz w:val="20"/>
          <w:lang w:val="es-MX"/>
        </w:rPr>
        <w:t>Presidentes</w:t>
      </w:r>
      <w:proofErr w:type="gramEnd"/>
      <w:r w:rsidRPr="003B5E91">
        <w:rPr>
          <w:bCs w:val="0"/>
          <w:color w:val="000000"/>
          <w:sz w:val="20"/>
          <w:lang w:val="es-MX"/>
        </w:rPr>
        <w:t xml:space="preserve"> de los Comités </w:t>
      </w:r>
      <w:r w:rsidRPr="003B5E91">
        <w:rPr>
          <w:color w:val="000000"/>
          <w:sz w:val="20"/>
          <w:lang w:val="es-MX"/>
        </w:rPr>
        <w:t xml:space="preserve">participarán </w:t>
      </w:r>
      <w:r w:rsidRPr="003B5E91">
        <w:rPr>
          <w:bCs w:val="0"/>
          <w:color w:val="000000"/>
          <w:sz w:val="20"/>
          <w:lang w:val="es-MX"/>
        </w:rPr>
        <w:t>en las sesiones o reuniones de trabajo</w:t>
      </w:r>
      <w:r w:rsidRPr="003B5E91">
        <w:rPr>
          <w:color w:val="000000"/>
          <w:sz w:val="20"/>
          <w:lang w:val="es-MX"/>
        </w:rPr>
        <w:t xml:space="preserve"> de las Comisiones, a invitación de </w:t>
      </w:r>
      <w:r w:rsidRPr="003B5E91">
        <w:rPr>
          <w:bCs w:val="0"/>
          <w:color w:val="000000"/>
          <w:sz w:val="20"/>
          <w:lang w:val="es-MX"/>
        </w:rPr>
        <w:t>su Presidente.</w:t>
      </w:r>
      <w:r w:rsidRPr="003B5E91">
        <w:rPr>
          <w:color w:val="000000"/>
          <w:sz w:val="20"/>
          <w:lang w:val="es-MX"/>
        </w:rPr>
        <w:t xml:space="preserve"> </w:t>
      </w:r>
    </w:p>
    <w:p w14:paraId="176627CE" w14:textId="77777777" w:rsidR="0073541D" w:rsidRPr="003B5E91" w:rsidRDefault="0073541D" w:rsidP="0073541D">
      <w:pPr>
        <w:pStyle w:val="Textoindependiente"/>
        <w:spacing w:line="240" w:lineRule="exact"/>
        <w:rPr>
          <w:color w:val="000000"/>
          <w:sz w:val="20"/>
          <w:lang w:val="es-MX"/>
        </w:rPr>
      </w:pPr>
    </w:p>
    <w:p w14:paraId="4511D36A" w14:textId="77777777" w:rsidR="0073541D" w:rsidRPr="003B5E91" w:rsidRDefault="0073541D" w:rsidP="0073541D">
      <w:pPr>
        <w:pStyle w:val="Textoindependiente"/>
        <w:spacing w:line="240" w:lineRule="exact"/>
        <w:rPr>
          <w:bCs w:val="0"/>
          <w:color w:val="000000"/>
          <w:sz w:val="20"/>
        </w:rPr>
      </w:pPr>
      <w:r w:rsidRPr="003B5E91">
        <w:rPr>
          <w:color w:val="000000"/>
          <w:sz w:val="20"/>
          <w:lang w:val="es-MX"/>
        </w:rPr>
        <w:t xml:space="preserve">Asimismo, los </w:t>
      </w:r>
      <w:proofErr w:type="gramStart"/>
      <w:r w:rsidRPr="003B5E91">
        <w:rPr>
          <w:color w:val="000000"/>
          <w:sz w:val="20"/>
          <w:lang w:val="es-MX"/>
        </w:rPr>
        <w:t>Presidentes</w:t>
      </w:r>
      <w:proofErr w:type="gramEnd"/>
      <w:r w:rsidRPr="003B5E91">
        <w:rPr>
          <w:color w:val="000000"/>
          <w:sz w:val="20"/>
          <w:lang w:val="es-MX"/>
        </w:rPr>
        <w:t xml:space="preserve"> de las Comisiones </w:t>
      </w:r>
      <w:r w:rsidRPr="003B5E91">
        <w:rPr>
          <w:bCs w:val="0"/>
          <w:color w:val="000000"/>
          <w:sz w:val="20"/>
          <w:lang w:val="es-MX"/>
        </w:rPr>
        <w:t>podrán</w:t>
      </w:r>
      <w:r w:rsidRPr="003B5E91">
        <w:rPr>
          <w:color w:val="000000"/>
          <w:sz w:val="20"/>
          <w:lang w:val="es-MX"/>
        </w:rPr>
        <w:t xml:space="preserve"> requerir la presencia de algún servidor público del Instituto </w:t>
      </w:r>
      <w:r w:rsidRPr="003B5E91">
        <w:rPr>
          <w:color w:val="000000"/>
          <w:sz w:val="20"/>
        </w:rPr>
        <w:t>Electoral</w:t>
      </w:r>
      <w:r w:rsidRPr="003B5E91">
        <w:rPr>
          <w:color w:val="000000"/>
          <w:sz w:val="20"/>
          <w:lang w:val="es-MX"/>
        </w:rPr>
        <w:t>, para coadyuvar en los trabajos de su respectiva Comisión.</w:t>
      </w:r>
    </w:p>
    <w:p w14:paraId="57E87195" w14:textId="77777777" w:rsidR="0073541D" w:rsidRPr="003B5E91" w:rsidRDefault="0073541D" w:rsidP="0073541D">
      <w:pPr>
        <w:spacing w:line="240" w:lineRule="exact"/>
        <w:rPr>
          <w:rFonts w:ascii="Arial" w:hAnsi="Arial" w:cs="Arial"/>
          <w:color w:val="000000"/>
          <w:sz w:val="20"/>
          <w:szCs w:val="20"/>
          <w:lang w:val="es-MX"/>
        </w:rPr>
      </w:pPr>
    </w:p>
    <w:p w14:paraId="0B5A466F"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CAPÍTULO III</w:t>
      </w:r>
    </w:p>
    <w:p w14:paraId="214CD9FB"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 xml:space="preserve">DE LA JUNTA </w:t>
      </w:r>
    </w:p>
    <w:p w14:paraId="1C533ADE" w14:textId="77777777" w:rsidR="0073541D" w:rsidRPr="003B5E91" w:rsidRDefault="0073541D" w:rsidP="0073541D">
      <w:pPr>
        <w:spacing w:line="240" w:lineRule="exact"/>
        <w:rPr>
          <w:rFonts w:ascii="Arial" w:hAnsi="Arial" w:cs="Arial"/>
          <w:color w:val="000000"/>
          <w:sz w:val="20"/>
          <w:szCs w:val="20"/>
          <w:lang w:val="es-MX"/>
        </w:rPr>
      </w:pPr>
    </w:p>
    <w:p w14:paraId="40061178" w14:textId="77777777" w:rsidR="0073541D" w:rsidRPr="003B5E91" w:rsidRDefault="0073541D" w:rsidP="0073541D">
      <w:pPr>
        <w:pStyle w:val="Ttulo1"/>
        <w:spacing w:line="240" w:lineRule="exact"/>
        <w:jc w:val="both"/>
        <w:rPr>
          <w:rFonts w:ascii="Arial" w:hAnsi="Arial" w:cs="Arial"/>
          <w:b w:val="0"/>
          <w:color w:val="000000"/>
          <w:lang w:val="es-MX"/>
        </w:rPr>
      </w:pPr>
      <w:r w:rsidRPr="003B5E91">
        <w:rPr>
          <w:rFonts w:ascii="Arial" w:hAnsi="Arial" w:cs="Arial"/>
          <w:color w:val="000000"/>
          <w:lang w:val="es-MX"/>
        </w:rPr>
        <w:t>Artículo 20.</w:t>
      </w:r>
      <w:r w:rsidRPr="003B5E91">
        <w:rPr>
          <w:rFonts w:ascii="Arial" w:hAnsi="Arial" w:cs="Arial"/>
          <w:b w:val="0"/>
          <w:color w:val="000000"/>
          <w:lang w:val="es-MX"/>
        </w:rPr>
        <w:t xml:space="preserve"> Además de las atribuciones que </w:t>
      </w:r>
      <w:r w:rsidRPr="003B5E91">
        <w:rPr>
          <w:rFonts w:ascii="Arial" w:hAnsi="Arial" w:cs="Arial"/>
          <w:b w:val="0"/>
          <w:color w:val="000000"/>
        </w:rPr>
        <w:t xml:space="preserve">se establecen </w:t>
      </w:r>
      <w:r w:rsidRPr="003B5E91">
        <w:rPr>
          <w:rFonts w:ascii="Arial" w:hAnsi="Arial" w:cs="Arial"/>
          <w:b w:val="0"/>
          <w:color w:val="000000"/>
          <w:lang w:val="es-MX"/>
        </w:rPr>
        <w:t xml:space="preserve">en el Código y </w:t>
      </w:r>
      <w:r w:rsidRPr="003B5E91">
        <w:rPr>
          <w:rFonts w:ascii="Arial" w:hAnsi="Arial" w:cs="Arial"/>
          <w:b w:val="0"/>
          <w:bCs w:val="0"/>
          <w:color w:val="000000"/>
          <w:lang w:val="es-MX"/>
        </w:rPr>
        <w:t>en su Reglamento</w:t>
      </w:r>
      <w:r w:rsidRPr="003B5E91">
        <w:rPr>
          <w:rFonts w:ascii="Arial" w:hAnsi="Arial" w:cs="Arial"/>
          <w:b w:val="0"/>
          <w:color w:val="000000"/>
          <w:lang w:val="es-MX"/>
        </w:rPr>
        <w:t xml:space="preserve"> de Organización y Funcionamiento, la Junta tendrá las siguientes atribuciones:</w:t>
      </w:r>
    </w:p>
    <w:p w14:paraId="43D8F29F" w14:textId="77777777" w:rsidR="0073541D" w:rsidRPr="003B5E91" w:rsidRDefault="0073541D" w:rsidP="0073541D">
      <w:pPr>
        <w:pStyle w:val="Ttulo1"/>
        <w:spacing w:line="240" w:lineRule="exact"/>
        <w:jc w:val="both"/>
        <w:rPr>
          <w:rFonts w:ascii="Arial" w:hAnsi="Arial" w:cs="Arial"/>
          <w:b w:val="0"/>
          <w:color w:val="000000"/>
          <w:lang w:val="es-MX"/>
        </w:rPr>
      </w:pPr>
    </w:p>
    <w:p w14:paraId="74E0A948" w14:textId="77777777" w:rsidR="0073541D" w:rsidRPr="003B5E91" w:rsidRDefault="0073541D" w:rsidP="0073541D">
      <w:pPr>
        <w:numPr>
          <w:ilvl w:val="0"/>
          <w:numId w:val="47"/>
        </w:numPr>
        <w:spacing w:line="240" w:lineRule="exact"/>
        <w:jc w:val="both"/>
        <w:rPr>
          <w:rFonts w:ascii="Arial" w:hAnsi="Arial" w:cs="Arial"/>
          <w:color w:val="000000"/>
          <w:sz w:val="20"/>
          <w:szCs w:val="20"/>
        </w:rPr>
      </w:pPr>
      <w:r w:rsidRPr="003B5E91">
        <w:rPr>
          <w:rFonts w:ascii="Arial" w:hAnsi="Arial" w:cs="Arial"/>
          <w:color w:val="000000"/>
          <w:sz w:val="20"/>
          <w:szCs w:val="20"/>
        </w:rPr>
        <w:t>Aprobar las modificaciones a los Programas Institucionales, y</w:t>
      </w:r>
    </w:p>
    <w:p w14:paraId="69CB2218" w14:textId="77777777" w:rsidR="0073541D" w:rsidRPr="003B5E91" w:rsidRDefault="0073541D" w:rsidP="0073541D">
      <w:pPr>
        <w:spacing w:line="240" w:lineRule="exact"/>
        <w:ind w:left="360"/>
        <w:rPr>
          <w:rFonts w:ascii="Arial" w:hAnsi="Arial" w:cs="Arial"/>
          <w:color w:val="000000"/>
          <w:sz w:val="20"/>
          <w:szCs w:val="20"/>
        </w:rPr>
      </w:pPr>
    </w:p>
    <w:p w14:paraId="30E7E523" w14:textId="77777777" w:rsidR="0073541D" w:rsidRPr="003B5E91" w:rsidRDefault="0073541D" w:rsidP="0073541D">
      <w:pPr>
        <w:numPr>
          <w:ilvl w:val="0"/>
          <w:numId w:val="47"/>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Las demás que disponga la normativa del Instituto Electoral. </w:t>
      </w:r>
    </w:p>
    <w:p w14:paraId="4B4E3134" w14:textId="77777777" w:rsidR="0073541D" w:rsidRPr="003B5E91" w:rsidRDefault="0073541D" w:rsidP="0073541D">
      <w:pPr>
        <w:spacing w:line="240" w:lineRule="exact"/>
        <w:rPr>
          <w:rFonts w:ascii="Arial" w:hAnsi="Arial" w:cs="Arial"/>
          <w:color w:val="000000"/>
          <w:sz w:val="20"/>
          <w:szCs w:val="20"/>
        </w:rPr>
      </w:pPr>
    </w:p>
    <w:p w14:paraId="11C2684B"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rPr>
        <w:lastRenderedPageBreak/>
        <w:t>CAPÍTULO IV</w:t>
      </w:r>
    </w:p>
    <w:p w14:paraId="6A27B4E6"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DE LA SECRETARÍA EJECUTIVA</w:t>
      </w:r>
    </w:p>
    <w:p w14:paraId="1053C97A" w14:textId="77777777" w:rsidR="0073541D" w:rsidRPr="003B5E91" w:rsidRDefault="0073541D" w:rsidP="0073541D">
      <w:pPr>
        <w:spacing w:line="240" w:lineRule="exact"/>
        <w:jc w:val="center"/>
        <w:rPr>
          <w:rFonts w:ascii="Arial" w:hAnsi="Arial" w:cs="Arial"/>
          <w:b/>
          <w:color w:val="000000"/>
          <w:sz w:val="20"/>
          <w:szCs w:val="20"/>
        </w:rPr>
      </w:pPr>
    </w:p>
    <w:p w14:paraId="796512B3"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21.</w:t>
      </w:r>
      <w:r w:rsidRPr="003B5E91">
        <w:rPr>
          <w:rFonts w:ascii="Arial" w:hAnsi="Arial" w:cs="Arial"/>
          <w:color w:val="000000"/>
          <w:sz w:val="20"/>
          <w:szCs w:val="20"/>
        </w:rPr>
        <w:t xml:space="preserve">  Son atribuciones del Secretario Ejecutivo:</w:t>
      </w:r>
    </w:p>
    <w:p w14:paraId="358B64E0" w14:textId="77777777" w:rsidR="0073541D" w:rsidRPr="003B5E91" w:rsidRDefault="0073541D" w:rsidP="0073541D">
      <w:pPr>
        <w:spacing w:line="240" w:lineRule="exact"/>
        <w:rPr>
          <w:rFonts w:ascii="Arial" w:hAnsi="Arial" w:cs="Arial"/>
          <w:color w:val="000000"/>
          <w:sz w:val="20"/>
          <w:szCs w:val="20"/>
        </w:rPr>
      </w:pPr>
    </w:p>
    <w:p w14:paraId="3FA9A4FD"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Desempeñar sus funciones con autonomía y probidad, observando los principios de certeza, legalidad, independencia, imparcialidad, objetividad y equidad;</w:t>
      </w:r>
    </w:p>
    <w:p w14:paraId="6A2B5FEA" w14:textId="77777777" w:rsidR="0073541D" w:rsidRPr="003B5E91" w:rsidRDefault="0073541D" w:rsidP="0073541D">
      <w:pPr>
        <w:spacing w:line="240" w:lineRule="exact"/>
        <w:ind w:left="360"/>
        <w:rPr>
          <w:rFonts w:ascii="Arial" w:hAnsi="Arial" w:cs="Arial"/>
          <w:color w:val="000000"/>
          <w:sz w:val="20"/>
          <w:szCs w:val="20"/>
        </w:rPr>
      </w:pPr>
    </w:p>
    <w:p w14:paraId="1D0B8454"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bCs/>
          <w:color w:val="000000"/>
          <w:sz w:val="20"/>
          <w:szCs w:val="20"/>
        </w:rPr>
        <w:t>Remitir a los</w:t>
      </w:r>
      <w:r w:rsidRPr="003B5E91">
        <w:rPr>
          <w:rFonts w:ascii="Arial" w:hAnsi="Arial" w:cs="Arial"/>
          <w:color w:val="000000"/>
          <w:sz w:val="20"/>
          <w:szCs w:val="20"/>
        </w:rPr>
        <w:t xml:space="preserve"> Consejeros Electorales, Representantes de partido y parlamentarios, Directores Ejecutivos y Titulares de las Unidades, los acuerdos, resoluciones y las actas de las sesiones aprobados por el Consejo General; </w:t>
      </w:r>
    </w:p>
    <w:p w14:paraId="5DE048B4" w14:textId="77777777" w:rsidR="0073541D" w:rsidRPr="003B5E91" w:rsidRDefault="0073541D" w:rsidP="0073541D">
      <w:pPr>
        <w:pStyle w:val="Prrafodelista1"/>
        <w:spacing w:line="240" w:lineRule="exact"/>
        <w:rPr>
          <w:rFonts w:ascii="Arial" w:hAnsi="Arial" w:cs="Arial"/>
          <w:color w:val="000000"/>
          <w:sz w:val="20"/>
          <w:szCs w:val="20"/>
        </w:rPr>
      </w:pPr>
    </w:p>
    <w:p w14:paraId="00521875"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Recibir de los presidentes de las Comisiones las convocatorias, minutas de las sesiones, </w:t>
      </w:r>
      <w:r w:rsidRPr="003B5E91">
        <w:rPr>
          <w:rFonts w:ascii="Arial" w:hAnsi="Arial" w:cs="Arial"/>
          <w:bCs/>
          <w:color w:val="000000"/>
          <w:sz w:val="20"/>
          <w:szCs w:val="20"/>
        </w:rPr>
        <w:t xml:space="preserve">informes, </w:t>
      </w:r>
      <w:r w:rsidRPr="003B5E91">
        <w:rPr>
          <w:rFonts w:ascii="Arial" w:hAnsi="Arial" w:cs="Arial"/>
          <w:color w:val="000000"/>
          <w:sz w:val="20"/>
          <w:szCs w:val="20"/>
        </w:rPr>
        <w:t>dictámenes y proyectos de acuerdo o resolución elaborados o aprobados por éstas;</w:t>
      </w:r>
    </w:p>
    <w:p w14:paraId="6880E5AB" w14:textId="77777777" w:rsidR="0073541D" w:rsidRPr="003B5E91" w:rsidRDefault="0073541D" w:rsidP="0073541D">
      <w:pPr>
        <w:pStyle w:val="Prrafodelista1"/>
        <w:spacing w:line="240" w:lineRule="exact"/>
        <w:rPr>
          <w:rFonts w:ascii="Arial" w:hAnsi="Arial" w:cs="Arial"/>
          <w:color w:val="000000"/>
          <w:sz w:val="20"/>
          <w:szCs w:val="20"/>
        </w:rPr>
      </w:pPr>
    </w:p>
    <w:p w14:paraId="33F7AE8F"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Recibir y atender las solicitudes de apoyo técnico e información, así como las consultas que le sean formuladas directamente por los Consejeros Electorales;</w:t>
      </w:r>
    </w:p>
    <w:p w14:paraId="3FF07938" w14:textId="77777777" w:rsidR="0073541D" w:rsidRPr="003B5E91" w:rsidRDefault="0073541D" w:rsidP="0073541D">
      <w:pPr>
        <w:pStyle w:val="Prrafodelista1"/>
        <w:spacing w:line="240" w:lineRule="exact"/>
        <w:rPr>
          <w:rFonts w:ascii="Arial" w:hAnsi="Arial" w:cs="Arial"/>
          <w:color w:val="000000"/>
          <w:sz w:val="20"/>
          <w:szCs w:val="20"/>
        </w:rPr>
      </w:pPr>
    </w:p>
    <w:p w14:paraId="076727F3"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Acordar con el Consejero Presidente los asuntos de su competencia;</w:t>
      </w:r>
    </w:p>
    <w:p w14:paraId="1B743726" w14:textId="77777777" w:rsidR="0073541D" w:rsidRPr="003B5E91" w:rsidRDefault="0073541D" w:rsidP="0073541D">
      <w:pPr>
        <w:pStyle w:val="Prrafodelista1"/>
        <w:spacing w:line="240" w:lineRule="exact"/>
        <w:rPr>
          <w:rFonts w:ascii="Arial" w:hAnsi="Arial" w:cs="Arial"/>
          <w:color w:val="000000"/>
          <w:sz w:val="20"/>
          <w:szCs w:val="20"/>
        </w:rPr>
      </w:pPr>
    </w:p>
    <w:p w14:paraId="5474642D" w14:textId="77777777" w:rsidR="0073541D" w:rsidRPr="003B5E91" w:rsidRDefault="0073541D" w:rsidP="0073541D">
      <w:pPr>
        <w:numPr>
          <w:ilvl w:val="0"/>
          <w:numId w:val="20"/>
        </w:numPr>
        <w:tabs>
          <w:tab w:val="num" w:pos="1368"/>
        </w:tabs>
        <w:spacing w:line="240" w:lineRule="exact"/>
        <w:jc w:val="both"/>
        <w:rPr>
          <w:rFonts w:ascii="Arial" w:hAnsi="Arial" w:cs="Arial"/>
          <w:bCs/>
          <w:color w:val="000000"/>
          <w:sz w:val="20"/>
          <w:szCs w:val="20"/>
        </w:rPr>
      </w:pPr>
      <w:proofErr w:type="gramStart"/>
      <w:r w:rsidRPr="003B5E91">
        <w:rPr>
          <w:rFonts w:ascii="Arial" w:hAnsi="Arial" w:cs="Arial"/>
          <w:bCs/>
          <w:color w:val="000000"/>
          <w:sz w:val="20"/>
          <w:szCs w:val="20"/>
        </w:rPr>
        <w:t>Dar aviso</w:t>
      </w:r>
      <w:proofErr w:type="gramEnd"/>
      <w:r w:rsidRPr="003B5E91">
        <w:rPr>
          <w:rFonts w:ascii="Arial" w:hAnsi="Arial" w:cs="Arial"/>
          <w:bCs/>
          <w:color w:val="000000"/>
          <w:sz w:val="20"/>
          <w:szCs w:val="20"/>
        </w:rPr>
        <w:t xml:space="preserve"> a las instancias competentes de los partidos políticos y de la Asamblea Legislativa, de las ausencias a las sesiones del Consejo General, que queden acreditadas a cargo de los Representantes de partido y parlamentarios;</w:t>
      </w:r>
    </w:p>
    <w:p w14:paraId="1033F51B" w14:textId="77777777" w:rsidR="0073541D" w:rsidRPr="003B5E91" w:rsidRDefault="0073541D" w:rsidP="0073541D">
      <w:pPr>
        <w:pStyle w:val="Prrafodelista1"/>
        <w:spacing w:line="240" w:lineRule="exact"/>
        <w:rPr>
          <w:rFonts w:ascii="Arial" w:hAnsi="Arial" w:cs="Arial"/>
          <w:bCs/>
          <w:color w:val="000000"/>
          <w:sz w:val="20"/>
          <w:szCs w:val="20"/>
        </w:rPr>
      </w:pPr>
    </w:p>
    <w:p w14:paraId="344ECFB8"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Emitir circulares internas, en el ámbito de sus atribuciones, las cuales serán obligatorias para quienes estén dirigidas;</w:t>
      </w:r>
    </w:p>
    <w:p w14:paraId="4E83A78D" w14:textId="77777777" w:rsidR="0073541D" w:rsidRPr="003B5E91" w:rsidRDefault="0073541D" w:rsidP="0073541D">
      <w:pPr>
        <w:pStyle w:val="Prrafodelista1"/>
        <w:spacing w:line="240" w:lineRule="exact"/>
        <w:rPr>
          <w:rFonts w:ascii="Arial" w:hAnsi="Arial" w:cs="Arial"/>
          <w:color w:val="000000"/>
          <w:sz w:val="20"/>
          <w:szCs w:val="20"/>
        </w:rPr>
      </w:pPr>
    </w:p>
    <w:p w14:paraId="2BBFA0AB"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Establecer con los Directores Ejecutivos y Titulares de las Unidades, los mecanismos de coordinación de sus trabajos;</w:t>
      </w:r>
    </w:p>
    <w:p w14:paraId="71838ECB" w14:textId="77777777" w:rsidR="0073541D" w:rsidRPr="003B5E91" w:rsidRDefault="0073541D" w:rsidP="0073541D">
      <w:pPr>
        <w:pStyle w:val="Prrafodelista1"/>
        <w:spacing w:line="240" w:lineRule="exact"/>
        <w:rPr>
          <w:rFonts w:ascii="Arial" w:hAnsi="Arial" w:cs="Arial"/>
          <w:color w:val="000000"/>
          <w:sz w:val="20"/>
          <w:szCs w:val="20"/>
        </w:rPr>
      </w:pPr>
    </w:p>
    <w:p w14:paraId="5F09F74F"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Supervisar y coordinar las actividades de la Oficialía de Partes del Instituto Electoral;</w:t>
      </w:r>
    </w:p>
    <w:p w14:paraId="1C616B64" w14:textId="77777777" w:rsidR="0073541D" w:rsidRPr="003B5E91" w:rsidRDefault="0073541D" w:rsidP="0073541D">
      <w:pPr>
        <w:pStyle w:val="Prrafodelista1"/>
        <w:spacing w:line="240" w:lineRule="exact"/>
        <w:rPr>
          <w:rFonts w:ascii="Arial" w:hAnsi="Arial" w:cs="Arial"/>
          <w:color w:val="000000"/>
          <w:sz w:val="20"/>
          <w:szCs w:val="20"/>
        </w:rPr>
      </w:pPr>
    </w:p>
    <w:p w14:paraId="60619F10"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Convocar a los Directores Ejecutivos y Titulares de las Unidades a reuniones de trabajo para definir las actividades de </w:t>
      </w:r>
      <w:proofErr w:type="gramStart"/>
      <w:r w:rsidRPr="003B5E91">
        <w:rPr>
          <w:rFonts w:ascii="Arial" w:hAnsi="Arial" w:cs="Arial"/>
          <w:color w:val="000000"/>
          <w:sz w:val="20"/>
          <w:szCs w:val="20"/>
        </w:rPr>
        <w:t>las mismas</w:t>
      </w:r>
      <w:proofErr w:type="gramEnd"/>
      <w:r w:rsidRPr="003B5E91">
        <w:rPr>
          <w:rFonts w:ascii="Arial" w:hAnsi="Arial" w:cs="Arial"/>
          <w:color w:val="000000"/>
          <w:sz w:val="20"/>
          <w:szCs w:val="20"/>
        </w:rPr>
        <w:t xml:space="preserve"> cuando se trate de materias que las involucren de manera conjunta y, en su caso, solicitar la coordinación del Secretario Administrativo;</w:t>
      </w:r>
    </w:p>
    <w:p w14:paraId="1C200A72" w14:textId="77777777" w:rsidR="0073541D" w:rsidRPr="003B5E91" w:rsidRDefault="0073541D" w:rsidP="0073541D">
      <w:pPr>
        <w:pStyle w:val="Prrafodelista1"/>
        <w:spacing w:line="240" w:lineRule="exact"/>
        <w:rPr>
          <w:rFonts w:ascii="Arial" w:hAnsi="Arial" w:cs="Arial"/>
          <w:color w:val="000000"/>
          <w:sz w:val="20"/>
          <w:szCs w:val="20"/>
        </w:rPr>
      </w:pPr>
    </w:p>
    <w:p w14:paraId="143D84E5"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Designar al personal adscrito a su oficina, conforme a los procedimientos aplicables;</w:t>
      </w:r>
    </w:p>
    <w:p w14:paraId="171FF1A0" w14:textId="77777777" w:rsidR="0073541D" w:rsidRPr="003B5E91" w:rsidRDefault="0073541D" w:rsidP="0073541D">
      <w:pPr>
        <w:pStyle w:val="Prrafodelista1"/>
        <w:spacing w:line="240" w:lineRule="exact"/>
        <w:rPr>
          <w:rFonts w:ascii="Arial" w:hAnsi="Arial" w:cs="Arial"/>
          <w:color w:val="000000"/>
          <w:sz w:val="20"/>
          <w:szCs w:val="20"/>
        </w:rPr>
      </w:pPr>
    </w:p>
    <w:p w14:paraId="3F8555F3"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Habilitar, mediante oficio, que será publicado en los estrados del Instituto Electoral, así como en su sitio de Internet, a los servidores públicos que fungirán como notificadores en los diversos trámites y procedimientos a cargo del Instituto Electoral;</w:t>
      </w:r>
    </w:p>
    <w:p w14:paraId="793F2869" w14:textId="77777777" w:rsidR="0073541D" w:rsidRPr="003B5E91" w:rsidRDefault="0073541D" w:rsidP="0073541D">
      <w:pPr>
        <w:pStyle w:val="Prrafodelista1"/>
        <w:spacing w:line="240" w:lineRule="exact"/>
        <w:rPr>
          <w:rFonts w:ascii="Arial" w:hAnsi="Arial" w:cs="Arial"/>
          <w:color w:val="000000"/>
          <w:sz w:val="20"/>
          <w:szCs w:val="20"/>
        </w:rPr>
      </w:pPr>
    </w:p>
    <w:p w14:paraId="06FE3BE2" w14:textId="77777777" w:rsidR="0073541D" w:rsidRPr="003B5E91" w:rsidRDefault="0073541D" w:rsidP="0073541D">
      <w:pPr>
        <w:numPr>
          <w:ilvl w:val="0"/>
          <w:numId w:val="20"/>
        </w:numPr>
        <w:spacing w:line="240" w:lineRule="exact"/>
        <w:jc w:val="both"/>
        <w:rPr>
          <w:rFonts w:ascii="Arial" w:hAnsi="Arial" w:cs="Arial"/>
          <w:color w:val="000000"/>
          <w:sz w:val="20"/>
          <w:szCs w:val="20"/>
        </w:rPr>
      </w:pPr>
      <w:r w:rsidRPr="003B5E91">
        <w:rPr>
          <w:rFonts w:ascii="Arial" w:hAnsi="Arial" w:cs="Arial"/>
          <w:color w:val="000000"/>
          <w:sz w:val="20"/>
          <w:szCs w:val="20"/>
        </w:rPr>
        <w:t>Sustanciar los procedimientos de determinación de sanciones a los servidores públicos del Instituto Electoral, en términos del Estatuto del Servicio;</w:t>
      </w:r>
    </w:p>
    <w:p w14:paraId="624C0AC4" w14:textId="77777777" w:rsidR="0073541D" w:rsidRPr="003B5E91" w:rsidRDefault="0073541D" w:rsidP="0073541D">
      <w:pPr>
        <w:pStyle w:val="Prrafodelista1"/>
        <w:spacing w:line="240" w:lineRule="exact"/>
        <w:rPr>
          <w:rFonts w:ascii="Arial" w:hAnsi="Arial" w:cs="Arial"/>
          <w:color w:val="000000"/>
          <w:sz w:val="20"/>
          <w:szCs w:val="20"/>
        </w:rPr>
      </w:pPr>
    </w:p>
    <w:p w14:paraId="1A45EDDA" w14:textId="77777777" w:rsidR="0073541D" w:rsidRPr="003B5E91" w:rsidRDefault="0073541D" w:rsidP="0073541D">
      <w:pPr>
        <w:numPr>
          <w:ilvl w:val="0"/>
          <w:numId w:val="20"/>
        </w:numPr>
        <w:tabs>
          <w:tab w:val="clear" w:pos="1080"/>
          <w:tab w:val="num" w:pos="1134"/>
        </w:tabs>
        <w:autoSpaceDE w:val="0"/>
        <w:autoSpaceDN w:val="0"/>
        <w:adjustRightInd w:val="0"/>
        <w:spacing w:line="240" w:lineRule="exact"/>
        <w:ind w:left="1134" w:hanging="850"/>
        <w:jc w:val="both"/>
        <w:rPr>
          <w:rFonts w:ascii="Arial" w:hAnsi="Arial" w:cs="Arial"/>
          <w:color w:val="000000"/>
          <w:sz w:val="20"/>
          <w:szCs w:val="20"/>
        </w:rPr>
      </w:pPr>
      <w:r w:rsidRPr="003B5E91">
        <w:rPr>
          <w:rFonts w:ascii="Arial" w:hAnsi="Arial" w:cs="Arial"/>
          <w:color w:val="000000"/>
          <w:sz w:val="20"/>
          <w:szCs w:val="20"/>
        </w:rPr>
        <w:t>Sustanciar los procedimientos administrativos sancionadores electorales, en términos de lo dispuesto en el Reglamento de Procedimientos Administrativos</w:t>
      </w:r>
      <w:r w:rsidRPr="003B5E91">
        <w:rPr>
          <w:rFonts w:ascii="Arial" w:hAnsi="Arial" w:cs="Arial"/>
          <w:color w:val="000000"/>
          <w:sz w:val="20"/>
          <w:szCs w:val="20"/>
          <w:lang w:val="es-MX" w:eastAsia="es-MX"/>
        </w:rPr>
        <w:t>;</w:t>
      </w:r>
    </w:p>
    <w:p w14:paraId="07C28636" w14:textId="77777777" w:rsidR="0073541D" w:rsidRPr="003B5E91" w:rsidRDefault="0073541D" w:rsidP="0073541D">
      <w:pPr>
        <w:autoSpaceDE w:val="0"/>
        <w:autoSpaceDN w:val="0"/>
        <w:adjustRightInd w:val="0"/>
        <w:spacing w:line="240" w:lineRule="exact"/>
        <w:ind w:left="284"/>
        <w:rPr>
          <w:rFonts w:ascii="Arial" w:hAnsi="Arial" w:cs="Arial"/>
          <w:color w:val="000000"/>
          <w:sz w:val="20"/>
          <w:szCs w:val="20"/>
        </w:rPr>
      </w:pPr>
    </w:p>
    <w:p w14:paraId="4CA37A11" w14:textId="77777777" w:rsidR="0073541D" w:rsidRPr="003B5E91" w:rsidRDefault="0073541D" w:rsidP="0073541D">
      <w:pPr>
        <w:numPr>
          <w:ilvl w:val="0"/>
          <w:numId w:val="20"/>
        </w:numPr>
        <w:tabs>
          <w:tab w:val="clear" w:pos="1080"/>
          <w:tab w:val="num" w:pos="1134"/>
        </w:tabs>
        <w:autoSpaceDE w:val="0"/>
        <w:autoSpaceDN w:val="0"/>
        <w:adjustRightInd w:val="0"/>
        <w:spacing w:line="240" w:lineRule="exact"/>
        <w:ind w:left="1134" w:hanging="850"/>
        <w:jc w:val="both"/>
        <w:rPr>
          <w:rFonts w:ascii="Arial" w:hAnsi="Arial" w:cs="Arial"/>
          <w:color w:val="000000"/>
          <w:sz w:val="20"/>
          <w:szCs w:val="20"/>
        </w:rPr>
      </w:pPr>
      <w:r w:rsidRPr="003B5E91">
        <w:rPr>
          <w:rFonts w:ascii="Arial" w:hAnsi="Arial" w:cs="Arial"/>
          <w:color w:val="000000"/>
          <w:sz w:val="20"/>
          <w:szCs w:val="20"/>
        </w:rPr>
        <w:t>Informar al Consejero Presidente, sobre las solicitudes de apoyo técnico e información, así como de las consultas formuladas por los presidentes de las Comisiones y Comités;</w:t>
      </w:r>
    </w:p>
    <w:p w14:paraId="368EBDB6" w14:textId="77777777" w:rsidR="0073541D" w:rsidRPr="003B5E91" w:rsidRDefault="0073541D" w:rsidP="0073541D">
      <w:pPr>
        <w:autoSpaceDE w:val="0"/>
        <w:autoSpaceDN w:val="0"/>
        <w:adjustRightInd w:val="0"/>
        <w:spacing w:line="240" w:lineRule="exact"/>
        <w:ind w:left="284"/>
        <w:rPr>
          <w:rFonts w:ascii="Arial" w:hAnsi="Arial" w:cs="Arial"/>
          <w:color w:val="000000"/>
          <w:sz w:val="20"/>
          <w:szCs w:val="20"/>
        </w:rPr>
      </w:pPr>
    </w:p>
    <w:p w14:paraId="1D10B94C" w14:textId="77777777" w:rsidR="0073541D" w:rsidRPr="003B5E91" w:rsidRDefault="0073541D" w:rsidP="0073541D">
      <w:pPr>
        <w:numPr>
          <w:ilvl w:val="0"/>
          <w:numId w:val="20"/>
        </w:numPr>
        <w:tabs>
          <w:tab w:val="clear" w:pos="1080"/>
          <w:tab w:val="num" w:pos="1134"/>
        </w:tabs>
        <w:autoSpaceDE w:val="0"/>
        <w:autoSpaceDN w:val="0"/>
        <w:adjustRightInd w:val="0"/>
        <w:spacing w:line="240" w:lineRule="exact"/>
        <w:ind w:left="1134" w:hanging="850"/>
        <w:jc w:val="both"/>
        <w:rPr>
          <w:rFonts w:ascii="Arial" w:hAnsi="Arial" w:cs="Arial"/>
          <w:color w:val="000000"/>
          <w:sz w:val="20"/>
          <w:szCs w:val="20"/>
        </w:rPr>
      </w:pPr>
      <w:r w:rsidRPr="003B5E91">
        <w:rPr>
          <w:rFonts w:ascii="Arial" w:hAnsi="Arial" w:cs="Arial"/>
          <w:color w:val="000000"/>
          <w:sz w:val="20"/>
          <w:szCs w:val="20"/>
        </w:rPr>
        <w:t xml:space="preserve">Elaborar, con el apoyo de las áreas implicadas, el engrose señalado en el artículo 35, fracción XIII del Código; </w:t>
      </w:r>
    </w:p>
    <w:p w14:paraId="25A16BB5" w14:textId="77777777" w:rsidR="0073541D" w:rsidRPr="003B5E91" w:rsidRDefault="0073541D" w:rsidP="0073541D">
      <w:pPr>
        <w:autoSpaceDE w:val="0"/>
        <w:autoSpaceDN w:val="0"/>
        <w:adjustRightInd w:val="0"/>
        <w:spacing w:line="240" w:lineRule="exact"/>
        <w:ind w:left="284"/>
        <w:rPr>
          <w:rFonts w:ascii="Arial" w:hAnsi="Arial" w:cs="Arial"/>
          <w:color w:val="000000"/>
          <w:sz w:val="20"/>
          <w:szCs w:val="20"/>
        </w:rPr>
      </w:pPr>
    </w:p>
    <w:p w14:paraId="3CADC317" w14:textId="77777777" w:rsidR="0073541D" w:rsidRPr="003B5E91" w:rsidRDefault="0073541D" w:rsidP="0073541D">
      <w:pPr>
        <w:numPr>
          <w:ilvl w:val="0"/>
          <w:numId w:val="20"/>
        </w:numPr>
        <w:tabs>
          <w:tab w:val="clear" w:pos="1080"/>
          <w:tab w:val="num" w:pos="1134"/>
        </w:tabs>
        <w:autoSpaceDE w:val="0"/>
        <w:autoSpaceDN w:val="0"/>
        <w:adjustRightInd w:val="0"/>
        <w:spacing w:line="240" w:lineRule="exact"/>
        <w:ind w:left="1134" w:hanging="850"/>
        <w:jc w:val="both"/>
        <w:rPr>
          <w:rFonts w:ascii="Arial" w:hAnsi="Arial" w:cs="Arial"/>
          <w:color w:val="000000"/>
          <w:sz w:val="20"/>
          <w:szCs w:val="20"/>
        </w:rPr>
      </w:pPr>
      <w:r w:rsidRPr="003B5E91">
        <w:rPr>
          <w:rFonts w:ascii="Arial" w:hAnsi="Arial" w:cs="Arial"/>
          <w:bCs/>
          <w:color w:val="000000"/>
          <w:sz w:val="20"/>
          <w:szCs w:val="20"/>
        </w:rPr>
        <w:t xml:space="preserve">Informar al Consejo General de las resoluciones que emitan los Tribunales Electorales, con relación a los asuntos derivados de actos resueltos por autoridades del Instituto </w:t>
      </w:r>
      <w:r w:rsidRPr="003B5E91">
        <w:rPr>
          <w:rFonts w:ascii="Arial" w:hAnsi="Arial" w:cs="Arial"/>
          <w:color w:val="000000"/>
          <w:sz w:val="20"/>
          <w:szCs w:val="20"/>
        </w:rPr>
        <w:t>Electoral</w:t>
      </w:r>
      <w:r w:rsidRPr="003B5E91">
        <w:rPr>
          <w:rFonts w:ascii="Arial" w:hAnsi="Arial" w:cs="Arial"/>
          <w:bCs/>
          <w:color w:val="000000"/>
          <w:sz w:val="20"/>
          <w:szCs w:val="20"/>
        </w:rPr>
        <w:t>, y</w:t>
      </w:r>
    </w:p>
    <w:p w14:paraId="71221601" w14:textId="77777777" w:rsidR="0073541D" w:rsidRPr="003B5E91" w:rsidRDefault="0073541D" w:rsidP="0073541D">
      <w:pPr>
        <w:autoSpaceDE w:val="0"/>
        <w:autoSpaceDN w:val="0"/>
        <w:adjustRightInd w:val="0"/>
        <w:spacing w:line="240" w:lineRule="exact"/>
        <w:ind w:left="284"/>
        <w:rPr>
          <w:rFonts w:ascii="Arial" w:hAnsi="Arial" w:cs="Arial"/>
          <w:color w:val="000000"/>
          <w:sz w:val="20"/>
          <w:szCs w:val="20"/>
        </w:rPr>
      </w:pPr>
    </w:p>
    <w:p w14:paraId="43B31D99" w14:textId="77777777" w:rsidR="0073541D" w:rsidRPr="003B5E91" w:rsidRDefault="0073541D" w:rsidP="0073541D">
      <w:pPr>
        <w:numPr>
          <w:ilvl w:val="0"/>
          <w:numId w:val="20"/>
        </w:numPr>
        <w:tabs>
          <w:tab w:val="clear" w:pos="1080"/>
          <w:tab w:val="num" w:pos="1134"/>
        </w:tabs>
        <w:autoSpaceDE w:val="0"/>
        <w:autoSpaceDN w:val="0"/>
        <w:adjustRightInd w:val="0"/>
        <w:spacing w:line="240" w:lineRule="exact"/>
        <w:ind w:left="1134" w:hanging="850"/>
        <w:jc w:val="both"/>
        <w:rPr>
          <w:rFonts w:ascii="Arial" w:hAnsi="Arial" w:cs="Arial"/>
          <w:color w:val="000000"/>
          <w:sz w:val="20"/>
          <w:szCs w:val="20"/>
        </w:rPr>
      </w:pPr>
      <w:r w:rsidRPr="003B5E91">
        <w:rPr>
          <w:rFonts w:ascii="Arial" w:hAnsi="Arial" w:cs="Arial"/>
          <w:color w:val="000000"/>
          <w:sz w:val="20"/>
          <w:szCs w:val="20"/>
        </w:rPr>
        <w:t xml:space="preserve">Las demás que le confieran el Consejo General y la normativa que rige al Instituto Electoral. </w:t>
      </w:r>
    </w:p>
    <w:p w14:paraId="49834C86" w14:textId="77777777" w:rsidR="0073541D" w:rsidRPr="003B5E91" w:rsidRDefault="0073541D" w:rsidP="0073541D">
      <w:pPr>
        <w:spacing w:line="240" w:lineRule="exact"/>
        <w:rPr>
          <w:rFonts w:ascii="Arial" w:hAnsi="Arial" w:cs="Arial"/>
          <w:b/>
          <w:color w:val="000000"/>
          <w:sz w:val="20"/>
          <w:szCs w:val="20"/>
        </w:rPr>
      </w:pPr>
    </w:p>
    <w:p w14:paraId="4D1B97A1" w14:textId="77777777" w:rsidR="0073541D" w:rsidRPr="003B5E91" w:rsidRDefault="0073541D" w:rsidP="0073541D">
      <w:pPr>
        <w:spacing w:line="240" w:lineRule="exact"/>
        <w:ind w:left="708" w:hanging="708"/>
        <w:rPr>
          <w:rFonts w:ascii="Arial" w:hAnsi="Arial" w:cs="Arial"/>
          <w:bCs/>
          <w:color w:val="000000"/>
          <w:sz w:val="20"/>
          <w:szCs w:val="20"/>
        </w:rPr>
      </w:pPr>
      <w:r w:rsidRPr="003B5E91">
        <w:rPr>
          <w:rFonts w:ascii="Arial" w:hAnsi="Arial" w:cs="Arial"/>
          <w:b/>
          <w:bCs/>
          <w:color w:val="000000"/>
          <w:sz w:val="20"/>
          <w:szCs w:val="20"/>
        </w:rPr>
        <w:t>Artículo 22.</w:t>
      </w:r>
      <w:r w:rsidRPr="003B5E91">
        <w:rPr>
          <w:rFonts w:ascii="Arial" w:hAnsi="Arial" w:cs="Arial"/>
          <w:color w:val="000000"/>
          <w:sz w:val="20"/>
          <w:szCs w:val="20"/>
        </w:rPr>
        <w:t xml:space="preserve"> </w:t>
      </w:r>
      <w:r w:rsidRPr="003B5E91">
        <w:rPr>
          <w:rFonts w:ascii="Arial" w:hAnsi="Arial" w:cs="Arial"/>
          <w:bCs/>
          <w:color w:val="000000"/>
          <w:sz w:val="20"/>
          <w:szCs w:val="20"/>
        </w:rPr>
        <w:t xml:space="preserve">La </w:t>
      </w:r>
      <w:hyperlink r:id="rId10" w:history="1">
        <w:r w:rsidRPr="003B5E91">
          <w:rPr>
            <w:rStyle w:val="Hipervnculo"/>
            <w:bCs/>
            <w:color w:val="000000"/>
            <w:sz w:val="20"/>
            <w:szCs w:val="20"/>
          </w:rPr>
          <w:t>estructura</w:t>
        </w:r>
      </w:hyperlink>
      <w:r w:rsidRPr="003B5E91">
        <w:rPr>
          <w:rFonts w:ascii="Arial" w:hAnsi="Arial" w:cs="Arial"/>
          <w:bCs/>
          <w:color w:val="000000"/>
          <w:sz w:val="20"/>
          <w:szCs w:val="20"/>
        </w:rPr>
        <w:t xml:space="preserve"> de la Secretaria Ejecutiva es:</w:t>
      </w:r>
    </w:p>
    <w:p w14:paraId="3694EB5B" w14:textId="77777777" w:rsidR="0073541D" w:rsidRPr="003B5E91" w:rsidRDefault="0073541D" w:rsidP="0073541D">
      <w:pPr>
        <w:pStyle w:val="Sangradetextonormal"/>
        <w:spacing w:line="240" w:lineRule="exact"/>
        <w:rPr>
          <w:bCs/>
          <w:color w:val="000000"/>
          <w:sz w:val="20"/>
        </w:rPr>
      </w:pPr>
    </w:p>
    <w:p w14:paraId="0A15E32B" w14:textId="77777777" w:rsidR="0073541D" w:rsidRPr="003B5E91" w:rsidRDefault="0073541D" w:rsidP="0073541D">
      <w:pPr>
        <w:numPr>
          <w:ilvl w:val="0"/>
          <w:numId w:val="17"/>
        </w:numPr>
        <w:tabs>
          <w:tab w:val="left" w:pos="1080"/>
        </w:tabs>
        <w:spacing w:line="240" w:lineRule="exact"/>
        <w:ind w:left="1134" w:hanging="774"/>
        <w:jc w:val="both"/>
        <w:rPr>
          <w:rFonts w:ascii="Arial" w:hAnsi="Arial" w:cs="Arial"/>
          <w:color w:val="000000"/>
          <w:sz w:val="20"/>
          <w:szCs w:val="20"/>
        </w:rPr>
      </w:pPr>
      <w:r w:rsidRPr="003B5E91">
        <w:rPr>
          <w:rFonts w:ascii="Arial" w:hAnsi="Arial" w:cs="Arial"/>
          <w:color w:val="000000"/>
          <w:sz w:val="20"/>
          <w:szCs w:val="20"/>
        </w:rPr>
        <w:t>Secretario Ejecutivo:</w:t>
      </w:r>
    </w:p>
    <w:p w14:paraId="04B8ABB0"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I.1. </w:t>
      </w:r>
      <w:r w:rsidRPr="003B5E91">
        <w:rPr>
          <w:color w:val="000000"/>
          <w:sz w:val="20"/>
        </w:rPr>
        <w:t>Coordinación de Asesores:</w:t>
      </w:r>
    </w:p>
    <w:p w14:paraId="3B9F21D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I.1.1.</w:t>
      </w:r>
      <w:r w:rsidRPr="003B5E91">
        <w:rPr>
          <w:color w:val="000000"/>
          <w:sz w:val="20"/>
        </w:rPr>
        <w:t xml:space="preserve"> Asesores;</w:t>
      </w:r>
    </w:p>
    <w:p w14:paraId="62E29AC2"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I.2.</w:t>
      </w:r>
      <w:r w:rsidRPr="003B5E91">
        <w:rPr>
          <w:color w:val="000000"/>
          <w:sz w:val="20"/>
        </w:rPr>
        <w:t xml:space="preserve"> Asistente Ejecutivo:</w:t>
      </w:r>
    </w:p>
    <w:p w14:paraId="2A57FA44"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I.2.1.</w:t>
      </w:r>
      <w:r w:rsidRPr="003B5E91">
        <w:rPr>
          <w:color w:val="000000"/>
          <w:sz w:val="20"/>
        </w:rPr>
        <w:t xml:space="preserve"> Coordinación de Gestión;</w:t>
      </w:r>
    </w:p>
    <w:p w14:paraId="0C28CAD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I.2.2.</w:t>
      </w:r>
      <w:r w:rsidRPr="003B5E91">
        <w:rPr>
          <w:color w:val="000000"/>
          <w:sz w:val="20"/>
        </w:rPr>
        <w:t xml:space="preserve"> Departamento de Oficialía de Partes, y</w:t>
      </w:r>
    </w:p>
    <w:p w14:paraId="13FB30B1"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I.3.</w:t>
      </w:r>
      <w:r w:rsidRPr="003B5E91">
        <w:rPr>
          <w:color w:val="000000"/>
          <w:sz w:val="20"/>
        </w:rPr>
        <w:t xml:space="preserve"> Secretaria Ejecutiva.</w:t>
      </w:r>
    </w:p>
    <w:p w14:paraId="2687B6D1" w14:textId="77777777" w:rsidR="0073541D" w:rsidRPr="003B5E91" w:rsidRDefault="0073541D" w:rsidP="0073541D">
      <w:pPr>
        <w:spacing w:line="240" w:lineRule="exact"/>
        <w:rPr>
          <w:rFonts w:ascii="Arial" w:hAnsi="Arial" w:cs="Arial"/>
          <w:color w:val="000000"/>
          <w:sz w:val="20"/>
          <w:szCs w:val="20"/>
        </w:rPr>
      </w:pPr>
    </w:p>
    <w:p w14:paraId="3F7D3276"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rPr>
        <w:t>CAPÍTULO V</w:t>
      </w:r>
    </w:p>
    <w:p w14:paraId="4105BE18"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DE LA SECRETARÍA ADMINISTRATIVA</w:t>
      </w:r>
    </w:p>
    <w:p w14:paraId="145A87C5" w14:textId="77777777" w:rsidR="0073541D" w:rsidRPr="003B5E91" w:rsidRDefault="0073541D" w:rsidP="0073541D">
      <w:pPr>
        <w:pStyle w:val="Textoindependiente"/>
        <w:tabs>
          <w:tab w:val="left" w:pos="900"/>
        </w:tabs>
        <w:spacing w:line="240" w:lineRule="exact"/>
        <w:rPr>
          <w:b w:val="0"/>
          <w:color w:val="000000"/>
          <w:sz w:val="20"/>
          <w:lang w:val="es-MX"/>
        </w:rPr>
      </w:pPr>
    </w:p>
    <w:p w14:paraId="70175D5E"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color w:val="000000"/>
          <w:sz w:val="20"/>
          <w:szCs w:val="20"/>
        </w:rPr>
        <w:t xml:space="preserve">Artículo 23. </w:t>
      </w:r>
      <w:r w:rsidRPr="003B5E91">
        <w:rPr>
          <w:rFonts w:ascii="Arial" w:hAnsi="Arial" w:cs="Arial"/>
          <w:color w:val="000000"/>
          <w:sz w:val="20"/>
          <w:szCs w:val="20"/>
        </w:rPr>
        <w:t xml:space="preserve">Son atribuciones del </w:t>
      </w:r>
      <w:r w:rsidRPr="003B5E91">
        <w:rPr>
          <w:rFonts w:ascii="Arial" w:hAnsi="Arial" w:cs="Arial"/>
          <w:bCs/>
          <w:color w:val="000000"/>
          <w:sz w:val="20"/>
          <w:szCs w:val="20"/>
        </w:rPr>
        <w:t>Secretario Administrativo:</w:t>
      </w:r>
    </w:p>
    <w:p w14:paraId="4B65BFF5" w14:textId="77777777" w:rsidR="0073541D" w:rsidRPr="003B5E91" w:rsidRDefault="0073541D" w:rsidP="0073541D">
      <w:pPr>
        <w:spacing w:line="240" w:lineRule="exact"/>
        <w:rPr>
          <w:rFonts w:ascii="Arial" w:hAnsi="Arial" w:cs="Arial"/>
          <w:bCs/>
          <w:color w:val="000000"/>
          <w:sz w:val="20"/>
          <w:szCs w:val="20"/>
        </w:rPr>
      </w:pPr>
    </w:p>
    <w:p w14:paraId="1981E78F"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bCs/>
          <w:color w:val="000000"/>
          <w:sz w:val="20"/>
          <w:szCs w:val="20"/>
        </w:rPr>
        <w:t>Desempeñar sus funciones con autonomía y probidad, observando los principios de certeza, legalidad, independencia, imparcialidad, objetividad y equidad;</w:t>
      </w:r>
    </w:p>
    <w:p w14:paraId="279D0C5A" w14:textId="77777777" w:rsidR="0073541D" w:rsidRPr="003B5E91" w:rsidRDefault="0073541D" w:rsidP="0073541D">
      <w:pPr>
        <w:spacing w:line="240" w:lineRule="exact"/>
        <w:ind w:left="360"/>
        <w:rPr>
          <w:rFonts w:ascii="Arial" w:hAnsi="Arial" w:cs="Arial"/>
          <w:bCs/>
          <w:color w:val="000000"/>
          <w:sz w:val="20"/>
          <w:szCs w:val="20"/>
        </w:rPr>
      </w:pPr>
    </w:p>
    <w:p w14:paraId="4EEFA366"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bCs/>
          <w:color w:val="000000"/>
          <w:sz w:val="20"/>
          <w:szCs w:val="20"/>
        </w:rPr>
        <w:t>Participar en las sesiones de las Comisiones y Comités, conforme a lo establecido por el Código, el Reglamento y demás ordenamientos aplicables;</w:t>
      </w:r>
    </w:p>
    <w:p w14:paraId="5A5C5D90" w14:textId="77777777" w:rsidR="0073541D" w:rsidRPr="003B5E91" w:rsidRDefault="0073541D" w:rsidP="0073541D">
      <w:pPr>
        <w:pStyle w:val="Prrafodelista1"/>
        <w:spacing w:line="240" w:lineRule="exact"/>
        <w:rPr>
          <w:rFonts w:ascii="Arial" w:hAnsi="Arial" w:cs="Arial"/>
          <w:bCs/>
          <w:color w:val="000000"/>
          <w:sz w:val="20"/>
          <w:szCs w:val="20"/>
        </w:rPr>
      </w:pPr>
    </w:p>
    <w:p w14:paraId="247E5187" w14:textId="77777777" w:rsidR="0073541D" w:rsidRPr="003B5E91" w:rsidRDefault="0073541D" w:rsidP="0073541D">
      <w:pPr>
        <w:numPr>
          <w:ilvl w:val="0"/>
          <w:numId w:val="12"/>
        </w:numPr>
        <w:spacing w:line="240" w:lineRule="exact"/>
        <w:jc w:val="both"/>
        <w:rPr>
          <w:rFonts w:ascii="Arial" w:hAnsi="Arial" w:cs="Arial"/>
          <w:color w:val="000000"/>
          <w:sz w:val="20"/>
          <w:szCs w:val="20"/>
        </w:rPr>
      </w:pPr>
      <w:r w:rsidRPr="003B5E91">
        <w:rPr>
          <w:rFonts w:ascii="Arial" w:hAnsi="Arial" w:cs="Arial"/>
          <w:bCs/>
          <w:color w:val="000000"/>
          <w:sz w:val="20"/>
          <w:szCs w:val="20"/>
        </w:rPr>
        <w:t xml:space="preserve">Presidir los Comités que </w:t>
      </w:r>
      <w:r w:rsidRPr="003B5E91">
        <w:rPr>
          <w:rFonts w:ascii="Arial" w:hAnsi="Arial" w:cs="Arial"/>
          <w:color w:val="000000"/>
          <w:sz w:val="20"/>
          <w:szCs w:val="20"/>
        </w:rPr>
        <w:t>determine el Consejo General;</w:t>
      </w:r>
    </w:p>
    <w:p w14:paraId="1D0A7752" w14:textId="77777777" w:rsidR="0073541D" w:rsidRPr="003B5E91" w:rsidRDefault="0073541D" w:rsidP="0073541D">
      <w:pPr>
        <w:pStyle w:val="Prrafodelista1"/>
        <w:spacing w:line="240" w:lineRule="exact"/>
        <w:rPr>
          <w:rFonts w:ascii="Arial" w:hAnsi="Arial" w:cs="Arial"/>
          <w:color w:val="000000"/>
          <w:sz w:val="20"/>
          <w:szCs w:val="20"/>
        </w:rPr>
      </w:pPr>
    </w:p>
    <w:p w14:paraId="35903F02"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Solicitar a los Titulares de los órganos del Instituto </w:t>
      </w:r>
      <w:r w:rsidRPr="003B5E91">
        <w:rPr>
          <w:rFonts w:ascii="Arial" w:hAnsi="Arial" w:cs="Arial"/>
          <w:color w:val="000000"/>
          <w:sz w:val="20"/>
          <w:szCs w:val="20"/>
        </w:rPr>
        <w:t>Electoral</w:t>
      </w:r>
      <w:r w:rsidRPr="003B5E91">
        <w:rPr>
          <w:rFonts w:ascii="Arial" w:hAnsi="Arial" w:cs="Arial"/>
          <w:bCs/>
          <w:color w:val="000000"/>
          <w:sz w:val="20"/>
          <w:szCs w:val="20"/>
        </w:rPr>
        <w:t xml:space="preserve"> sus propuestas para integrar el proyecto de Programa Operativo Anual y el anteproyecto de presupuesto del Instituto </w:t>
      </w:r>
      <w:r w:rsidRPr="003B5E91">
        <w:rPr>
          <w:rFonts w:ascii="Arial" w:hAnsi="Arial" w:cs="Arial"/>
          <w:color w:val="000000"/>
          <w:sz w:val="20"/>
          <w:szCs w:val="20"/>
        </w:rPr>
        <w:t>Electoral</w:t>
      </w:r>
      <w:r w:rsidRPr="003B5E91">
        <w:rPr>
          <w:rFonts w:ascii="Arial" w:hAnsi="Arial" w:cs="Arial"/>
          <w:bCs/>
          <w:color w:val="000000"/>
          <w:sz w:val="20"/>
          <w:szCs w:val="20"/>
        </w:rPr>
        <w:t>, con base en los criterios generales y procedimientos aprobados por la Junta;</w:t>
      </w:r>
    </w:p>
    <w:p w14:paraId="79CE0EBC" w14:textId="77777777" w:rsidR="0073541D" w:rsidRPr="003B5E91" w:rsidRDefault="0073541D" w:rsidP="0073541D">
      <w:pPr>
        <w:pStyle w:val="Prrafodelista1"/>
        <w:spacing w:line="240" w:lineRule="exact"/>
        <w:rPr>
          <w:rFonts w:ascii="Arial" w:hAnsi="Arial" w:cs="Arial"/>
          <w:bCs/>
          <w:color w:val="000000"/>
          <w:sz w:val="20"/>
          <w:szCs w:val="20"/>
        </w:rPr>
      </w:pPr>
    </w:p>
    <w:p w14:paraId="7118286C"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Requerir a los Titulares de los órganos del Instituto </w:t>
      </w:r>
      <w:r w:rsidRPr="003B5E91">
        <w:rPr>
          <w:rFonts w:ascii="Arial" w:hAnsi="Arial" w:cs="Arial"/>
          <w:color w:val="000000"/>
          <w:sz w:val="20"/>
          <w:szCs w:val="20"/>
        </w:rPr>
        <w:t>Electoral</w:t>
      </w:r>
      <w:r w:rsidRPr="003B5E91">
        <w:rPr>
          <w:rFonts w:ascii="Arial" w:hAnsi="Arial" w:cs="Arial"/>
          <w:bCs/>
          <w:color w:val="000000"/>
          <w:sz w:val="20"/>
          <w:szCs w:val="20"/>
        </w:rPr>
        <w:t xml:space="preserve"> la información necesaria para integrar el avance programático presupuestal y del ejercicio del gasto de sus respectivas áreas, para presentarlo a la Junta y al Consejo General;</w:t>
      </w:r>
    </w:p>
    <w:p w14:paraId="46D3A741" w14:textId="77777777" w:rsidR="0073541D" w:rsidRPr="003B5E91" w:rsidRDefault="0073541D" w:rsidP="0073541D">
      <w:pPr>
        <w:pStyle w:val="Prrafodelista1"/>
        <w:spacing w:line="240" w:lineRule="exact"/>
        <w:rPr>
          <w:rFonts w:ascii="Arial" w:hAnsi="Arial" w:cs="Arial"/>
          <w:bCs/>
          <w:color w:val="000000"/>
          <w:sz w:val="20"/>
          <w:szCs w:val="20"/>
        </w:rPr>
      </w:pPr>
    </w:p>
    <w:p w14:paraId="40C4315E" w14:textId="77777777" w:rsidR="0073541D" w:rsidRPr="003B5E91" w:rsidRDefault="0073541D" w:rsidP="0073541D">
      <w:pPr>
        <w:numPr>
          <w:ilvl w:val="0"/>
          <w:numId w:val="12"/>
        </w:numPr>
        <w:spacing w:line="240" w:lineRule="exact"/>
        <w:jc w:val="both"/>
        <w:rPr>
          <w:rFonts w:ascii="Arial" w:hAnsi="Arial" w:cs="Arial"/>
          <w:color w:val="000000"/>
          <w:sz w:val="20"/>
          <w:szCs w:val="20"/>
        </w:rPr>
      </w:pPr>
      <w:r w:rsidRPr="003B5E91">
        <w:rPr>
          <w:rFonts w:ascii="Arial" w:hAnsi="Arial" w:cs="Arial"/>
          <w:color w:val="000000"/>
          <w:sz w:val="20"/>
          <w:szCs w:val="20"/>
        </w:rPr>
        <w:t>Emitir circulares internas, en el ámbito de sus atribuciones, las cuales serán obligatorias para quienes estén dirigidas;</w:t>
      </w:r>
    </w:p>
    <w:p w14:paraId="41A6CB4D" w14:textId="77777777" w:rsidR="0073541D" w:rsidRPr="003B5E91" w:rsidRDefault="0073541D" w:rsidP="0073541D">
      <w:pPr>
        <w:pStyle w:val="Prrafodelista1"/>
        <w:spacing w:line="240" w:lineRule="exact"/>
        <w:rPr>
          <w:rFonts w:ascii="Arial" w:hAnsi="Arial" w:cs="Arial"/>
          <w:color w:val="000000"/>
          <w:sz w:val="20"/>
          <w:szCs w:val="20"/>
        </w:rPr>
      </w:pPr>
    </w:p>
    <w:p w14:paraId="36D20EE2" w14:textId="77777777" w:rsidR="0073541D" w:rsidRPr="003B5E91" w:rsidRDefault="0073541D" w:rsidP="0073541D">
      <w:pPr>
        <w:numPr>
          <w:ilvl w:val="0"/>
          <w:numId w:val="12"/>
        </w:numPr>
        <w:spacing w:line="240" w:lineRule="exact"/>
        <w:jc w:val="both"/>
        <w:rPr>
          <w:rFonts w:ascii="Arial" w:hAnsi="Arial" w:cs="Arial"/>
          <w:color w:val="000000"/>
          <w:sz w:val="20"/>
          <w:szCs w:val="20"/>
        </w:rPr>
      </w:pPr>
      <w:r w:rsidRPr="003B5E91">
        <w:rPr>
          <w:rFonts w:ascii="Arial" w:hAnsi="Arial" w:cs="Arial"/>
          <w:color w:val="000000"/>
          <w:sz w:val="20"/>
          <w:szCs w:val="20"/>
        </w:rPr>
        <w:t>Mantener actualizado el inventario de los bienes del Instituto Electoral;</w:t>
      </w:r>
    </w:p>
    <w:p w14:paraId="3391B9A3" w14:textId="77777777" w:rsidR="0073541D" w:rsidRPr="003B5E91" w:rsidRDefault="0073541D" w:rsidP="0073541D">
      <w:pPr>
        <w:pStyle w:val="Prrafodelista1"/>
        <w:spacing w:line="240" w:lineRule="exact"/>
        <w:rPr>
          <w:rFonts w:ascii="Arial" w:hAnsi="Arial" w:cs="Arial"/>
          <w:color w:val="000000"/>
          <w:sz w:val="20"/>
          <w:szCs w:val="20"/>
        </w:rPr>
      </w:pPr>
    </w:p>
    <w:p w14:paraId="788B6B44"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Adoptar las medidas para la atención y seguimiento a las necesidades administrativas del Instituto </w:t>
      </w:r>
      <w:r w:rsidRPr="003B5E91">
        <w:rPr>
          <w:rFonts w:ascii="Arial" w:hAnsi="Arial" w:cs="Arial"/>
          <w:color w:val="000000"/>
          <w:sz w:val="20"/>
          <w:szCs w:val="20"/>
        </w:rPr>
        <w:t>Electoral</w:t>
      </w:r>
      <w:r w:rsidRPr="003B5E91">
        <w:rPr>
          <w:rFonts w:ascii="Arial" w:hAnsi="Arial" w:cs="Arial"/>
          <w:bCs/>
          <w:color w:val="000000"/>
          <w:sz w:val="20"/>
          <w:szCs w:val="20"/>
        </w:rPr>
        <w:t xml:space="preserve">, aplicando las normas que son de su competencia y adoptar las determinaciones correspondientes; </w:t>
      </w:r>
    </w:p>
    <w:p w14:paraId="179F13BB" w14:textId="77777777" w:rsidR="0073541D" w:rsidRPr="003B5E91" w:rsidRDefault="0073541D" w:rsidP="0073541D">
      <w:pPr>
        <w:pStyle w:val="Prrafodelista1"/>
        <w:spacing w:line="240" w:lineRule="exact"/>
        <w:rPr>
          <w:rFonts w:ascii="Arial" w:hAnsi="Arial" w:cs="Arial"/>
          <w:bCs/>
          <w:color w:val="000000"/>
          <w:sz w:val="20"/>
          <w:szCs w:val="20"/>
        </w:rPr>
      </w:pPr>
    </w:p>
    <w:p w14:paraId="4CC4A282"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color w:val="000000"/>
          <w:sz w:val="20"/>
          <w:szCs w:val="20"/>
        </w:rPr>
        <w:lastRenderedPageBreak/>
        <w:t>Instrumentar las medidas administrativas necesarias a fin de hacer efectivos los derechos de los servidores del Instituto Electoral consagrados en el Estatuto</w:t>
      </w:r>
      <w:r w:rsidRPr="003B5E91">
        <w:rPr>
          <w:rFonts w:ascii="Arial" w:hAnsi="Arial" w:cs="Arial"/>
          <w:bCs/>
          <w:color w:val="000000"/>
          <w:sz w:val="20"/>
          <w:szCs w:val="20"/>
        </w:rPr>
        <w:t xml:space="preserve"> del Servicio, y</w:t>
      </w:r>
    </w:p>
    <w:p w14:paraId="2E9B2A32" w14:textId="77777777" w:rsidR="0073541D" w:rsidRPr="003B5E91" w:rsidRDefault="0073541D" w:rsidP="0073541D">
      <w:pPr>
        <w:pStyle w:val="Prrafodelista1"/>
        <w:spacing w:line="240" w:lineRule="exact"/>
        <w:rPr>
          <w:rFonts w:ascii="Arial" w:hAnsi="Arial" w:cs="Arial"/>
          <w:bCs/>
          <w:color w:val="000000"/>
          <w:sz w:val="20"/>
          <w:szCs w:val="20"/>
        </w:rPr>
      </w:pPr>
    </w:p>
    <w:p w14:paraId="11AE9942" w14:textId="77777777" w:rsidR="0073541D" w:rsidRPr="003B5E91" w:rsidRDefault="0073541D" w:rsidP="0073541D">
      <w:pPr>
        <w:numPr>
          <w:ilvl w:val="0"/>
          <w:numId w:val="12"/>
        </w:numPr>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Las demás que le confiera la normativa que rige al Instituto </w:t>
      </w:r>
      <w:r w:rsidRPr="003B5E91">
        <w:rPr>
          <w:rFonts w:ascii="Arial" w:hAnsi="Arial" w:cs="Arial"/>
          <w:color w:val="000000"/>
          <w:sz w:val="20"/>
          <w:szCs w:val="20"/>
        </w:rPr>
        <w:t>Electoral.</w:t>
      </w:r>
    </w:p>
    <w:p w14:paraId="723A2B53" w14:textId="77777777" w:rsidR="0073541D" w:rsidRPr="003B5E91" w:rsidRDefault="0073541D" w:rsidP="0073541D">
      <w:pPr>
        <w:spacing w:line="240" w:lineRule="exact"/>
        <w:rPr>
          <w:rFonts w:ascii="Arial" w:hAnsi="Arial" w:cs="Arial"/>
          <w:b/>
          <w:color w:val="000000"/>
          <w:sz w:val="20"/>
          <w:szCs w:val="20"/>
        </w:rPr>
      </w:pPr>
    </w:p>
    <w:p w14:paraId="3C9D11C1"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24.</w:t>
      </w:r>
      <w:r w:rsidRPr="003B5E91">
        <w:rPr>
          <w:rFonts w:ascii="Arial" w:hAnsi="Arial" w:cs="Arial"/>
          <w:b/>
          <w:color w:val="000000"/>
          <w:sz w:val="20"/>
          <w:szCs w:val="20"/>
        </w:rPr>
        <w:t xml:space="preserve"> </w:t>
      </w:r>
      <w:r w:rsidRPr="003B5E91">
        <w:rPr>
          <w:rFonts w:ascii="Arial" w:hAnsi="Arial" w:cs="Arial"/>
          <w:bCs/>
          <w:color w:val="000000"/>
          <w:sz w:val="20"/>
          <w:szCs w:val="20"/>
        </w:rPr>
        <w:t xml:space="preserve">La </w:t>
      </w:r>
      <w:hyperlink r:id="rId11" w:history="1">
        <w:r w:rsidRPr="003B5E91">
          <w:rPr>
            <w:rStyle w:val="Hipervnculo"/>
            <w:bCs/>
            <w:color w:val="000000"/>
            <w:sz w:val="20"/>
            <w:szCs w:val="20"/>
          </w:rPr>
          <w:t>estructura</w:t>
        </w:r>
      </w:hyperlink>
      <w:r w:rsidRPr="003B5E91">
        <w:rPr>
          <w:rFonts w:ascii="Arial" w:hAnsi="Arial" w:cs="Arial"/>
          <w:bCs/>
          <w:color w:val="000000"/>
          <w:sz w:val="20"/>
          <w:szCs w:val="20"/>
        </w:rPr>
        <w:t xml:space="preserve"> de la Secretaría Administrativa es:</w:t>
      </w:r>
    </w:p>
    <w:p w14:paraId="70BEE3AA" w14:textId="77777777" w:rsidR="0073541D" w:rsidRPr="003B5E91" w:rsidRDefault="0073541D" w:rsidP="0073541D">
      <w:pPr>
        <w:pStyle w:val="Sangradetextonormal"/>
        <w:spacing w:line="240" w:lineRule="exact"/>
        <w:rPr>
          <w:bCs/>
          <w:color w:val="000000"/>
          <w:sz w:val="20"/>
        </w:rPr>
      </w:pPr>
    </w:p>
    <w:p w14:paraId="6630E6B1" w14:textId="77777777" w:rsidR="0073541D" w:rsidRPr="003B5E91" w:rsidRDefault="0073541D" w:rsidP="0073541D">
      <w:pPr>
        <w:numPr>
          <w:ilvl w:val="0"/>
          <w:numId w:val="25"/>
        </w:numPr>
        <w:tabs>
          <w:tab w:val="left" w:pos="1080"/>
        </w:tabs>
        <w:spacing w:line="240" w:lineRule="exact"/>
        <w:ind w:left="1134" w:hanging="774"/>
        <w:jc w:val="both"/>
        <w:rPr>
          <w:rFonts w:ascii="Arial" w:hAnsi="Arial" w:cs="Arial"/>
          <w:color w:val="000000"/>
          <w:sz w:val="20"/>
          <w:szCs w:val="20"/>
        </w:rPr>
      </w:pPr>
      <w:r w:rsidRPr="003B5E91">
        <w:rPr>
          <w:rFonts w:ascii="Arial" w:hAnsi="Arial" w:cs="Arial"/>
          <w:color w:val="000000"/>
          <w:sz w:val="20"/>
          <w:szCs w:val="20"/>
        </w:rPr>
        <w:t>Secretario Administrativo:</w:t>
      </w:r>
    </w:p>
    <w:p w14:paraId="7D0F10E7"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I.1.</w:t>
      </w:r>
      <w:r w:rsidRPr="003B5E91">
        <w:rPr>
          <w:color w:val="000000"/>
          <w:sz w:val="20"/>
        </w:rPr>
        <w:t xml:space="preserve"> Asistente Ejecutivo;</w:t>
      </w:r>
    </w:p>
    <w:p w14:paraId="460870B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I.1.1.</w:t>
      </w:r>
      <w:r w:rsidRPr="003B5E91">
        <w:rPr>
          <w:color w:val="000000"/>
          <w:sz w:val="20"/>
        </w:rPr>
        <w:t xml:space="preserve"> Coordinador de Gestión;</w:t>
      </w:r>
    </w:p>
    <w:p w14:paraId="4CDA088E"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I.2.</w:t>
      </w:r>
      <w:r w:rsidRPr="003B5E91">
        <w:rPr>
          <w:color w:val="000000"/>
          <w:sz w:val="20"/>
        </w:rPr>
        <w:t xml:space="preserve"> Coordinación de Planeación:</w:t>
      </w:r>
    </w:p>
    <w:p w14:paraId="63872020"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I.2.1.</w:t>
      </w:r>
      <w:r w:rsidRPr="003B5E91">
        <w:rPr>
          <w:color w:val="000000"/>
          <w:sz w:val="20"/>
        </w:rPr>
        <w:t xml:space="preserve"> Departamento de Evaluación y Seguimiento;</w:t>
      </w:r>
    </w:p>
    <w:p w14:paraId="51E86515"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I.2.2.</w:t>
      </w:r>
      <w:r w:rsidRPr="003B5E91">
        <w:rPr>
          <w:color w:val="000000"/>
          <w:sz w:val="20"/>
        </w:rPr>
        <w:t xml:space="preserve"> Departamento de Planeación y Prospectiva, y</w:t>
      </w:r>
    </w:p>
    <w:p w14:paraId="5B7AC153"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I.3.</w:t>
      </w:r>
      <w:r w:rsidRPr="003B5E91">
        <w:rPr>
          <w:color w:val="000000"/>
          <w:sz w:val="20"/>
        </w:rPr>
        <w:t xml:space="preserve"> Secretaria Ejecutiva.</w:t>
      </w:r>
    </w:p>
    <w:p w14:paraId="0F57802C" w14:textId="77777777" w:rsidR="0073541D" w:rsidRPr="003B5E91" w:rsidRDefault="0073541D" w:rsidP="0073541D">
      <w:pPr>
        <w:pStyle w:val="Sangradetextonormal"/>
        <w:spacing w:line="240" w:lineRule="exact"/>
        <w:ind w:left="1134"/>
        <w:rPr>
          <w:color w:val="000000"/>
          <w:sz w:val="20"/>
        </w:rPr>
      </w:pPr>
    </w:p>
    <w:p w14:paraId="2ADCC47E" w14:textId="77777777" w:rsidR="0073541D" w:rsidRPr="003B5E91" w:rsidRDefault="0073541D" w:rsidP="0073541D">
      <w:pPr>
        <w:numPr>
          <w:ilvl w:val="0"/>
          <w:numId w:val="25"/>
        </w:numPr>
        <w:tabs>
          <w:tab w:val="left" w:pos="1080"/>
        </w:tabs>
        <w:spacing w:line="240" w:lineRule="exact"/>
        <w:ind w:left="1134" w:hanging="774"/>
        <w:jc w:val="both"/>
        <w:rPr>
          <w:rFonts w:ascii="Arial" w:hAnsi="Arial" w:cs="Arial"/>
          <w:color w:val="000000"/>
          <w:sz w:val="20"/>
          <w:szCs w:val="20"/>
        </w:rPr>
      </w:pPr>
      <w:r w:rsidRPr="003B5E91">
        <w:rPr>
          <w:rFonts w:ascii="Arial" w:hAnsi="Arial" w:cs="Arial"/>
          <w:color w:val="000000"/>
          <w:sz w:val="20"/>
          <w:szCs w:val="20"/>
        </w:rPr>
        <w:t>Dirección de Recursos Humanos y Financieros:</w:t>
      </w:r>
    </w:p>
    <w:p w14:paraId="726AEB90"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Personal y Relaciones Laborales;</w:t>
      </w:r>
    </w:p>
    <w:p w14:paraId="0ADBF2B2" w14:textId="77777777" w:rsidR="0073541D" w:rsidRPr="003B5E91" w:rsidRDefault="0073541D" w:rsidP="0073541D">
      <w:pPr>
        <w:tabs>
          <w:tab w:val="left" w:pos="1560"/>
        </w:tabs>
        <w:spacing w:line="240" w:lineRule="exact"/>
        <w:rPr>
          <w:rFonts w:ascii="Arial" w:hAnsi="Arial" w:cs="Arial"/>
          <w:bCs/>
          <w:color w:val="000000"/>
          <w:sz w:val="20"/>
          <w:szCs w:val="20"/>
        </w:rPr>
      </w:pPr>
      <w:r w:rsidRPr="003B5E91">
        <w:rPr>
          <w:rFonts w:ascii="Arial" w:hAnsi="Arial" w:cs="Arial"/>
          <w:color w:val="000000"/>
          <w:sz w:val="20"/>
          <w:szCs w:val="20"/>
        </w:rPr>
        <w:tab/>
      </w:r>
      <w:r w:rsidRPr="003B5E91">
        <w:rPr>
          <w:rFonts w:ascii="Arial" w:hAnsi="Arial" w:cs="Arial"/>
          <w:b/>
          <w:color w:val="000000"/>
          <w:sz w:val="20"/>
          <w:szCs w:val="20"/>
        </w:rPr>
        <w:t>II.1.1.</w:t>
      </w:r>
      <w:r w:rsidRPr="003B5E91">
        <w:rPr>
          <w:rFonts w:ascii="Arial" w:hAnsi="Arial" w:cs="Arial"/>
          <w:color w:val="000000"/>
          <w:sz w:val="20"/>
          <w:szCs w:val="20"/>
        </w:rPr>
        <w:t xml:space="preserve"> Departamento de Administración de Personal;</w:t>
      </w:r>
    </w:p>
    <w:p w14:paraId="32FA420C" w14:textId="77777777" w:rsidR="0073541D" w:rsidRPr="003B5E91" w:rsidRDefault="0073541D" w:rsidP="0073541D">
      <w:pPr>
        <w:tabs>
          <w:tab w:val="left" w:pos="1560"/>
        </w:tabs>
        <w:spacing w:line="240" w:lineRule="exact"/>
        <w:rPr>
          <w:rFonts w:ascii="Arial" w:hAnsi="Arial" w:cs="Arial"/>
          <w:bCs/>
          <w:color w:val="000000"/>
          <w:sz w:val="20"/>
          <w:szCs w:val="20"/>
        </w:rPr>
      </w:pPr>
      <w:r w:rsidRPr="003B5E91">
        <w:rPr>
          <w:rFonts w:ascii="Arial" w:hAnsi="Arial" w:cs="Arial"/>
          <w:color w:val="000000"/>
          <w:sz w:val="20"/>
          <w:szCs w:val="20"/>
        </w:rPr>
        <w:tab/>
      </w:r>
      <w:r w:rsidRPr="003B5E91">
        <w:rPr>
          <w:rFonts w:ascii="Arial" w:hAnsi="Arial" w:cs="Arial"/>
          <w:b/>
          <w:color w:val="000000"/>
          <w:sz w:val="20"/>
          <w:szCs w:val="20"/>
        </w:rPr>
        <w:t>II.1.2.</w:t>
      </w:r>
      <w:r w:rsidRPr="003B5E91">
        <w:rPr>
          <w:rFonts w:ascii="Arial" w:hAnsi="Arial" w:cs="Arial"/>
          <w:color w:val="000000"/>
          <w:sz w:val="20"/>
          <w:szCs w:val="20"/>
        </w:rPr>
        <w:t xml:space="preserve"> Departamento de Registro e Incorporación;</w:t>
      </w:r>
    </w:p>
    <w:p w14:paraId="45C4A6B8" w14:textId="77777777" w:rsidR="0073541D" w:rsidRPr="003B5E91" w:rsidRDefault="0073541D" w:rsidP="0073541D">
      <w:pPr>
        <w:tabs>
          <w:tab w:val="left" w:pos="1560"/>
        </w:tabs>
        <w:spacing w:line="240" w:lineRule="exact"/>
        <w:ind w:left="1560"/>
        <w:rPr>
          <w:rFonts w:ascii="Arial" w:hAnsi="Arial" w:cs="Arial"/>
          <w:bCs/>
          <w:color w:val="000000"/>
          <w:sz w:val="20"/>
          <w:szCs w:val="20"/>
        </w:rPr>
      </w:pPr>
      <w:r w:rsidRPr="003B5E91">
        <w:rPr>
          <w:rFonts w:ascii="Arial" w:hAnsi="Arial" w:cs="Arial"/>
          <w:b/>
          <w:color w:val="000000"/>
          <w:sz w:val="20"/>
          <w:szCs w:val="20"/>
        </w:rPr>
        <w:t>II.1.3.</w:t>
      </w:r>
      <w:r w:rsidRPr="003B5E91">
        <w:rPr>
          <w:rFonts w:ascii="Arial" w:hAnsi="Arial" w:cs="Arial"/>
          <w:color w:val="000000"/>
          <w:sz w:val="20"/>
          <w:szCs w:val="20"/>
        </w:rPr>
        <w:t xml:space="preserve"> Departamento de Relaciones Laborales;</w:t>
      </w:r>
    </w:p>
    <w:p w14:paraId="243CAAF3" w14:textId="77777777" w:rsidR="0073541D" w:rsidRPr="003B5E91" w:rsidRDefault="0073541D" w:rsidP="0073541D">
      <w:pPr>
        <w:tabs>
          <w:tab w:val="left" w:pos="1560"/>
        </w:tabs>
        <w:spacing w:line="240" w:lineRule="exact"/>
        <w:ind w:left="1080"/>
        <w:rPr>
          <w:rFonts w:ascii="Arial" w:hAnsi="Arial" w:cs="Arial"/>
          <w:bCs/>
          <w:color w:val="000000"/>
          <w:sz w:val="20"/>
          <w:szCs w:val="20"/>
        </w:rPr>
      </w:pPr>
      <w:r w:rsidRPr="003B5E91">
        <w:rPr>
          <w:rFonts w:ascii="Arial" w:hAnsi="Arial" w:cs="Arial"/>
          <w:color w:val="000000"/>
          <w:sz w:val="20"/>
          <w:szCs w:val="20"/>
        </w:rPr>
        <w:tab/>
      </w:r>
      <w:r w:rsidRPr="003B5E91">
        <w:rPr>
          <w:rFonts w:ascii="Arial" w:hAnsi="Arial" w:cs="Arial"/>
          <w:b/>
          <w:color w:val="000000"/>
          <w:sz w:val="20"/>
          <w:szCs w:val="20"/>
        </w:rPr>
        <w:t>II.1.4.</w:t>
      </w:r>
      <w:r w:rsidRPr="003B5E91">
        <w:rPr>
          <w:rFonts w:ascii="Arial" w:hAnsi="Arial" w:cs="Arial"/>
          <w:color w:val="000000"/>
          <w:sz w:val="20"/>
          <w:szCs w:val="20"/>
        </w:rPr>
        <w:t xml:space="preserve"> Departamento de Servicios Médicos;</w:t>
      </w:r>
    </w:p>
    <w:p w14:paraId="4676F868"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II.2.</w:t>
      </w:r>
      <w:r w:rsidRPr="003B5E91">
        <w:rPr>
          <w:color w:val="000000"/>
          <w:sz w:val="20"/>
        </w:rPr>
        <w:t xml:space="preserve"> Subdirección de Programación y Presupuesto;</w:t>
      </w:r>
    </w:p>
    <w:p w14:paraId="5D24763C"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II.2.1.</w:t>
      </w:r>
      <w:r w:rsidRPr="003B5E91">
        <w:rPr>
          <w:rFonts w:ascii="Arial" w:hAnsi="Arial" w:cs="Arial"/>
          <w:color w:val="000000"/>
          <w:sz w:val="20"/>
          <w:szCs w:val="20"/>
        </w:rPr>
        <w:t xml:space="preserve"> Departamento de Trámites y Pagos; </w:t>
      </w:r>
    </w:p>
    <w:p w14:paraId="5AD8CE70"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II.2.2.</w:t>
      </w:r>
      <w:r w:rsidRPr="003B5E91">
        <w:rPr>
          <w:rFonts w:ascii="Arial" w:hAnsi="Arial" w:cs="Arial"/>
          <w:color w:val="000000"/>
          <w:sz w:val="20"/>
          <w:szCs w:val="20"/>
        </w:rPr>
        <w:t xml:space="preserve"> Departamento de Contabilidad Presupuestal;</w:t>
      </w:r>
    </w:p>
    <w:p w14:paraId="4A747514"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II.3.</w:t>
      </w:r>
      <w:r w:rsidRPr="003B5E91">
        <w:rPr>
          <w:color w:val="000000"/>
          <w:sz w:val="20"/>
        </w:rPr>
        <w:t xml:space="preserve"> Subdirección de Contabilidad;</w:t>
      </w:r>
    </w:p>
    <w:p w14:paraId="70BC6AA9"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II.3.1.</w:t>
      </w:r>
      <w:r w:rsidRPr="003B5E91">
        <w:rPr>
          <w:rFonts w:ascii="Arial" w:hAnsi="Arial" w:cs="Arial"/>
          <w:color w:val="000000"/>
          <w:sz w:val="20"/>
          <w:szCs w:val="20"/>
        </w:rPr>
        <w:t xml:space="preserve"> Departamento de Registro Contable, y</w:t>
      </w:r>
    </w:p>
    <w:p w14:paraId="0754D2E7"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II.3.2.</w:t>
      </w:r>
      <w:r w:rsidRPr="003B5E91">
        <w:rPr>
          <w:rFonts w:ascii="Arial" w:hAnsi="Arial" w:cs="Arial"/>
          <w:color w:val="000000"/>
          <w:sz w:val="20"/>
          <w:szCs w:val="20"/>
        </w:rPr>
        <w:t xml:space="preserve"> Departamento de Análisis e Información Contable.</w:t>
      </w:r>
    </w:p>
    <w:p w14:paraId="5C2BA4FC" w14:textId="77777777" w:rsidR="0073541D" w:rsidRPr="003B5E91" w:rsidRDefault="0073541D" w:rsidP="0073541D">
      <w:pPr>
        <w:tabs>
          <w:tab w:val="left" w:pos="360"/>
        </w:tabs>
        <w:spacing w:line="240" w:lineRule="exact"/>
        <w:rPr>
          <w:rFonts w:ascii="Arial" w:hAnsi="Arial" w:cs="Arial"/>
          <w:color w:val="000000"/>
          <w:sz w:val="20"/>
          <w:szCs w:val="20"/>
        </w:rPr>
      </w:pPr>
    </w:p>
    <w:p w14:paraId="116532D0" w14:textId="77777777" w:rsidR="0073541D" w:rsidRPr="003B5E91" w:rsidRDefault="0073541D" w:rsidP="0073541D">
      <w:pPr>
        <w:numPr>
          <w:ilvl w:val="0"/>
          <w:numId w:val="25"/>
        </w:numPr>
        <w:tabs>
          <w:tab w:val="left" w:pos="1080"/>
        </w:tabs>
        <w:spacing w:line="240" w:lineRule="exact"/>
        <w:ind w:left="1134" w:hanging="774"/>
        <w:jc w:val="both"/>
        <w:rPr>
          <w:rFonts w:ascii="Arial" w:hAnsi="Arial" w:cs="Arial"/>
          <w:color w:val="000000"/>
          <w:sz w:val="20"/>
          <w:szCs w:val="20"/>
        </w:rPr>
      </w:pPr>
      <w:r w:rsidRPr="003B5E91">
        <w:rPr>
          <w:rFonts w:ascii="Arial" w:hAnsi="Arial" w:cs="Arial"/>
          <w:color w:val="000000"/>
          <w:sz w:val="20"/>
          <w:szCs w:val="20"/>
        </w:rPr>
        <w:t>Dirección de Adquisiciones, Control Patrimonial y Servicios:</w:t>
      </w:r>
    </w:p>
    <w:p w14:paraId="725B122D"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Adquisiciones;</w:t>
      </w:r>
    </w:p>
    <w:p w14:paraId="2AD54687"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III.1.1.</w:t>
      </w:r>
      <w:r w:rsidRPr="003B5E91">
        <w:rPr>
          <w:rFonts w:ascii="Arial" w:hAnsi="Arial" w:cs="Arial"/>
          <w:color w:val="000000"/>
          <w:sz w:val="20"/>
          <w:szCs w:val="20"/>
        </w:rPr>
        <w:t xml:space="preserve"> Departamento de Control e Integración de Procedimientos;</w:t>
      </w:r>
    </w:p>
    <w:p w14:paraId="52FF7E63" w14:textId="77777777" w:rsidR="0073541D" w:rsidRPr="003B5E91" w:rsidRDefault="0073541D" w:rsidP="0073541D">
      <w:pPr>
        <w:pStyle w:val="Sangradetextonormal"/>
        <w:tabs>
          <w:tab w:val="left" w:pos="2268"/>
        </w:tabs>
        <w:spacing w:line="240" w:lineRule="exact"/>
        <w:ind w:left="1560"/>
        <w:rPr>
          <w:color w:val="000000"/>
          <w:spacing w:val="-6"/>
          <w:sz w:val="20"/>
        </w:rPr>
      </w:pPr>
      <w:r w:rsidRPr="003B5E91">
        <w:rPr>
          <w:b/>
          <w:color w:val="000000"/>
          <w:sz w:val="20"/>
        </w:rPr>
        <w:t>III.1.2.</w:t>
      </w:r>
      <w:r w:rsidRPr="003B5E91">
        <w:rPr>
          <w:color w:val="000000"/>
          <w:sz w:val="20"/>
        </w:rPr>
        <w:t xml:space="preserve"> </w:t>
      </w:r>
      <w:r w:rsidRPr="003B5E91">
        <w:rPr>
          <w:color w:val="000000"/>
          <w:spacing w:val="-6"/>
          <w:sz w:val="20"/>
        </w:rPr>
        <w:t>Departamento de Investigación, Análisis y Selección de Mercado;</w:t>
      </w:r>
    </w:p>
    <w:p w14:paraId="2EA07189"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III.2.</w:t>
      </w:r>
      <w:r w:rsidRPr="003B5E91">
        <w:rPr>
          <w:color w:val="000000"/>
          <w:sz w:val="20"/>
        </w:rPr>
        <w:t xml:space="preserve"> Subdirección de Patrimonio Institucional;</w:t>
      </w:r>
    </w:p>
    <w:p w14:paraId="5C3058E1"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III.2.1.</w:t>
      </w:r>
      <w:r w:rsidRPr="003B5E91">
        <w:rPr>
          <w:rFonts w:ascii="Arial" w:hAnsi="Arial" w:cs="Arial"/>
          <w:color w:val="000000"/>
          <w:sz w:val="20"/>
          <w:szCs w:val="20"/>
        </w:rPr>
        <w:t xml:space="preserve"> Departamento de Control Patrimonial; </w:t>
      </w:r>
    </w:p>
    <w:p w14:paraId="45CE8DD9" w14:textId="77777777" w:rsidR="0073541D" w:rsidRPr="003B5E91" w:rsidRDefault="0073541D" w:rsidP="0073541D">
      <w:pPr>
        <w:tabs>
          <w:tab w:val="left" w:pos="1560"/>
        </w:tabs>
        <w:spacing w:line="240" w:lineRule="exact"/>
        <w:ind w:left="1560"/>
        <w:rPr>
          <w:rFonts w:ascii="Arial" w:hAnsi="Arial" w:cs="Arial"/>
          <w:color w:val="000000"/>
          <w:sz w:val="20"/>
          <w:szCs w:val="20"/>
        </w:rPr>
      </w:pPr>
      <w:r w:rsidRPr="003B5E91">
        <w:rPr>
          <w:rFonts w:ascii="Arial" w:hAnsi="Arial" w:cs="Arial"/>
          <w:b/>
          <w:color w:val="000000"/>
          <w:sz w:val="20"/>
          <w:szCs w:val="20"/>
        </w:rPr>
        <w:t>III.2.2.</w:t>
      </w:r>
      <w:r w:rsidRPr="003B5E91">
        <w:rPr>
          <w:rFonts w:ascii="Arial" w:hAnsi="Arial" w:cs="Arial"/>
          <w:color w:val="000000"/>
          <w:sz w:val="20"/>
          <w:szCs w:val="20"/>
        </w:rPr>
        <w:t xml:space="preserve"> Departamento de Mantenimiento y Servicios, y</w:t>
      </w:r>
    </w:p>
    <w:p w14:paraId="20249D11"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III.3.</w:t>
      </w:r>
      <w:r w:rsidRPr="003B5E91">
        <w:rPr>
          <w:color w:val="000000"/>
          <w:sz w:val="20"/>
        </w:rPr>
        <w:t xml:space="preserve"> Departamento de Seguridad y Protección Civil.</w:t>
      </w:r>
    </w:p>
    <w:p w14:paraId="37AA69D8" w14:textId="77777777" w:rsidR="0073541D" w:rsidRPr="003B5E91" w:rsidRDefault="0073541D" w:rsidP="0073541D">
      <w:pPr>
        <w:spacing w:line="240" w:lineRule="exact"/>
        <w:rPr>
          <w:rFonts w:ascii="Arial" w:hAnsi="Arial" w:cs="Arial"/>
          <w:color w:val="000000"/>
          <w:sz w:val="20"/>
          <w:szCs w:val="20"/>
        </w:rPr>
      </w:pPr>
    </w:p>
    <w:p w14:paraId="1FAB670D" w14:textId="77777777" w:rsidR="0073541D" w:rsidRPr="003B5E91" w:rsidRDefault="0073541D" w:rsidP="0073541D">
      <w:pPr>
        <w:pStyle w:val="Ttulo1"/>
        <w:keepNext w:val="0"/>
        <w:widowControl w:val="0"/>
        <w:spacing w:line="240" w:lineRule="exact"/>
        <w:rPr>
          <w:rFonts w:ascii="Arial" w:hAnsi="Arial" w:cs="Arial"/>
          <w:color w:val="000000"/>
        </w:rPr>
      </w:pPr>
      <w:r w:rsidRPr="003B5E91">
        <w:rPr>
          <w:rFonts w:ascii="Arial" w:hAnsi="Arial" w:cs="Arial"/>
          <w:color w:val="000000"/>
        </w:rPr>
        <w:t>CAPÍTULO VI</w:t>
      </w:r>
    </w:p>
    <w:p w14:paraId="0D9D2090" w14:textId="77777777" w:rsidR="0073541D" w:rsidRPr="003B5E91" w:rsidRDefault="0073541D" w:rsidP="0073541D">
      <w:pPr>
        <w:pStyle w:val="Ttulo1"/>
        <w:keepNext w:val="0"/>
        <w:widowControl w:val="0"/>
        <w:spacing w:line="240" w:lineRule="exact"/>
        <w:rPr>
          <w:rFonts w:ascii="Arial" w:hAnsi="Arial" w:cs="Arial"/>
          <w:color w:val="000000"/>
        </w:rPr>
      </w:pPr>
      <w:r w:rsidRPr="003B5E91">
        <w:rPr>
          <w:rFonts w:ascii="Arial" w:hAnsi="Arial" w:cs="Arial"/>
          <w:color w:val="000000"/>
        </w:rPr>
        <w:t>DE LOS ÓRGANOS CON</w:t>
      </w:r>
    </w:p>
    <w:p w14:paraId="5FF6E8B0" w14:textId="77777777" w:rsidR="0073541D" w:rsidRPr="003B5E91" w:rsidRDefault="0073541D" w:rsidP="0073541D">
      <w:pPr>
        <w:pStyle w:val="Ttulo1"/>
        <w:keepNext w:val="0"/>
        <w:widowControl w:val="0"/>
        <w:spacing w:line="240" w:lineRule="exact"/>
        <w:rPr>
          <w:rFonts w:ascii="Arial" w:hAnsi="Arial" w:cs="Arial"/>
          <w:color w:val="000000"/>
        </w:rPr>
      </w:pPr>
      <w:r w:rsidRPr="003B5E91">
        <w:rPr>
          <w:rFonts w:ascii="Arial" w:hAnsi="Arial" w:cs="Arial"/>
          <w:color w:val="000000"/>
        </w:rPr>
        <w:t>AUTONOMÍA TÉCNICA Y DE GESTIÓN</w:t>
      </w:r>
    </w:p>
    <w:p w14:paraId="1E498081" w14:textId="77777777" w:rsidR="0073541D" w:rsidRPr="003B5E91" w:rsidRDefault="0073541D" w:rsidP="0073541D">
      <w:pPr>
        <w:pStyle w:val="Ttulo1"/>
        <w:keepNext w:val="0"/>
        <w:widowControl w:val="0"/>
        <w:spacing w:line="240" w:lineRule="exact"/>
        <w:rPr>
          <w:rFonts w:ascii="Arial" w:hAnsi="Arial" w:cs="Arial"/>
          <w:color w:val="000000"/>
        </w:rPr>
      </w:pPr>
    </w:p>
    <w:p w14:paraId="04D3A32B" w14:textId="77777777" w:rsidR="0073541D" w:rsidRPr="003B5E91" w:rsidRDefault="0073541D" w:rsidP="0073541D">
      <w:pPr>
        <w:pStyle w:val="Ttulo1"/>
        <w:keepNext w:val="0"/>
        <w:widowControl w:val="0"/>
        <w:spacing w:line="240" w:lineRule="exact"/>
        <w:rPr>
          <w:rFonts w:ascii="Arial" w:hAnsi="Arial" w:cs="Arial"/>
          <w:color w:val="000000"/>
        </w:rPr>
      </w:pPr>
      <w:r w:rsidRPr="003B5E91">
        <w:rPr>
          <w:rFonts w:ascii="Arial" w:hAnsi="Arial" w:cs="Arial"/>
          <w:color w:val="000000"/>
        </w:rPr>
        <w:t>SECCIÓN PRIMERA</w:t>
      </w:r>
    </w:p>
    <w:p w14:paraId="462754FB" w14:textId="77777777" w:rsidR="0073541D" w:rsidRPr="003B5E91" w:rsidRDefault="0073541D" w:rsidP="0073541D">
      <w:pPr>
        <w:pStyle w:val="Ttulo1"/>
        <w:keepNext w:val="0"/>
        <w:widowControl w:val="0"/>
        <w:spacing w:line="240" w:lineRule="exact"/>
        <w:rPr>
          <w:rFonts w:ascii="Arial" w:hAnsi="Arial" w:cs="Arial"/>
          <w:bCs w:val="0"/>
          <w:color w:val="000000"/>
        </w:rPr>
      </w:pPr>
      <w:r w:rsidRPr="003B5E91">
        <w:rPr>
          <w:rFonts w:ascii="Arial" w:hAnsi="Arial" w:cs="Arial"/>
          <w:bCs w:val="0"/>
          <w:color w:val="000000"/>
        </w:rPr>
        <w:t>DE LA CONTRALORÍA GENERAL</w:t>
      </w:r>
    </w:p>
    <w:p w14:paraId="6DF3E90A" w14:textId="77777777" w:rsidR="0073541D" w:rsidRPr="003B5E91" w:rsidRDefault="0073541D" w:rsidP="0073541D">
      <w:pPr>
        <w:spacing w:line="240" w:lineRule="exact"/>
        <w:jc w:val="center"/>
        <w:rPr>
          <w:rFonts w:ascii="Arial" w:hAnsi="Arial" w:cs="Arial"/>
          <w:b/>
          <w:color w:val="000000"/>
          <w:sz w:val="20"/>
          <w:szCs w:val="20"/>
        </w:rPr>
      </w:pPr>
    </w:p>
    <w:p w14:paraId="414005E4"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color w:val="000000"/>
          <w:sz w:val="20"/>
          <w:szCs w:val="20"/>
        </w:rPr>
        <w:t>Artículo 25.</w:t>
      </w:r>
      <w:r w:rsidRPr="003B5E91">
        <w:rPr>
          <w:rFonts w:ascii="Arial" w:hAnsi="Arial" w:cs="Arial"/>
          <w:color w:val="000000"/>
          <w:sz w:val="20"/>
          <w:szCs w:val="20"/>
        </w:rPr>
        <w:t xml:space="preserve"> El Contralor </w:t>
      </w:r>
      <w:r w:rsidRPr="003B5E91">
        <w:rPr>
          <w:rFonts w:ascii="Arial" w:hAnsi="Arial" w:cs="Arial"/>
          <w:bCs/>
          <w:color w:val="000000"/>
          <w:sz w:val="20"/>
          <w:szCs w:val="20"/>
        </w:rPr>
        <w:t>General, en atención a la autonomía técnica y de gestión de la Contraloría, realizará de manera directa la defensa jurídica de los actos o resoluciones que emita ante las diversas instancias administrativas y jurisdiccionales, en los asuntos relacionados con el ejercicio de sus atribuciones.</w:t>
      </w:r>
    </w:p>
    <w:p w14:paraId="502ECCFA" w14:textId="77777777" w:rsidR="0073541D" w:rsidRPr="003B5E91" w:rsidRDefault="0073541D" w:rsidP="0073541D">
      <w:pPr>
        <w:spacing w:line="240" w:lineRule="exact"/>
        <w:rPr>
          <w:rFonts w:ascii="Arial" w:hAnsi="Arial" w:cs="Arial"/>
          <w:bCs/>
          <w:strike/>
          <w:color w:val="000000"/>
          <w:sz w:val="20"/>
          <w:szCs w:val="20"/>
        </w:rPr>
      </w:pPr>
    </w:p>
    <w:p w14:paraId="2E7A61CC" w14:textId="77777777" w:rsidR="0073541D" w:rsidRPr="003B5E91" w:rsidRDefault="0073541D" w:rsidP="0073541D">
      <w:pPr>
        <w:spacing w:line="240" w:lineRule="exact"/>
        <w:rPr>
          <w:rFonts w:ascii="Arial" w:hAnsi="Arial" w:cs="Arial"/>
          <w:color w:val="000000"/>
          <w:spacing w:val="4"/>
          <w:sz w:val="20"/>
          <w:szCs w:val="20"/>
        </w:rPr>
      </w:pPr>
      <w:r w:rsidRPr="003B5E91">
        <w:rPr>
          <w:rFonts w:ascii="Arial" w:hAnsi="Arial" w:cs="Arial"/>
          <w:color w:val="000000"/>
          <w:spacing w:val="4"/>
          <w:sz w:val="20"/>
          <w:szCs w:val="20"/>
        </w:rPr>
        <w:t xml:space="preserve">La Contraloría General observará las normas, procedimientos y circulares que emitan, respectivamente, el Consejo General, la Junta y los Secretarios Ejecutivo y Administrativo, en materia de horarios, días laborales, finanzas, presupuestación, adquisiciones, servicios </w:t>
      </w:r>
      <w:r w:rsidRPr="003B5E91">
        <w:rPr>
          <w:rFonts w:ascii="Arial" w:hAnsi="Arial" w:cs="Arial"/>
          <w:color w:val="000000"/>
          <w:spacing w:val="4"/>
          <w:sz w:val="20"/>
          <w:szCs w:val="20"/>
        </w:rPr>
        <w:lastRenderedPageBreak/>
        <w:t>generales, formación y capacitación, selección y reclutamiento del personal administrativo y demás que competan al ámbito administrativo.</w:t>
      </w:r>
    </w:p>
    <w:p w14:paraId="280693D2" w14:textId="77777777" w:rsidR="0073541D" w:rsidRPr="003B5E91" w:rsidRDefault="0073541D" w:rsidP="0073541D">
      <w:pPr>
        <w:spacing w:line="240" w:lineRule="exact"/>
        <w:rPr>
          <w:rFonts w:ascii="Arial" w:hAnsi="Arial" w:cs="Arial"/>
          <w:b/>
          <w:color w:val="000000"/>
          <w:sz w:val="20"/>
          <w:szCs w:val="20"/>
        </w:rPr>
      </w:pPr>
    </w:p>
    <w:p w14:paraId="1F61A86C" w14:textId="77777777" w:rsidR="0073541D" w:rsidRPr="003B5E91" w:rsidRDefault="0073541D" w:rsidP="0073541D">
      <w:pPr>
        <w:pStyle w:val="Ttulo1"/>
        <w:spacing w:line="240" w:lineRule="exact"/>
        <w:jc w:val="both"/>
        <w:rPr>
          <w:rFonts w:ascii="Arial" w:hAnsi="Arial" w:cs="Arial"/>
          <w:b w:val="0"/>
          <w:color w:val="000000"/>
          <w:lang w:val="es-MX"/>
        </w:rPr>
      </w:pPr>
      <w:r w:rsidRPr="003B5E91">
        <w:rPr>
          <w:rFonts w:ascii="Arial" w:hAnsi="Arial" w:cs="Arial"/>
          <w:color w:val="000000"/>
        </w:rPr>
        <w:t>Artículo 26.</w:t>
      </w:r>
      <w:r w:rsidRPr="003B5E91">
        <w:rPr>
          <w:rFonts w:ascii="Arial" w:hAnsi="Arial" w:cs="Arial"/>
          <w:b w:val="0"/>
          <w:color w:val="000000"/>
        </w:rPr>
        <w:t xml:space="preserve"> </w:t>
      </w:r>
      <w:r w:rsidRPr="003B5E91">
        <w:rPr>
          <w:rFonts w:ascii="Arial" w:hAnsi="Arial" w:cs="Arial"/>
          <w:b w:val="0"/>
          <w:color w:val="000000"/>
          <w:lang w:val="es-MX"/>
        </w:rPr>
        <w:t xml:space="preserve">Además de las atribuciones que </w:t>
      </w:r>
      <w:r w:rsidRPr="003B5E91">
        <w:rPr>
          <w:rFonts w:ascii="Arial" w:hAnsi="Arial" w:cs="Arial"/>
          <w:b w:val="0"/>
          <w:color w:val="000000"/>
        </w:rPr>
        <w:t xml:space="preserve">se establecen </w:t>
      </w:r>
      <w:r w:rsidRPr="003B5E91">
        <w:rPr>
          <w:rFonts w:ascii="Arial" w:hAnsi="Arial" w:cs="Arial"/>
          <w:b w:val="0"/>
          <w:color w:val="000000"/>
          <w:lang w:val="es-MX"/>
        </w:rPr>
        <w:t>en el Código la Contraloría General tendrá las siguientes:</w:t>
      </w:r>
    </w:p>
    <w:p w14:paraId="0086F581" w14:textId="77777777" w:rsidR="0073541D" w:rsidRPr="003B5E91" w:rsidRDefault="0073541D" w:rsidP="0073541D">
      <w:pPr>
        <w:spacing w:line="240" w:lineRule="exact"/>
        <w:rPr>
          <w:rFonts w:ascii="Arial" w:hAnsi="Arial" w:cs="Arial"/>
          <w:b/>
          <w:color w:val="000000"/>
          <w:sz w:val="20"/>
          <w:szCs w:val="20"/>
          <w:lang w:val="es-MX"/>
        </w:rPr>
      </w:pPr>
    </w:p>
    <w:p w14:paraId="5485072A" w14:textId="77777777" w:rsidR="0073541D" w:rsidRPr="003B5E91" w:rsidRDefault="0073541D" w:rsidP="0073541D">
      <w:pPr>
        <w:pStyle w:val="Style1"/>
        <w:numPr>
          <w:ilvl w:val="0"/>
          <w:numId w:val="36"/>
        </w:numPr>
        <w:kinsoku w:val="0"/>
        <w:autoSpaceDE/>
        <w:autoSpaceDN/>
        <w:adjustRightInd/>
        <w:spacing w:line="240" w:lineRule="exact"/>
        <w:ind w:left="1134" w:hanging="777"/>
        <w:jc w:val="both"/>
        <w:rPr>
          <w:rStyle w:val="CharacterStyle1"/>
          <w:rFonts w:ascii="Arial" w:hAnsi="Arial" w:cs="Arial"/>
          <w:color w:val="000000"/>
          <w:lang w:val="es-ES" w:eastAsia="es-ES"/>
        </w:rPr>
      </w:pPr>
      <w:r w:rsidRPr="003B5E91">
        <w:rPr>
          <w:rStyle w:val="CharacterStyle1"/>
          <w:rFonts w:ascii="Arial" w:hAnsi="Arial" w:cs="Arial"/>
          <w:color w:val="000000"/>
          <w:spacing w:val="8"/>
          <w:lang w:val="es-ES" w:eastAsia="es-ES"/>
        </w:rPr>
        <w:t xml:space="preserve">Expedir copias certificadas de aquellos documentos que obren en los </w:t>
      </w:r>
      <w:r w:rsidRPr="003B5E91">
        <w:rPr>
          <w:rStyle w:val="CharacterStyle1"/>
          <w:rFonts w:ascii="Arial" w:hAnsi="Arial" w:cs="Arial"/>
          <w:color w:val="000000"/>
          <w:lang w:val="es-ES" w:eastAsia="es-ES"/>
        </w:rPr>
        <w:t>archivos de la Contraloría General;</w:t>
      </w:r>
    </w:p>
    <w:p w14:paraId="0E70C408" w14:textId="77777777" w:rsidR="0073541D" w:rsidRPr="003B5E91" w:rsidRDefault="0073541D" w:rsidP="0073541D">
      <w:pPr>
        <w:pStyle w:val="Style1"/>
        <w:kinsoku w:val="0"/>
        <w:autoSpaceDE/>
        <w:autoSpaceDN/>
        <w:adjustRightInd/>
        <w:spacing w:line="240" w:lineRule="exact"/>
        <w:ind w:left="357"/>
        <w:jc w:val="both"/>
        <w:rPr>
          <w:rStyle w:val="CharacterStyle1"/>
          <w:rFonts w:ascii="Arial" w:hAnsi="Arial" w:cs="Arial"/>
          <w:color w:val="000000"/>
          <w:lang w:val="es-ES" w:eastAsia="es-ES"/>
        </w:rPr>
      </w:pPr>
    </w:p>
    <w:p w14:paraId="171D29D2" w14:textId="77777777" w:rsidR="0073541D" w:rsidRPr="003B5E91" w:rsidRDefault="0073541D" w:rsidP="0073541D">
      <w:pPr>
        <w:pStyle w:val="Style1"/>
        <w:numPr>
          <w:ilvl w:val="0"/>
          <w:numId w:val="36"/>
        </w:numPr>
        <w:kinsoku w:val="0"/>
        <w:autoSpaceDE/>
        <w:autoSpaceDN/>
        <w:adjustRightInd/>
        <w:spacing w:line="240" w:lineRule="exact"/>
        <w:ind w:left="709" w:hanging="352"/>
        <w:jc w:val="both"/>
        <w:rPr>
          <w:rStyle w:val="CharacterStyle1"/>
          <w:rFonts w:ascii="Arial" w:hAnsi="Arial" w:cs="Arial"/>
          <w:color w:val="000000"/>
          <w:lang w:val="es-ES" w:eastAsia="es-ES"/>
        </w:rPr>
      </w:pPr>
      <w:r w:rsidRPr="003B5E91">
        <w:rPr>
          <w:rStyle w:val="CharacterStyle1"/>
          <w:rFonts w:ascii="Arial" w:hAnsi="Arial" w:cs="Arial"/>
          <w:color w:val="000000"/>
          <w:spacing w:val="4"/>
          <w:lang w:val="es-ES" w:eastAsia="es-ES"/>
        </w:rPr>
        <w:t xml:space="preserve">Expedir recomendaciones derivadas de las auditorías practicadas a las </w:t>
      </w:r>
      <w:r w:rsidRPr="003B5E91">
        <w:rPr>
          <w:rStyle w:val="CharacterStyle1"/>
          <w:rFonts w:ascii="Arial" w:hAnsi="Arial" w:cs="Arial"/>
          <w:color w:val="000000"/>
          <w:lang w:val="es-ES" w:eastAsia="es-ES"/>
        </w:rPr>
        <w:t xml:space="preserve">áreas del Instituto </w:t>
      </w:r>
      <w:r w:rsidRPr="003B5E91">
        <w:rPr>
          <w:rFonts w:ascii="Arial" w:hAnsi="Arial" w:cs="Arial"/>
          <w:color w:val="000000"/>
          <w:lang w:val="es-MX"/>
        </w:rPr>
        <w:t>Electoral</w:t>
      </w:r>
      <w:r w:rsidRPr="003B5E91">
        <w:rPr>
          <w:rStyle w:val="CharacterStyle1"/>
          <w:rFonts w:ascii="Arial" w:hAnsi="Arial" w:cs="Arial"/>
          <w:color w:val="000000"/>
          <w:lang w:val="es-ES" w:eastAsia="es-ES"/>
        </w:rPr>
        <w:t xml:space="preserve">, y en el desahogo y sustanciación de procedimientos </w:t>
      </w:r>
      <w:r w:rsidRPr="003B5E91">
        <w:rPr>
          <w:rStyle w:val="CharacterStyle1"/>
          <w:rFonts w:ascii="Arial" w:hAnsi="Arial" w:cs="Arial"/>
          <w:color w:val="000000"/>
          <w:spacing w:val="-2"/>
          <w:lang w:val="es-ES" w:eastAsia="es-ES"/>
        </w:rPr>
        <w:t xml:space="preserve">administrativos de responsabilidades emitirá acuerdos, autos y resoluciones </w:t>
      </w:r>
      <w:r w:rsidRPr="003B5E91">
        <w:rPr>
          <w:rStyle w:val="CharacterStyle1"/>
          <w:rFonts w:ascii="Arial" w:hAnsi="Arial" w:cs="Arial"/>
          <w:color w:val="000000"/>
          <w:lang w:val="es-ES" w:eastAsia="es-ES"/>
        </w:rPr>
        <w:t xml:space="preserve">que conforme a la legislación de la materia resulten necesarios;  </w:t>
      </w:r>
    </w:p>
    <w:p w14:paraId="54DA18A2" w14:textId="77777777" w:rsidR="0073541D" w:rsidRPr="003B5E91" w:rsidRDefault="0073541D" w:rsidP="0073541D">
      <w:pPr>
        <w:pStyle w:val="Prrafodelista1"/>
        <w:spacing w:line="240" w:lineRule="exact"/>
        <w:rPr>
          <w:rStyle w:val="CharacterStyle1"/>
          <w:rFonts w:ascii="Arial" w:hAnsi="Arial" w:cs="Arial"/>
          <w:color w:val="000000"/>
          <w:szCs w:val="20"/>
        </w:rPr>
      </w:pPr>
    </w:p>
    <w:p w14:paraId="4DEFD34C" w14:textId="77777777" w:rsidR="0073541D" w:rsidRPr="003B5E91" w:rsidRDefault="0073541D" w:rsidP="0073541D">
      <w:pPr>
        <w:pStyle w:val="Style1"/>
        <w:numPr>
          <w:ilvl w:val="0"/>
          <w:numId w:val="36"/>
        </w:numPr>
        <w:kinsoku w:val="0"/>
        <w:autoSpaceDE/>
        <w:autoSpaceDN/>
        <w:adjustRightInd/>
        <w:spacing w:line="240" w:lineRule="exact"/>
        <w:ind w:left="1134" w:hanging="777"/>
        <w:jc w:val="both"/>
        <w:rPr>
          <w:rFonts w:ascii="Arial" w:hAnsi="Arial" w:cs="Arial"/>
          <w:color w:val="000000"/>
          <w:lang w:val="es-ES" w:eastAsia="es-ES"/>
        </w:rPr>
      </w:pPr>
      <w:r w:rsidRPr="003B5E91">
        <w:rPr>
          <w:rFonts w:ascii="Arial" w:hAnsi="Arial" w:cs="Arial"/>
          <w:color w:val="000000"/>
          <w:lang w:val="es-MX"/>
        </w:rPr>
        <w:t>Realizar los pliegos preventivos de responsabilidades a los órganos y unidades;</w:t>
      </w:r>
    </w:p>
    <w:p w14:paraId="0489D94A" w14:textId="77777777" w:rsidR="0073541D" w:rsidRPr="003B5E91" w:rsidRDefault="0073541D" w:rsidP="0073541D">
      <w:pPr>
        <w:pStyle w:val="Prrafodelista1"/>
        <w:spacing w:line="240" w:lineRule="exact"/>
        <w:rPr>
          <w:rFonts w:ascii="Arial" w:hAnsi="Arial" w:cs="Arial"/>
          <w:color w:val="000000"/>
          <w:sz w:val="20"/>
          <w:szCs w:val="20"/>
        </w:rPr>
      </w:pPr>
    </w:p>
    <w:p w14:paraId="376194B8" w14:textId="77777777" w:rsidR="0073541D" w:rsidRPr="003B5E91" w:rsidRDefault="0073541D" w:rsidP="0073541D">
      <w:pPr>
        <w:numPr>
          <w:ilvl w:val="0"/>
          <w:numId w:val="36"/>
        </w:numPr>
        <w:kinsoku w:val="0"/>
        <w:spacing w:line="240" w:lineRule="exact"/>
        <w:ind w:left="709" w:hanging="352"/>
        <w:jc w:val="both"/>
        <w:rPr>
          <w:rFonts w:ascii="Arial" w:hAnsi="Arial" w:cs="Arial"/>
          <w:color w:val="000000"/>
          <w:sz w:val="20"/>
          <w:szCs w:val="20"/>
        </w:rPr>
      </w:pPr>
      <w:r w:rsidRPr="003B5E91">
        <w:rPr>
          <w:rFonts w:ascii="Arial" w:hAnsi="Arial" w:cs="Arial"/>
          <w:color w:val="000000"/>
          <w:sz w:val="20"/>
          <w:szCs w:val="20"/>
        </w:rPr>
        <w:t>Tramitar y resolver los procedimientos administrativos correspondientes a la presentación de inconformidades e imposición de sanciones a proveedores, contratistas o licitantes, en materia de adquisiciones, arrendamientos y servicios, obra pública y servicios relacionados con la misma; así como instruir y resolver los recursos de revisión o inconformidad que en la materia se interpongan;</w:t>
      </w:r>
    </w:p>
    <w:p w14:paraId="35933075" w14:textId="77777777" w:rsidR="0073541D" w:rsidRPr="003B5E91" w:rsidRDefault="0073541D" w:rsidP="0073541D">
      <w:pPr>
        <w:pStyle w:val="Prrafodelista1"/>
        <w:spacing w:line="240" w:lineRule="exact"/>
        <w:rPr>
          <w:rFonts w:ascii="Arial" w:hAnsi="Arial" w:cs="Arial"/>
          <w:color w:val="000000"/>
          <w:sz w:val="20"/>
          <w:szCs w:val="20"/>
        </w:rPr>
      </w:pPr>
    </w:p>
    <w:p w14:paraId="6AB6DBA2" w14:textId="77777777" w:rsidR="0073541D" w:rsidRPr="003B5E91" w:rsidRDefault="0073541D" w:rsidP="0073541D">
      <w:pPr>
        <w:numPr>
          <w:ilvl w:val="0"/>
          <w:numId w:val="36"/>
        </w:numPr>
        <w:kinsoku w:val="0"/>
        <w:spacing w:line="240" w:lineRule="exact"/>
        <w:ind w:left="709" w:hanging="352"/>
        <w:jc w:val="both"/>
        <w:rPr>
          <w:rFonts w:ascii="Arial" w:hAnsi="Arial" w:cs="Arial"/>
          <w:color w:val="000000"/>
          <w:sz w:val="20"/>
          <w:szCs w:val="20"/>
        </w:rPr>
      </w:pPr>
      <w:r w:rsidRPr="003B5E91">
        <w:rPr>
          <w:rFonts w:ascii="Arial" w:hAnsi="Arial" w:cs="Arial"/>
          <w:color w:val="000000"/>
          <w:sz w:val="20"/>
          <w:szCs w:val="20"/>
        </w:rPr>
        <w:t>Recibir quejas y denuncias por incumplimiento de obligaciones de los servidores públicos, dar seguimiento, investigar y fincar responsabilidades;</w:t>
      </w:r>
    </w:p>
    <w:p w14:paraId="0414BB9C" w14:textId="77777777" w:rsidR="0073541D" w:rsidRPr="003B5E91" w:rsidRDefault="0073541D" w:rsidP="0073541D">
      <w:pPr>
        <w:pStyle w:val="Prrafodelista1"/>
        <w:spacing w:line="240" w:lineRule="exact"/>
        <w:rPr>
          <w:rFonts w:ascii="Arial" w:hAnsi="Arial" w:cs="Arial"/>
          <w:color w:val="000000"/>
          <w:sz w:val="20"/>
          <w:szCs w:val="20"/>
        </w:rPr>
      </w:pPr>
    </w:p>
    <w:p w14:paraId="2A6DF669" w14:textId="77777777" w:rsidR="0073541D" w:rsidRPr="003B5E91" w:rsidRDefault="0073541D" w:rsidP="0073541D">
      <w:pPr>
        <w:numPr>
          <w:ilvl w:val="0"/>
          <w:numId w:val="36"/>
        </w:numPr>
        <w:kinsoku w:val="0"/>
        <w:spacing w:line="240" w:lineRule="exact"/>
        <w:ind w:left="709" w:hanging="352"/>
        <w:jc w:val="both"/>
        <w:rPr>
          <w:rFonts w:ascii="Arial" w:hAnsi="Arial" w:cs="Arial"/>
          <w:color w:val="000000"/>
          <w:sz w:val="20"/>
          <w:szCs w:val="20"/>
        </w:rPr>
      </w:pPr>
      <w:r w:rsidRPr="003B5E91">
        <w:rPr>
          <w:rFonts w:ascii="Arial" w:hAnsi="Arial" w:cs="Arial"/>
          <w:color w:val="000000"/>
          <w:sz w:val="20"/>
          <w:szCs w:val="20"/>
        </w:rPr>
        <w:t>Instar al Secretario Ejecutivo o a la Unidad Jurídica formular las denuncias o querellas a que haya lugar, cuando en el ejercicio de sus funciones se adviertan probables conductas ilícitas;</w:t>
      </w:r>
    </w:p>
    <w:p w14:paraId="5792F076" w14:textId="77777777" w:rsidR="0073541D" w:rsidRPr="003B5E91" w:rsidRDefault="0073541D" w:rsidP="0073541D">
      <w:pPr>
        <w:pStyle w:val="Prrafodelista1"/>
        <w:spacing w:line="240" w:lineRule="exact"/>
        <w:rPr>
          <w:rFonts w:ascii="Arial" w:hAnsi="Arial" w:cs="Arial"/>
          <w:color w:val="000000"/>
          <w:sz w:val="20"/>
          <w:szCs w:val="20"/>
        </w:rPr>
      </w:pPr>
    </w:p>
    <w:p w14:paraId="3B1FC24C" w14:textId="77777777" w:rsidR="0073541D" w:rsidRPr="003B5E91" w:rsidRDefault="0073541D" w:rsidP="0073541D">
      <w:pPr>
        <w:pStyle w:val="Style1"/>
        <w:numPr>
          <w:ilvl w:val="0"/>
          <w:numId w:val="36"/>
        </w:numPr>
        <w:kinsoku w:val="0"/>
        <w:autoSpaceDE/>
        <w:autoSpaceDN/>
        <w:adjustRightInd/>
        <w:spacing w:line="240" w:lineRule="exact"/>
        <w:ind w:left="709" w:hanging="352"/>
        <w:jc w:val="both"/>
        <w:rPr>
          <w:rFonts w:ascii="Arial" w:hAnsi="Arial" w:cs="Arial"/>
          <w:color w:val="000000"/>
          <w:lang w:val="es-ES" w:eastAsia="es-ES"/>
        </w:rPr>
      </w:pPr>
      <w:r w:rsidRPr="003B5E91">
        <w:rPr>
          <w:rFonts w:ascii="Arial" w:hAnsi="Arial" w:cs="Arial"/>
          <w:color w:val="000000"/>
          <w:lang w:val="es-MX"/>
        </w:rPr>
        <w:t>Proponer las acciones que coadyuven a promover la mejora continua administrativa y las áreas de oportunidad de todas las unidades responsables que conforman el Instituto Electoral, con objeto de alcanzar la eficiencia administrativa;</w:t>
      </w:r>
    </w:p>
    <w:p w14:paraId="4C6DB8DF" w14:textId="77777777" w:rsidR="0073541D" w:rsidRPr="003B5E91" w:rsidRDefault="0073541D" w:rsidP="0073541D">
      <w:pPr>
        <w:pStyle w:val="Prrafodelista1"/>
        <w:spacing w:line="240" w:lineRule="exact"/>
        <w:rPr>
          <w:rFonts w:ascii="Arial" w:hAnsi="Arial" w:cs="Arial"/>
          <w:color w:val="000000"/>
          <w:sz w:val="20"/>
          <w:szCs w:val="20"/>
        </w:rPr>
      </w:pPr>
    </w:p>
    <w:p w14:paraId="285A25FE" w14:textId="77777777" w:rsidR="0073541D" w:rsidRPr="003B5E91" w:rsidRDefault="0073541D" w:rsidP="0073541D">
      <w:pPr>
        <w:pStyle w:val="Style1"/>
        <w:numPr>
          <w:ilvl w:val="0"/>
          <w:numId w:val="36"/>
        </w:numPr>
        <w:kinsoku w:val="0"/>
        <w:autoSpaceDE/>
        <w:autoSpaceDN/>
        <w:adjustRightInd/>
        <w:spacing w:line="240" w:lineRule="exact"/>
        <w:ind w:left="709" w:hanging="425"/>
        <w:jc w:val="both"/>
        <w:rPr>
          <w:rFonts w:ascii="Arial" w:hAnsi="Arial" w:cs="Arial"/>
          <w:color w:val="000000"/>
          <w:lang w:val="es-ES" w:eastAsia="es-ES"/>
        </w:rPr>
      </w:pPr>
      <w:r w:rsidRPr="003B5E91">
        <w:rPr>
          <w:rFonts w:ascii="Arial" w:hAnsi="Arial" w:cs="Arial"/>
          <w:color w:val="000000"/>
          <w:lang w:val="es-MX"/>
        </w:rPr>
        <w:t>Proponer, en el ámbito de sus atribuciones, la celebración o actualización de convenios con otros órdenes de Gobierno, así como con los Poderes Judiciales y Legislativos, Federal y locales, en materia de registro de sanciones administrativas y llevar a cabo acciones para promover el intercambio de la información correspondiente, entre otros</w:t>
      </w:r>
      <w:r w:rsidRPr="003B5E91">
        <w:rPr>
          <w:rFonts w:ascii="Arial" w:hAnsi="Arial" w:cs="Arial"/>
          <w:color w:val="000000"/>
          <w:lang w:val="es-ES" w:eastAsia="es-ES"/>
        </w:rPr>
        <w:t>;</w:t>
      </w:r>
    </w:p>
    <w:p w14:paraId="25705917" w14:textId="77777777" w:rsidR="0073541D" w:rsidRPr="003B5E91" w:rsidRDefault="0073541D" w:rsidP="0073541D">
      <w:pPr>
        <w:pStyle w:val="Prrafodelista1"/>
        <w:spacing w:line="240" w:lineRule="exact"/>
        <w:rPr>
          <w:rFonts w:ascii="Arial" w:hAnsi="Arial" w:cs="Arial"/>
          <w:color w:val="000000"/>
          <w:sz w:val="20"/>
          <w:szCs w:val="20"/>
        </w:rPr>
      </w:pPr>
    </w:p>
    <w:p w14:paraId="62169CB2" w14:textId="77777777" w:rsidR="0073541D" w:rsidRPr="003B5E91" w:rsidRDefault="0073541D" w:rsidP="0073541D">
      <w:pPr>
        <w:pStyle w:val="Style1"/>
        <w:numPr>
          <w:ilvl w:val="0"/>
          <w:numId w:val="36"/>
        </w:numPr>
        <w:kinsoku w:val="0"/>
        <w:autoSpaceDE/>
        <w:autoSpaceDN/>
        <w:adjustRightInd/>
        <w:spacing w:line="240" w:lineRule="exact"/>
        <w:ind w:left="1134" w:hanging="777"/>
        <w:jc w:val="both"/>
        <w:rPr>
          <w:rFonts w:ascii="Arial" w:hAnsi="Arial" w:cs="Arial"/>
          <w:color w:val="000000"/>
          <w:lang w:val="es-ES" w:eastAsia="es-ES"/>
        </w:rPr>
      </w:pPr>
      <w:r w:rsidRPr="003B5E91">
        <w:rPr>
          <w:rFonts w:ascii="Arial" w:hAnsi="Arial" w:cs="Arial"/>
          <w:color w:val="000000"/>
          <w:lang w:val="es-MX"/>
        </w:rPr>
        <w:t>Emitir los avisos pertinentes en el ámbito de su competencia, y</w:t>
      </w:r>
    </w:p>
    <w:p w14:paraId="18865499" w14:textId="77777777" w:rsidR="0073541D" w:rsidRPr="003B5E91" w:rsidRDefault="0073541D" w:rsidP="0073541D">
      <w:pPr>
        <w:pStyle w:val="Prrafodelista1"/>
        <w:spacing w:line="240" w:lineRule="exact"/>
        <w:rPr>
          <w:rFonts w:ascii="Arial" w:hAnsi="Arial" w:cs="Arial"/>
          <w:color w:val="000000"/>
          <w:sz w:val="20"/>
          <w:szCs w:val="20"/>
        </w:rPr>
      </w:pPr>
    </w:p>
    <w:p w14:paraId="746835B0" w14:textId="77777777" w:rsidR="0073541D" w:rsidRPr="003B5E91" w:rsidRDefault="0073541D" w:rsidP="0073541D">
      <w:pPr>
        <w:pStyle w:val="Style1"/>
        <w:numPr>
          <w:ilvl w:val="0"/>
          <w:numId w:val="36"/>
        </w:numPr>
        <w:kinsoku w:val="0"/>
        <w:autoSpaceDE/>
        <w:autoSpaceDN/>
        <w:adjustRightInd/>
        <w:spacing w:line="240" w:lineRule="exact"/>
        <w:ind w:left="1134" w:hanging="777"/>
        <w:jc w:val="both"/>
        <w:rPr>
          <w:rFonts w:ascii="Arial" w:hAnsi="Arial" w:cs="Arial"/>
          <w:color w:val="000000"/>
          <w:lang w:val="es-MX"/>
        </w:rPr>
      </w:pPr>
      <w:r w:rsidRPr="003B5E91">
        <w:rPr>
          <w:rFonts w:ascii="Arial" w:hAnsi="Arial" w:cs="Arial"/>
          <w:color w:val="000000"/>
          <w:lang w:val="es-MX"/>
        </w:rPr>
        <w:t>Las demás que le confiera la normativa que rige al Instituto Electoral.</w:t>
      </w:r>
    </w:p>
    <w:p w14:paraId="5CE0A569" w14:textId="77777777" w:rsidR="0073541D" w:rsidRPr="003B5E91" w:rsidRDefault="0073541D" w:rsidP="0073541D">
      <w:pPr>
        <w:pStyle w:val="Style1"/>
        <w:kinsoku w:val="0"/>
        <w:autoSpaceDE/>
        <w:autoSpaceDN/>
        <w:adjustRightInd/>
        <w:spacing w:line="240" w:lineRule="exact"/>
        <w:ind w:left="1134"/>
        <w:jc w:val="both"/>
        <w:rPr>
          <w:rFonts w:ascii="Arial" w:hAnsi="Arial" w:cs="Arial"/>
          <w:color w:val="000000"/>
          <w:lang w:val="es-MX"/>
        </w:rPr>
      </w:pPr>
    </w:p>
    <w:p w14:paraId="31368C61"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27.</w:t>
      </w:r>
      <w:r w:rsidRPr="003B5E91">
        <w:rPr>
          <w:rFonts w:ascii="Arial" w:hAnsi="Arial" w:cs="Arial"/>
          <w:bCs/>
          <w:color w:val="000000"/>
          <w:sz w:val="20"/>
          <w:szCs w:val="20"/>
        </w:rPr>
        <w:t xml:space="preserve"> </w:t>
      </w:r>
      <w:r w:rsidRPr="003B5E91">
        <w:rPr>
          <w:rFonts w:ascii="Arial" w:hAnsi="Arial" w:cs="Arial"/>
          <w:color w:val="000000"/>
          <w:sz w:val="20"/>
          <w:szCs w:val="20"/>
        </w:rPr>
        <w:t xml:space="preserve">La </w:t>
      </w:r>
      <w:hyperlink r:id="rId12" w:history="1">
        <w:r w:rsidRPr="003B5E91">
          <w:rPr>
            <w:rStyle w:val="Hipervnculo"/>
            <w:color w:val="000000"/>
            <w:sz w:val="20"/>
            <w:szCs w:val="20"/>
          </w:rPr>
          <w:t>estructura</w:t>
        </w:r>
      </w:hyperlink>
      <w:r w:rsidRPr="003B5E91">
        <w:rPr>
          <w:rFonts w:ascii="Arial" w:hAnsi="Arial" w:cs="Arial"/>
          <w:color w:val="000000"/>
          <w:sz w:val="20"/>
          <w:szCs w:val="20"/>
        </w:rPr>
        <w:t xml:space="preserve"> de la Contraloría </w:t>
      </w:r>
      <w:r w:rsidRPr="003B5E91">
        <w:rPr>
          <w:rFonts w:ascii="Arial" w:hAnsi="Arial" w:cs="Arial"/>
          <w:bCs/>
          <w:color w:val="000000"/>
          <w:sz w:val="20"/>
          <w:szCs w:val="20"/>
        </w:rPr>
        <w:t>General es:</w:t>
      </w:r>
    </w:p>
    <w:p w14:paraId="14B439E9" w14:textId="77777777" w:rsidR="0073541D" w:rsidRPr="003B5E91" w:rsidRDefault="0073541D" w:rsidP="0073541D">
      <w:pPr>
        <w:spacing w:line="240" w:lineRule="exact"/>
        <w:rPr>
          <w:rFonts w:ascii="Arial" w:hAnsi="Arial" w:cs="Arial"/>
          <w:color w:val="000000"/>
          <w:sz w:val="20"/>
          <w:szCs w:val="20"/>
        </w:rPr>
      </w:pPr>
    </w:p>
    <w:p w14:paraId="611E5CDC" w14:textId="77777777" w:rsidR="0073541D" w:rsidRPr="003B5E91" w:rsidRDefault="0073541D" w:rsidP="0073541D">
      <w:pPr>
        <w:numPr>
          <w:ilvl w:val="0"/>
          <w:numId w:val="21"/>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Contralor General:</w:t>
      </w:r>
    </w:p>
    <w:p w14:paraId="64DD4D1F"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I.1. </w:t>
      </w:r>
      <w:r w:rsidRPr="003B5E91">
        <w:rPr>
          <w:color w:val="000000"/>
          <w:sz w:val="20"/>
        </w:rPr>
        <w:t>Asesores;</w:t>
      </w:r>
    </w:p>
    <w:p w14:paraId="18E47901" w14:textId="77777777" w:rsidR="0073541D" w:rsidRPr="003B5E91" w:rsidRDefault="0073541D" w:rsidP="0073541D">
      <w:pPr>
        <w:numPr>
          <w:ilvl w:val="0"/>
          <w:numId w:val="21"/>
        </w:numPr>
        <w:tabs>
          <w:tab w:val="left" w:pos="851"/>
        </w:tabs>
        <w:spacing w:line="240" w:lineRule="exact"/>
        <w:ind w:left="851" w:hanging="491"/>
        <w:jc w:val="both"/>
        <w:rPr>
          <w:rFonts w:ascii="Arial" w:hAnsi="Arial" w:cs="Arial"/>
          <w:color w:val="000000"/>
          <w:sz w:val="20"/>
          <w:szCs w:val="20"/>
        </w:rPr>
      </w:pPr>
      <w:proofErr w:type="spellStart"/>
      <w:r w:rsidRPr="003B5E91">
        <w:rPr>
          <w:rFonts w:ascii="Arial" w:hAnsi="Arial" w:cs="Arial"/>
          <w:color w:val="000000"/>
          <w:sz w:val="20"/>
          <w:szCs w:val="20"/>
        </w:rPr>
        <w:t>Subcontraloría</w:t>
      </w:r>
      <w:proofErr w:type="spellEnd"/>
      <w:r w:rsidRPr="003B5E91">
        <w:rPr>
          <w:rFonts w:ascii="Arial" w:hAnsi="Arial" w:cs="Arial"/>
          <w:color w:val="000000"/>
          <w:sz w:val="20"/>
          <w:szCs w:val="20"/>
        </w:rPr>
        <w:t xml:space="preserve"> de Auditoría, Control y Evaluación:</w:t>
      </w:r>
    </w:p>
    <w:p w14:paraId="1002CD92"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Auditoría;</w:t>
      </w:r>
    </w:p>
    <w:p w14:paraId="569501F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Departamento de Auditoría Financiera;</w:t>
      </w:r>
    </w:p>
    <w:p w14:paraId="2D79A68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z w:val="20"/>
        </w:rPr>
        <w:t xml:space="preserve"> Departamento de Mejora de Procesos y Evaluación;</w:t>
      </w:r>
    </w:p>
    <w:p w14:paraId="2EF6EA5B" w14:textId="77777777" w:rsidR="0073541D" w:rsidRPr="003B5E91" w:rsidRDefault="0073541D" w:rsidP="0073541D">
      <w:pPr>
        <w:numPr>
          <w:ilvl w:val="0"/>
          <w:numId w:val="21"/>
        </w:numPr>
        <w:tabs>
          <w:tab w:val="left" w:pos="851"/>
        </w:tabs>
        <w:spacing w:line="240" w:lineRule="exact"/>
        <w:ind w:left="851" w:hanging="491"/>
        <w:jc w:val="both"/>
        <w:rPr>
          <w:rFonts w:ascii="Arial" w:hAnsi="Arial" w:cs="Arial"/>
          <w:color w:val="000000"/>
          <w:sz w:val="20"/>
          <w:szCs w:val="20"/>
        </w:rPr>
      </w:pPr>
      <w:proofErr w:type="spellStart"/>
      <w:r w:rsidRPr="003B5E91">
        <w:rPr>
          <w:rFonts w:ascii="Arial" w:hAnsi="Arial" w:cs="Arial"/>
          <w:color w:val="000000"/>
          <w:sz w:val="20"/>
          <w:szCs w:val="20"/>
        </w:rPr>
        <w:t>Subcontraloría</w:t>
      </w:r>
      <w:proofErr w:type="spellEnd"/>
      <w:r w:rsidRPr="003B5E91">
        <w:rPr>
          <w:rFonts w:ascii="Arial" w:hAnsi="Arial" w:cs="Arial"/>
          <w:color w:val="000000"/>
          <w:sz w:val="20"/>
          <w:szCs w:val="20"/>
        </w:rPr>
        <w:t xml:space="preserve"> de Responsabilidades e Inconformidades:</w:t>
      </w:r>
    </w:p>
    <w:p w14:paraId="51895FF4"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Procedimientos Jurídicos y Administrativos;</w:t>
      </w:r>
    </w:p>
    <w:p w14:paraId="1E32E4A4"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Procedimientos Disciplinarios;</w:t>
      </w:r>
    </w:p>
    <w:p w14:paraId="217A289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lastRenderedPageBreak/>
        <w:t>III.1.2.</w:t>
      </w:r>
      <w:r w:rsidRPr="003B5E91">
        <w:rPr>
          <w:color w:val="000000"/>
          <w:sz w:val="20"/>
        </w:rPr>
        <w:t xml:space="preserve"> Departamento de Registro y Situación Patrimonial;</w:t>
      </w:r>
    </w:p>
    <w:p w14:paraId="66750259"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III.1.3.</w:t>
      </w:r>
      <w:r w:rsidRPr="003B5E91">
        <w:rPr>
          <w:color w:val="000000"/>
          <w:sz w:val="20"/>
        </w:rPr>
        <w:t xml:space="preserve"> Departamento Contencioso;</w:t>
      </w:r>
    </w:p>
    <w:p w14:paraId="31E7FF14" w14:textId="77777777" w:rsidR="0073541D" w:rsidRPr="003B5E91" w:rsidRDefault="0073541D" w:rsidP="0073541D">
      <w:pPr>
        <w:numPr>
          <w:ilvl w:val="0"/>
          <w:numId w:val="21"/>
        </w:numPr>
        <w:tabs>
          <w:tab w:val="left" w:pos="851"/>
        </w:tabs>
        <w:spacing w:line="240" w:lineRule="exact"/>
        <w:ind w:left="851" w:hanging="491"/>
        <w:jc w:val="both"/>
        <w:rPr>
          <w:rFonts w:ascii="Arial" w:hAnsi="Arial" w:cs="Arial"/>
          <w:color w:val="000000"/>
          <w:sz w:val="20"/>
          <w:szCs w:val="20"/>
        </w:rPr>
      </w:pPr>
      <w:proofErr w:type="spellStart"/>
      <w:r w:rsidRPr="003B5E91">
        <w:rPr>
          <w:rFonts w:ascii="Arial" w:hAnsi="Arial" w:cs="Arial"/>
          <w:color w:val="000000"/>
          <w:sz w:val="20"/>
          <w:szCs w:val="20"/>
        </w:rPr>
        <w:t>Subcontraloría</w:t>
      </w:r>
      <w:proofErr w:type="spellEnd"/>
      <w:r w:rsidRPr="003B5E91">
        <w:rPr>
          <w:rFonts w:ascii="Arial" w:hAnsi="Arial" w:cs="Arial"/>
          <w:color w:val="000000"/>
          <w:sz w:val="20"/>
          <w:szCs w:val="20"/>
        </w:rPr>
        <w:t xml:space="preserve"> de Atención Ciudadana y Normatividad:</w:t>
      </w:r>
    </w:p>
    <w:p w14:paraId="2C316793"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IV.1.</w:t>
      </w:r>
      <w:r w:rsidRPr="003B5E91">
        <w:rPr>
          <w:color w:val="000000"/>
          <w:sz w:val="20"/>
        </w:rPr>
        <w:t xml:space="preserve"> Departamento de Quejas y Denuncias;</w:t>
      </w:r>
    </w:p>
    <w:p w14:paraId="7E5F4CEA"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IV.2.</w:t>
      </w:r>
      <w:r w:rsidRPr="003B5E91">
        <w:rPr>
          <w:color w:val="000000"/>
          <w:sz w:val="20"/>
        </w:rPr>
        <w:t xml:space="preserve"> Departamento de Atención a Comités, y</w:t>
      </w:r>
    </w:p>
    <w:p w14:paraId="29169708"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IV.3.</w:t>
      </w:r>
      <w:r w:rsidRPr="003B5E91">
        <w:rPr>
          <w:color w:val="000000"/>
          <w:sz w:val="20"/>
        </w:rPr>
        <w:t xml:space="preserve"> Departamento de Normatividad.</w:t>
      </w:r>
    </w:p>
    <w:p w14:paraId="62ACE8A5" w14:textId="77777777" w:rsidR="0073541D" w:rsidRPr="003B5E91" w:rsidRDefault="0073541D" w:rsidP="0073541D">
      <w:pPr>
        <w:pStyle w:val="Textoindependiente3"/>
        <w:spacing w:line="240" w:lineRule="exact"/>
        <w:rPr>
          <w:b w:val="0"/>
          <w:bCs w:val="0"/>
          <w:color w:val="000000"/>
          <w:sz w:val="20"/>
        </w:rPr>
      </w:pPr>
    </w:p>
    <w:p w14:paraId="1E65DA82" w14:textId="77777777" w:rsidR="0073541D" w:rsidRPr="003B5E91" w:rsidRDefault="0073541D" w:rsidP="0073541D">
      <w:pPr>
        <w:spacing w:line="240" w:lineRule="exact"/>
        <w:rPr>
          <w:rFonts w:ascii="Arial" w:hAnsi="Arial" w:cs="Arial"/>
          <w:color w:val="000000"/>
          <w:spacing w:val="4"/>
          <w:sz w:val="20"/>
          <w:szCs w:val="20"/>
        </w:rPr>
      </w:pPr>
      <w:r w:rsidRPr="003B5E91">
        <w:rPr>
          <w:rFonts w:ascii="Arial" w:hAnsi="Arial" w:cs="Arial"/>
          <w:color w:val="000000"/>
          <w:spacing w:val="4"/>
          <w:sz w:val="20"/>
          <w:szCs w:val="20"/>
        </w:rPr>
        <w:t xml:space="preserve">El Contralor General someterá a la consideración de la Junta, con estricto apego al marco jurídico que regula su actuación, las atribuciones y funciones de las </w:t>
      </w:r>
      <w:proofErr w:type="spellStart"/>
      <w:r w:rsidRPr="003B5E91">
        <w:rPr>
          <w:rFonts w:ascii="Arial" w:hAnsi="Arial" w:cs="Arial"/>
          <w:color w:val="000000"/>
          <w:spacing w:val="4"/>
          <w:sz w:val="20"/>
          <w:szCs w:val="20"/>
        </w:rPr>
        <w:t>Subcontralorías</w:t>
      </w:r>
      <w:proofErr w:type="spellEnd"/>
      <w:r w:rsidRPr="003B5E91">
        <w:rPr>
          <w:rFonts w:ascii="Arial" w:hAnsi="Arial" w:cs="Arial"/>
          <w:color w:val="000000"/>
          <w:spacing w:val="4"/>
          <w:sz w:val="20"/>
          <w:szCs w:val="20"/>
        </w:rPr>
        <w:t xml:space="preserve"> que conforman su estructura, las </w:t>
      </w:r>
      <w:proofErr w:type="gramStart"/>
      <w:r w:rsidRPr="003B5E91">
        <w:rPr>
          <w:rFonts w:ascii="Arial" w:hAnsi="Arial" w:cs="Arial"/>
          <w:color w:val="000000"/>
          <w:spacing w:val="4"/>
          <w:sz w:val="20"/>
          <w:szCs w:val="20"/>
        </w:rPr>
        <w:t>cuales</w:t>
      </w:r>
      <w:proofErr w:type="gramEnd"/>
      <w:r w:rsidRPr="003B5E91">
        <w:rPr>
          <w:rFonts w:ascii="Arial" w:hAnsi="Arial" w:cs="Arial"/>
          <w:color w:val="000000"/>
          <w:spacing w:val="4"/>
          <w:sz w:val="20"/>
          <w:szCs w:val="20"/>
        </w:rPr>
        <w:t xml:space="preserve"> una vez aprobadas, se integrarán a los procedimientos, manuales e instructivos que sean necesarios para el desempeño de sus funciones, así como al Manual de Organización y Funcionamiento del Instituto </w:t>
      </w:r>
      <w:r w:rsidRPr="003B5E91">
        <w:rPr>
          <w:rFonts w:ascii="Arial" w:hAnsi="Arial" w:cs="Arial"/>
          <w:color w:val="000000"/>
          <w:sz w:val="20"/>
          <w:szCs w:val="20"/>
          <w:lang w:val="es-MX"/>
        </w:rPr>
        <w:t>Electoral</w:t>
      </w:r>
      <w:r w:rsidRPr="003B5E91">
        <w:rPr>
          <w:rFonts w:ascii="Arial" w:hAnsi="Arial" w:cs="Arial"/>
          <w:color w:val="000000"/>
          <w:spacing w:val="4"/>
          <w:sz w:val="20"/>
          <w:szCs w:val="20"/>
        </w:rPr>
        <w:t>.</w:t>
      </w:r>
    </w:p>
    <w:p w14:paraId="447C7B87" w14:textId="77777777" w:rsidR="0073541D" w:rsidRPr="003B5E91" w:rsidRDefault="0073541D" w:rsidP="0073541D">
      <w:pPr>
        <w:autoSpaceDE w:val="0"/>
        <w:autoSpaceDN w:val="0"/>
        <w:adjustRightInd w:val="0"/>
        <w:spacing w:line="240" w:lineRule="exact"/>
        <w:rPr>
          <w:rFonts w:ascii="Arial" w:hAnsi="Arial" w:cs="Arial"/>
          <w:b/>
          <w:bCs/>
          <w:color w:val="000000"/>
          <w:sz w:val="20"/>
          <w:szCs w:val="20"/>
        </w:rPr>
      </w:pPr>
    </w:p>
    <w:p w14:paraId="769BBCC3" w14:textId="77777777" w:rsidR="0073541D" w:rsidRPr="003B5E91" w:rsidRDefault="0073541D" w:rsidP="0073541D">
      <w:pPr>
        <w:autoSpaceDE w:val="0"/>
        <w:autoSpaceDN w:val="0"/>
        <w:adjustRightInd w:val="0"/>
        <w:spacing w:line="240" w:lineRule="exact"/>
        <w:jc w:val="center"/>
        <w:rPr>
          <w:rFonts w:ascii="Arial" w:hAnsi="Arial" w:cs="Arial"/>
          <w:b/>
          <w:bCs/>
          <w:color w:val="000000"/>
          <w:sz w:val="20"/>
          <w:szCs w:val="20"/>
        </w:rPr>
      </w:pPr>
      <w:r w:rsidRPr="003B5E91">
        <w:rPr>
          <w:rFonts w:ascii="Arial" w:hAnsi="Arial" w:cs="Arial"/>
          <w:b/>
          <w:bCs/>
          <w:color w:val="000000"/>
          <w:sz w:val="20"/>
          <w:szCs w:val="20"/>
        </w:rPr>
        <w:t>SECCIÓN SEGUNDA</w:t>
      </w:r>
    </w:p>
    <w:p w14:paraId="4FA5730F" w14:textId="77777777" w:rsidR="0073541D" w:rsidRPr="003B5E91" w:rsidRDefault="0073541D" w:rsidP="0073541D">
      <w:pPr>
        <w:pStyle w:val="Ttulo1"/>
        <w:spacing w:line="240" w:lineRule="exact"/>
        <w:rPr>
          <w:rFonts w:ascii="Arial" w:hAnsi="Arial" w:cs="Arial"/>
          <w:bCs w:val="0"/>
          <w:color w:val="000000"/>
        </w:rPr>
      </w:pPr>
      <w:r w:rsidRPr="003B5E91">
        <w:rPr>
          <w:rFonts w:ascii="Arial" w:hAnsi="Arial" w:cs="Arial"/>
          <w:bCs w:val="0"/>
          <w:color w:val="000000"/>
        </w:rPr>
        <w:t>DE LA UNIDAD TÉCNICA</w:t>
      </w:r>
    </w:p>
    <w:p w14:paraId="193BE7C9" w14:textId="77777777" w:rsidR="0073541D" w:rsidRPr="003B5E91" w:rsidRDefault="0073541D" w:rsidP="0073541D">
      <w:pPr>
        <w:pStyle w:val="Ttulo1"/>
        <w:spacing w:line="240" w:lineRule="exact"/>
        <w:rPr>
          <w:rFonts w:ascii="Arial" w:hAnsi="Arial" w:cs="Arial"/>
          <w:bCs w:val="0"/>
          <w:color w:val="000000"/>
        </w:rPr>
      </w:pPr>
      <w:r w:rsidRPr="003B5E91">
        <w:rPr>
          <w:rFonts w:ascii="Arial" w:hAnsi="Arial" w:cs="Arial"/>
          <w:bCs w:val="0"/>
          <w:color w:val="000000"/>
        </w:rPr>
        <w:t>ESPECIALIZADA DE FISCALIZACIÓN</w:t>
      </w:r>
    </w:p>
    <w:p w14:paraId="2A37BBA0" w14:textId="77777777" w:rsidR="0073541D" w:rsidRPr="003B5E91" w:rsidRDefault="0073541D" w:rsidP="0073541D">
      <w:pPr>
        <w:pStyle w:val="Ttulo1"/>
        <w:spacing w:line="240" w:lineRule="exact"/>
        <w:rPr>
          <w:rFonts w:ascii="Arial" w:hAnsi="Arial" w:cs="Arial"/>
          <w:color w:val="000000"/>
        </w:rPr>
      </w:pPr>
    </w:p>
    <w:p w14:paraId="3725A60B" w14:textId="77777777" w:rsidR="0073541D" w:rsidRPr="003B5E91" w:rsidRDefault="0073541D" w:rsidP="0073541D">
      <w:pPr>
        <w:pStyle w:val="Textoindependiente"/>
        <w:spacing w:line="240" w:lineRule="exact"/>
        <w:rPr>
          <w:b w:val="0"/>
          <w:color w:val="000000"/>
          <w:sz w:val="20"/>
        </w:rPr>
      </w:pPr>
      <w:r w:rsidRPr="003B5E91">
        <w:rPr>
          <w:color w:val="000000"/>
          <w:sz w:val="20"/>
        </w:rPr>
        <w:t xml:space="preserve">Artículo 28. </w:t>
      </w:r>
      <w:r w:rsidRPr="003B5E91">
        <w:rPr>
          <w:b w:val="0"/>
          <w:color w:val="000000"/>
          <w:sz w:val="20"/>
        </w:rPr>
        <w:t>Además de las atribuciones que se establecen en el Código, la Unidad Técnica Especializada de Fiscalización tendrá las siguientes:</w:t>
      </w:r>
    </w:p>
    <w:p w14:paraId="3A5FC153" w14:textId="77777777" w:rsidR="0073541D" w:rsidRPr="003B5E91" w:rsidRDefault="0073541D" w:rsidP="0073541D">
      <w:pPr>
        <w:tabs>
          <w:tab w:val="left" w:pos="1080"/>
        </w:tabs>
        <w:spacing w:line="240" w:lineRule="exact"/>
        <w:ind w:left="720"/>
        <w:rPr>
          <w:rFonts w:ascii="Arial" w:hAnsi="Arial" w:cs="Arial"/>
          <w:color w:val="000000"/>
          <w:sz w:val="20"/>
          <w:szCs w:val="20"/>
        </w:rPr>
      </w:pPr>
    </w:p>
    <w:p w14:paraId="06885204" w14:textId="77777777" w:rsidR="0073541D" w:rsidRPr="003B5E91" w:rsidRDefault="0073541D" w:rsidP="0073541D">
      <w:pPr>
        <w:numPr>
          <w:ilvl w:val="0"/>
          <w:numId w:val="22"/>
        </w:numPr>
        <w:tabs>
          <w:tab w:val="left" w:pos="993"/>
        </w:tabs>
        <w:spacing w:line="240" w:lineRule="exact"/>
        <w:ind w:left="993" w:hanging="633"/>
        <w:jc w:val="both"/>
        <w:rPr>
          <w:rFonts w:ascii="Arial" w:hAnsi="Arial" w:cs="Arial"/>
          <w:color w:val="000000"/>
          <w:sz w:val="20"/>
          <w:szCs w:val="20"/>
        </w:rPr>
      </w:pPr>
      <w:r w:rsidRPr="003B5E91">
        <w:rPr>
          <w:rFonts w:ascii="Arial" w:hAnsi="Arial" w:cs="Arial"/>
          <w:color w:val="000000"/>
          <w:sz w:val="20"/>
          <w:szCs w:val="20"/>
        </w:rPr>
        <w:t xml:space="preserve">Informar de manera periódica y detallada a la Comisión de Fiscalización, respecto del procedimiento de liquidación del patrimonio de las asociaciones políticas que hubieren perdido su registro; </w:t>
      </w:r>
    </w:p>
    <w:p w14:paraId="36BF1428" w14:textId="77777777" w:rsidR="0073541D" w:rsidRPr="003B5E91" w:rsidRDefault="0073541D" w:rsidP="0073541D">
      <w:pPr>
        <w:tabs>
          <w:tab w:val="left" w:pos="993"/>
        </w:tabs>
        <w:spacing w:line="240" w:lineRule="exact"/>
        <w:ind w:left="360"/>
        <w:rPr>
          <w:rFonts w:ascii="Arial" w:hAnsi="Arial" w:cs="Arial"/>
          <w:color w:val="000000"/>
          <w:sz w:val="20"/>
          <w:szCs w:val="20"/>
        </w:rPr>
      </w:pPr>
    </w:p>
    <w:p w14:paraId="5B751EEB" w14:textId="77777777" w:rsidR="0073541D" w:rsidRPr="003B5E91" w:rsidRDefault="0073541D" w:rsidP="0073541D">
      <w:pPr>
        <w:numPr>
          <w:ilvl w:val="0"/>
          <w:numId w:val="22"/>
        </w:numPr>
        <w:tabs>
          <w:tab w:val="left" w:pos="993"/>
        </w:tabs>
        <w:spacing w:line="240" w:lineRule="exact"/>
        <w:ind w:left="993" w:hanging="633"/>
        <w:jc w:val="both"/>
        <w:rPr>
          <w:rFonts w:ascii="Arial" w:hAnsi="Arial" w:cs="Arial"/>
          <w:color w:val="000000"/>
          <w:sz w:val="20"/>
          <w:szCs w:val="20"/>
        </w:rPr>
      </w:pPr>
      <w:r w:rsidRPr="003B5E91">
        <w:rPr>
          <w:rFonts w:ascii="Arial" w:hAnsi="Arial" w:cs="Arial"/>
          <w:color w:val="000000"/>
          <w:sz w:val="20"/>
          <w:szCs w:val="20"/>
        </w:rPr>
        <w:t>Generar medidas preventivas, orientadas a favorecer el adecuado registro contable y presentación de informes de las asociaciones políticas y a promover entre ellas cultura de la rendición de cuentas, en su vertiente de origen, monto y destino de los recursos que emplean, y</w:t>
      </w:r>
    </w:p>
    <w:p w14:paraId="372FF5CA" w14:textId="77777777" w:rsidR="0073541D" w:rsidRPr="003B5E91" w:rsidRDefault="0073541D" w:rsidP="0073541D">
      <w:pPr>
        <w:pStyle w:val="Prrafodelista1"/>
        <w:tabs>
          <w:tab w:val="left" w:pos="993"/>
        </w:tabs>
        <w:spacing w:line="240" w:lineRule="exact"/>
        <w:rPr>
          <w:rFonts w:ascii="Arial" w:hAnsi="Arial" w:cs="Arial"/>
          <w:color w:val="000000"/>
          <w:sz w:val="20"/>
          <w:szCs w:val="20"/>
        </w:rPr>
      </w:pPr>
    </w:p>
    <w:p w14:paraId="45F506BF" w14:textId="77777777" w:rsidR="0073541D" w:rsidRPr="003B5E91" w:rsidRDefault="0073541D" w:rsidP="0073541D">
      <w:pPr>
        <w:numPr>
          <w:ilvl w:val="0"/>
          <w:numId w:val="22"/>
        </w:numPr>
        <w:tabs>
          <w:tab w:val="left" w:pos="993"/>
        </w:tabs>
        <w:spacing w:line="240" w:lineRule="exact"/>
        <w:ind w:left="993" w:hanging="633"/>
        <w:jc w:val="both"/>
        <w:rPr>
          <w:rFonts w:ascii="Arial" w:hAnsi="Arial" w:cs="Arial"/>
          <w:color w:val="000000"/>
          <w:sz w:val="20"/>
          <w:szCs w:val="20"/>
        </w:rPr>
      </w:pPr>
      <w:r w:rsidRPr="003B5E91">
        <w:rPr>
          <w:rFonts w:ascii="Arial" w:hAnsi="Arial" w:cs="Arial"/>
          <w:color w:val="000000"/>
          <w:sz w:val="20"/>
          <w:szCs w:val="20"/>
        </w:rPr>
        <w:t xml:space="preserve">Las demás que les confiera la normativa que rige al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6410A859" w14:textId="77777777" w:rsidR="0073541D" w:rsidRPr="003B5E91" w:rsidRDefault="0073541D" w:rsidP="0073541D">
      <w:pPr>
        <w:pStyle w:val="Textoindependiente"/>
        <w:spacing w:line="240" w:lineRule="exact"/>
        <w:rPr>
          <w:color w:val="000000"/>
          <w:sz w:val="20"/>
        </w:rPr>
      </w:pPr>
    </w:p>
    <w:p w14:paraId="6E174BCD" w14:textId="77777777" w:rsidR="0073541D" w:rsidRPr="003B5E91" w:rsidRDefault="0073541D" w:rsidP="0073541D">
      <w:pPr>
        <w:pStyle w:val="Textoindependiente"/>
        <w:spacing w:line="240" w:lineRule="exact"/>
        <w:rPr>
          <w:color w:val="000000"/>
          <w:sz w:val="20"/>
        </w:rPr>
      </w:pPr>
      <w:r w:rsidRPr="003B5E91">
        <w:rPr>
          <w:color w:val="000000"/>
          <w:sz w:val="20"/>
        </w:rPr>
        <w:t xml:space="preserve">Artículo 29. </w:t>
      </w:r>
      <w:r w:rsidRPr="003B5E91">
        <w:rPr>
          <w:b w:val="0"/>
          <w:color w:val="000000"/>
          <w:sz w:val="20"/>
        </w:rPr>
        <w:t xml:space="preserve">La </w:t>
      </w:r>
      <w:hyperlink r:id="rId13" w:history="1">
        <w:r w:rsidRPr="003B5E91">
          <w:rPr>
            <w:rStyle w:val="Hipervnculo"/>
            <w:b w:val="0"/>
            <w:color w:val="000000"/>
            <w:sz w:val="20"/>
          </w:rPr>
          <w:t>estructura</w:t>
        </w:r>
      </w:hyperlink>
      <w:r w:rsidRPr="003B5E91">
        <w:rPr>
          <w:b w:val="0"/>
          <w:color w:val="000000"/>
          <w:sz w:val="20"/>
        </w:rPr>
        <w:t xml:space="preserve"> de la</w:t>
      </w:r>
      <w:r w:rsidRPr="003B5E91">
        <w:rPr>
          <w:b w:val="0"/>
          <w:bCs w:val="0"/>
          <w:color w:val="000000"/>
          <w:sz w:val="20"/>
        </w:rPr>
        <w:t xml:space="preserve"> </w:t>
      </w:r>
      <w:r w:rsidRPr="003B5E91">
        <w:rPr>
          <w:b w:val="0"/>
          <w:color w:val="000000"/>
          <w:sz w:val="20"/>
        </w:rPr>
        <w:t>Unidad Técnica Especializada de Fiscalización es</w:t>
      </w:r>
      <w:r w:rsidRPr="003B5E91">
        <w:rPr>
          <w:b w:val="0"/>
          <w:bCs w:val="0"/>
          <w:color w:val="000000"/>
          <w:sz w:val="20"/>
        </w:rPr>
        <w:t>:</w:t>
      </w:r>
      <w:r w:rsidRPr="003B5E91">
        <w:rPr>
          <w:bCs w:val="0"/>
          <w:color w:val="000000"/>
          <w:sz w:val="20"/>
        </w:rPr>
        <w:t xml:space="preserve"> </w:t>
      </w:r>
    </w:p>
    <w:p w14:paraId="0EC3DFC7" w14:textId="77777777" w:rsidR="0073541D" w:rsidRPr="003B5E91" w:rsidRDefault="0073541D" w:rsidP="0073541D">
      <w:pPr>
        <w:spacing w:line="240" w:lineRule="exact"/>
        <w:rPr>
          <w:rFonts w:ascii="Arial" w:hAnsi="Arial" w:cs="Arial"/>
          <w:b/>
          <w:color w:val="000000"/>
          <w:sz w:val="20"/>
          <w:szCs w:val="20"/>
        </w:rPr>
      </w:pPr>
    </w:p>
    <w:p w14:paraId="0B6C82C7" w14:textId="77777777" w:rsidR="0073541D" w:rsidRPr="003B5E91" w:rsidRDefault="0073541D" w:rsidP="0073541D">
      <w:pPr>
        <w:numPr>
          <w:ilvl w:val="0"/>
          <w:numId w:val="52"/>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Titular de Unidad;</w:t>
      </w:r>
    </w:p>
    <w:p w14:paraId="5CE1C995" w14:textId="77777777" w:rsidR="0073541D" w:rsidRPr="003B5E91" w:rsidRDefault="0073541D" w:rsidP="0073541D">
      <w:pPr>
        <w:numPr>
          <w:ilvl w:val="0"/>
          <w:numId w:val="52"/>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Fiscalización:</w:t>
      </w:r>
    </w:p>
    <w:p w14:paraId="5CFF494C"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II.1. </w:t>
      </w:r>
      <w:r w:rsidRPr="003B5E91">
        <w:rPr>
          <w:color w:val="000000"/>
          <w:sz w:val="20"/>
        </w:rPr>
        <w:t>Subdirección de Asociaciones Políticas;</w:t>
      </w:r>
    </w:p>
    <w:p w14:paraId="48ABBF3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Departamento de Fiscalización a Asociaciones Políticas;</w:t>
      </w:r>
    </w:p>
    <w:p w14:paraId="7FD3ED02"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z w:val="20"/>
        </w:rPr>
        <w:t xml:space="preserve"> Departamento de Análisis Contable;</w:t>
      </w:r>
    </w:p>
    <w:p w14:paraId="003856DF" w14:textId="77777777" w:rsidR="0073541D" w:rsidRPr="003B5E91" w:rsidRDefault="0073541D" w:rsidP="0073541D">
      <w:pPr>
        <w:numPr>
          <w:ilvl w:val="0"/>
          <w:numId w:val="52"/>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Proyectos y Resoluciones:</w:t>
      </w:r>
    </w:p>
    <w:p w14:paraId="0C696748"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Proyectos, y</w:t>
      </w:r>
    </w:p>
    <w:p w14:paraId="42ABE676"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Departamentos de Proyectos.</w:t>
      </w:r>
    </w:p>
    <w:p w14:paraId="57B512A6" w14:textId="77777777" w:rsidR="0073541D" w:rsidRPr="003B5E91" w:rsidRDefault="0073541D" w:rsidP="0073541D">
      <w:pPr>
        <w:spacing w:line="240" w:lineRule="exact"/>
        <w:rPr>
          <w:rFonts w:ascii="Arial" w:hAnsi="Arial" w:cs="Arial"/>
          <w:color w:val="000000"/>
          <w:sz w:val="20"/>
          <w:szCs w:val="20"/>
        </w:rPr>
      </w:pPr>
    </w:p>
    <w:p w14:paraId="58995A65"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rPr>
        <w:t>CAPÍTULO VII</w:t>
      </w:r>
    </w:p>
    <w:p w14:paraId="0E2DCAB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LAS DIRECCIONES EJECUTIVAS</w:t>
      </w:r>
    </w:p>
    <w:p w14:paraId="0DC63874" w14:textId="77777777" w:rsidR="0073541D" w:rsidRPr="003B5E91" w:rsidRDefault="0073541D" w:rsidP="0073541D">
      <w:pPr>
        <w:spacing w:line="240" w:lineRule="exact"/>
        <w:jc w:val="center"/>
        <w:rPr>
          <w:rFonts w:ascii="Arial" w:hAnsi="Arial" w:cs="Arial"/>
          <w:b/>
          <w:color w:val="000000"/>
          <w:sz w:val="20"/>
          <w:szCs w:val="20"/>
        </w:rPr>
      </w:pPr>
    </w:p>
    <w:p w14:paraId="0870848C"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PRIMERA</w:t>
      </w:r>
    </w:p>
    <w:p w14:paraId="5F99B07F"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SUS ATRIBUCIONES</w:t>
      </w:r>
    </w:p>
    <w:p w14:paraId="2614D679" w14:textId="77777777" w:rsidR="0073541D" w:rsidRPr="003B5E91" w:rsidRDefault="0073541D" w:rsidP="0073541D">
      <w:pPr>
        <w:spacing w:line="240" w:lineRule="exact"/>
        <w:jc w:val="center"/>
        <w:rPr>
          <w:rFonts w:ascii="Arial" w:hAnsi="Arial" w:cs="Arial"/>
          <w:b/>
          <w:color w:val="000000"/>
          <w:sz w:val="20"/>
          <w:szCs w:val="20"/>
        </w:rPr>
      </w:pPr>
    </w:p>
    <w:p w14:paraId="0874ADBC"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30.</w:t>
      </w:r>
      <w:r w:rsidRPr="003B5E91">
        <w:rPr>
          <w:rFonts w:ascii="Arial" w:hAnsi="Arial" w:cs="Arial"/>
          <w:color w:val="000000"/>
          <w:sz w:val="20"/>
          <w:szCs w:val="20"/>
        </w:rPr>
        <w:t xml:space="preserve"> Además de las atribuciones que se establecen en el Código, las Direcciones Ejecutivas tendrán las siguientes:</w:t>
      </w:r>
    </w:p>
    <w:p w14:paraId="7F39CD99" w14:textId="77777777" w:rsidR="0073541D" w:rsidRPr="003B5E91" w:rsidRDefault="0073541D" w:rsidP="0073541D">
      <w:pPr>
        <w:spacing w:line="240" w:lineRule="exact"/>
        <w:rPr>
          <w:rFonts w:ascii="Arial" w:hAnsi="Arial" w:cs="Arial"/>
          <w:color w:val="000000"/>
          <w:sz w:val="20"/>
          <w:szCs w:val="20"/>
        </w:rPr>
      </w:pPr>
    </w:p>
    <w:p w14:paraId="679171A6" w14:textId="77777777" w:rsidR="0073541D" w:rsidRPr="003B5E91" w:rsidRDefault="0073541D" w:rsidP="0073541D">
      <w:pPr>
        <w:numPr>
          <w:ilvl w:val="0"/>
          <w:numId w:val="18"/>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Diseñar y Ejecutar las políticas y programas</w:t>
      </w:r>
      <w:r w:rsidRPr="003B5E91">
        <w:rPr>
          <w:rFonts w:ascii="Arial" w:hAnsi="Arial" w:cs="Arial"/>
          <w:b/>
          <w:color w:val="000000"/>
          <w:sz w:val="20"/>
          <w:szCs w:val="20"/>
        </w:rPr>
        <w:t xml:space="preserve"> </w:t>
      </w:r>
      <w:r w:rsidRPr="003B5E91">
        <w:rPr>
          <w:rFonts w:ascii="Arial" w:hAnsi="Arial" w:cs="Arial"/>
          <w:color w:val="000000"/>
          <w:sz w:val="20"/>
          <w:szCs w:val="20"/>
        </w:rPr>
        <w:t xml:space="preserve">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y el Programa Operativo Anual, así como las labores específicas que les asigne el Consejo General, </w:t>
      </w:r>
      <w:r w:rsidRPr="003B5E91">
        <w:rPr>
          <w:rFonts w:ascii="Arial" w:hAnsi="Arial" w:cs="Arial"/>
          <w:bCs/>
          <w:color w:val="000000"/>
          <w:sz w:val="20"/>
          <w:szCs w:val="20"/>
        </w:rPr>
        <w:lastRenderedPageBreak/>
        <w:t xml:space="preserve">el Consejero Presidente, </w:t>
      </w:r>
      <w:r w:rsidRPr="003B5E91">
        <w:rPr>
          <w:rFonts w:ascii="Arial" w:hAnsi="Arial" w:cs="Arial"/>
          <w:color w:val="000000"/>
          <w:sz w:val="20"/>
          <w:szCs w:val="20"/>
        </w:rPr>
        <w:t xml:space="preserve">el Secretario Ejecutivo </w:t>
      </w:r>
      <w:r w:rsidRPr="003B5E91">
        <w:rPr>
          <w:rFonts w:ascii="Arial" w:hAnsi="Arial" w:cs="Arial"/>
          <w:bCs/>
          <w:color w:val="000000"/>
          <w:sz w:val="20"/>
          <w:szCs w:val="20"/>
        </w:rPr>
        <w:t>y el Secretario Administrativo, en el ámbito de</w:t>
      </w:r>
      <w:r w:rsidRPr="003B5E91">
        <w:rPr>
          <w:rFonts w:ascii="Arial" w:hAnsi="Arial" w:cs="Arial"/>
          <w:color w:val="000000"/>
          <w:sz w:val="20"/>
          <w:szCs w:val="20"/>
        </w:rPr>
        <w:t xml:space="preserve"> </w:t>
      </w:r>
      <w:r w:rsidRPr="003B5E91">
        <w:rPr>
          <w:rFonts w:ascii="Arial" w:hAnsi="Arial" w:cs="Arial"/>
          <w:bCs/>
          <w:color w:val="000000"/>
          <w:sz w:val="20"/>
          <w:szCs w:val="20"/>
        </w:rPr>
        <w:t>sus competencias</w:t>
      </w:r>
      <w:r w:rsidRPr="003B5E91">
        <w:rPr>
          <w:rFonts w:ascii="Arial" w:hAnsi="Arial" w:cs="Arial"/>
          <w:color w:val="000000"/>
          <w:sz w:val="20"/>
          <w:szCs w:val="20"/>
        </w:rPr>
        <w:t>;</w:t>
      </w:r>
    </w:p>
    <w:p w14:paraId="51C1CBF0" w14:textId="77777777" w:rsidR="0073541D" w:rsidRPr="003B5E91" w:rsidRDefault="0073541D" w:rsidP="0073541D">
      <w:pPr>
        <w:spacing w:line="240" w:lineRule="exact"/>
        <w:ind w:left="360"/>
        <w:rPr>
          <w:rFonts w:ascii="Arial" w:hAnsi="Arial" w:cs="Arial"/>
          <w:color w:val="000000"/>
          <w:sz w:val="20"/>
          <w:szCs w:val="20"/>
        </w:rPr>
      </w:pPr>
    </w:p>
    <w:p w14:paraId="12B99FD7" w14:textId="77777777" w:rsidR="0073541D" w:rsidRPr="003B5E91" w:rsidRDefault="0073541D" w:rsidP="0073541D">
      <w:pPr>
        <w:numPr>
          <w:ilvl w:val="0"/>
          <w:numId w:val="18"/>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Cumplir los acuerdos que emitan el Consejo General, las Comisiones, los Comités y la Junta;</w:t>
      </w:r>
    </w:p>
    <w:p w14:paraId="7635B2ED" w14:textId="77777777" w:rsidR="0073541D" w:rsidRPr="003B5E91" w:rsidRDefault="0073541D" w:rsidP="0073541D">
      <w:pPr>
        <w:pStyle w:val="Prrafodelista1"/>
        <w:spacing w:line="240" w:lineRule="exact"/>
        <w:rPr>
          <w:rFonts w:ascii="Arial" w:hAnsi="Arial" w:cs="Arial"/>
          <w:color w:val="000000"/>
          <w:sz w:val="20"/>
          <w:szCs w:val="20"/>
        </w:rPr>
      </w:pPr>
    </w:p>
    <w:p w14:paraId="051E144E" w14:textId="77777777" w:rsidR="0073541D" w:rsidRPr="003B5E91" w:rsidRDefault="0073541D" w:rsidP="0073541D">
      <w:pPr>
        <w:numPr>
          <w:ilvl w:val="0"/>
          <w:numId w:val="18"/>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color w:val="000000"/>
          <w:sz w:val="20"/>
          <w:szCs w:val="20"/>
        </w:rPr>
        <w:t xml:space="preserve">Proporcionar los informes y documentos que les requieran el Consejo General, las Comisiones, los Comités, el Consejero Presidente, los Consejeros Electorales, la Junta, el Secretario Ejecutivo </w:t>
      </w:r>
      <w:r w:rsidRPr="003B5E91">
        <w:rPr>
          <w:rFonts w:ascii="Arial" w:hAnsi="Arial" w:cs="Arial"/>
          <w:bCs/>
          <w:color w:val="000000"/>
          <w:sz w:val="20"/>
          <w:szCs w:val="20"/>
        </w:rPr>
        <w:t xml:space="preserve">y el Secretario Administrativo; </w:t>
      </w:r>
    </w:p>
    <w:p w14:paraId="6DFD9E85" w14:textId="77777777" w:rsidR="0073541D" w:rsidRPr="003B5E91" w:rsidRDefault="0073541D" w:rsidP="0073541D">
      <w:pPr>
        <w:pStyle w:val="Prrafodelista1"/>
        <w:spacing w:line="240" w:lineRule="exact"/>
        <w:rPr>
          <w:rFonts w:ascii="Arial" w:hAnsi="Arial" w:cs="Arial"/>
          <w:bCs/>
          <w:color w:val="000000"/>
          <w:sz w:val="20"/>
          <w:szCs w:val="20"/>
        </w:rPr>
      </w:pPr>
    </w:p>
    <w:p w14:paraId="35B73846" w14:textId="77777777" w:rsidR="0073541D" w:rsidRPr="003B5E91" w:rsidRDefault="0073541D" w:rsidP="0073541D">
      <w:pPr>
        <w:numPr>
          <w:ilvl w:val="0"/>
          <w:numId w:val="18"/>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 xml:space="preserve">Coadyuvar y asesorar técnicamente a las Comisiones y Comités, en asuntos de su competencia, cuando así lo solicite el presidente de </w:t>
      </w:r>
      <w:proofErr w:type="gramStart"/>
      <w:r w:rsidRPr="003B5E91">
        <w:rPr>
          <w:rFonts w:ascii="Arial" w:hAnsi="Arial" w:cs="Arial"/>
          <w:color w:val="000000"/>
          <w:sz w:val="20"/>
          <w:szCs w:val="20"/>
        </w:rPr>
        <w:t>las mismas</w:t>
      </w:r>
      <w:proofErr w:type="gramEnd"/>
      <w:r w:rsidRPr="003B5E91">
        <w:rPr>
          <w:rFonts w:ascii="Arial" w:hAnsi="Arial" w:cs="Arial"/>
          <w:color w:val="000000"/>
          <w:sz w:val="20"/>
          <w:szCs w:val="20"/>
        </w:rPr>
        <w:t xml:space="preserve">, informando al Secretario Ejecutivo </w:t>
      </w:r>
      <w:r w:rsidRPr="003B5E91">
        <w:rPr>
          <w:rFonts w:ascii="Arial" w:hAnsi="Arial" w:cs="Arial"/>
          <w:bCs/>
          <w:color w:val="000000"/>
          <w:sz w:val="20"/>
          <w:szCs w:val="20"/>
        </w:rPr>
        <w:t>o al Secretario Administrativo, según sea el caso</w:t>
      </w:r>
      <w:r w:rsidRPr="003B5E91">
        <w:rPr>
          <w:rFonts w:ascii="Arial" w:hAnsi="Arial" w:cs="Arial"/>
          <w:color w:val="000000"/>
          <w:sz w:val="20"/>
          <w:szCs w:val="20"/>
        </w:rPr>
        <w:t>;</w:t>
      </w:r>
      <w:r w:rsidRPr="003B5E91">
        <w:rPr>
          <w:rFonts w:ascii="Arial" w:hAnsi="Arial" w:cs="Arial"/>
          <w:bCs/>
          <w:color w:val="000000"/>
          <w:sz w:val="20"/>
          <w:szCs w:val="20"/>
        </w:rPr>
        <w:t xml:space="preserve"> </w:t>
      </w:r>
    </w:p>
    <w:p w14:paraId="50F694E5" w14:textId="77777777" w:rsidR="0073541D" w:rsidRPr="003B5E91" w:rsidRDefault="0073541D" w:rsidP="0073541D">
      <w:pPr>
        <w:pStyle w:val="Prrafodelista1"/>
        <w:spacing w:line="240" w:lineRule="exact"/>
        <w:rPr>
          <w:rFonts w:ascii="Arial" w:hAnsi="Arial" w:cs="Arial"/>
          <w:color w:val="000000"/>
          <w:sz w:val="20"/>
          <w:szCs w:val="20"/>
        </w:rPr>
      </w:pPr>
    </w:p>
    <w:p w14:paraId="1EBAE943" w14:textId="77777777" w:rsidR="0073541D" w:rsidRPr="003B5E91" w:rsidRDefault="0073541D" w:rsidP="0073541D">
      <w:pPr>
        <w:numPr>
          <w:ilvl w:val="0"/>
          <w:numId w:val="18"/>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bCs/>
          <w:color w:val="000000"/>
          <w:sz w:val="20"/>
          <w:szCs w:val="20"/>
        </w:rPr>
        <w:t>Emitir dictámenes y opiniones en el marco de su competencia sobre asuntos que le solicite el Consejo General</w:t>
      </w:r>
      <w:r w:rsidRPr="003B5E91">
        <w:rPr>
          <w:rFonts w:ascii="Arial" w:hAnsi="Arial" w:cs="Arial"/>
          <w:color w:val="000000"/>
          <w:sz w:val="20"/>
          <w:szCs w:val="20"/>
        </w:rPr>
        <w:t xml:space="preserve">, </w:t>
      </w:r>
      <w:r w:rsidRPr="003B5E91">
        <w:rPr>
          <w:rFonts w:ascii="Arial" w:hAnsi="Arial" w:cs="Arial"/>
          <w:bCs/>
          <w:color w:val="000000"/>
          <w:sz w:val="20"/>
          <w:szCs w:val="20"/>
        </w:rPr>
        <w:t xml:space="preserve">las Comisiones, los Comités, el Consejero Presidente, los Consejeros Electorales, la Secretaría Ejecutiva, la Secretaría Administrativa y la Junta, </w:t>
      </w:r>
      <w:r w:rsidRPr="003B5E91">
        <w:rPr>
          <w:rFonts w:ascii="Arial" w:hAnsi="Arial" w:cs="Arial"/>
          <w:color w:val="000000"/>
          <w:sz w:val="20"/>
          <w:szCs w:val="20"/>
        </w:rPr>
        <w:t>y</w:t>
      </w:r>
    </w:p>
    <w:p w14:paraId="0393818A" w14:textId="77777777" w:rsidR="0073541D" w:rsidRPr="003B5E91" w:rsidRDefault="0073541D" w:rsidP="0073541D">
      <w:pPr>
        <w:pStyle w:val="Prrafodelista1"/>
        <w:spacing w:line="240" w:lineRule="exact"/>
        <w:rPr>
          <w:rFonts w:ascii="Arial" w:hAnsi="Arial" w:cs="Arial"/>
          <w:color w:val="000000"/>
          <w:sz w:val="20"/>
          <w:szCs w:val="20"/>
        </w:rPr>
      </w:pPr>
    </w:p>
    <w:p w14:paraId="4CDD4893" w14:textId="77777777" w:rsidR="0073541D" w:rsidRPr="003B5E91" w:rsidRDefault="0073541D" w:rsidP="0073541D">
      <w:pPr>
        <w:numPr>
          <w:ilvl w:val="0"/>
          <w:numId w:val="18"/>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 xml:space="preserve">Las demás que le confiera la normativa que rige al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w:t>
      </w:r>
    </w:p>
    <w:p w14:paraId="60360724" w14:textId="77777777" w:rsidR="0073541D" w:rsidRPr="003B5E91" w:rsidRDefault="0073541D" w:rsidP="0073541D">
      <w:pPr>
        <w:pStyle w:val="Prrafodelista1"/>
        <w:spacing w:line="240" w:lineRule="exact"/>
        <w:rPr>
          <w:rFonts w:ascii="Arial" w:hAnsi="Arial" w:cs="Arial"/>
          <w:bCs/>
          <w:color w:val="000000"/>
          <w:sz w:val="20"/>
          <w:szCs w:val="20"/>
        </w:rPr>
      </w:pPr>
    </w:p>
    <w:p w14:paraId="13BCE4D2"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31.</w:t>
      </w:r>
      <w:r w:rsidRPr="003B5E91">
        <w:rPr>
          <w:rFonts w:ascii="Arial" w:hAnsi="Arial" w:cs="Arial"/>
          <w:color w:val="000000"/>
          <w:sz w:val="20"/>
          <w:szCs w:val="20"/>
        </w:rPr>
        <w:t xml:space="preserve"> Para el cumplimiento de las atribuciones de las Direcciones Ejecutivas, sus Titulares deberán:</w:t>
      </w:r>
    </w:p>
    <w:p w14:paraId="50A2FF9D" w14:textId="77777777" w:rsidR="0073541D" w:rsidRPr="003B5E91" w:rsidRDefault="0073541D" w:rsidP="0073541D">
      <w:pPr>
        <w:spacing w:line="240" w:lineRule="exact"/>
        <w:rPr>
          <w:rFonts w:ascii="Arial" w:hAnsi="Arial" w:cs="Arial"/>
          <w:color w:val="000000"/>
          <w:sz w:val="20"/>
          <w:szCs w:val="20"/>
        </w:rPr>
      </w:pPr>
    </w:p>
    <w:p w14:paraId="18351423"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Acordar con el Secretario Ejecutivo los asuntos de su competencia;</w:t>
      </w:r>
    </w:p>
    <w:p w14:paraId="47523DFC" w14:textId="77777777" w:rsidR="0073541D" w:rsidRPr="003B5E91" w:rsidRDefault="0073541D" w:rsidP="0073541D">
      <w:pPr>
        <w:spacing w:line="240" w:lineRule="exact"/>
        <w:ind w:left="360"/>
        <w:rPr>
          <w:rFonts w:ascii="Arial" w:hAnsi="Arial" w:cs="Arial"/>
          <w:color w:val="000000"/>
          <w:sz w:val="20"/>
          <w:szCs w:val="20"/>
        </w:rPr>
      </w:pPr>
    </w:p>
    <w:p w14:paraId="3920BA06"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 xml:space="preserve">Cumplir las instrucciones que emitan el Consejo General, los Consejeros Electorales, las Comisiones, los Comités, la Junta y el Secretario Ejecutivo; </w:t>
      </w:r>
    </w:p>
    <w:p w14:paraId="378D4AFA" w14:textId="77777777" w:rsidR="0073541D" w:rsidRPr="003B5E91" w:rsidRDefault="0073541D" w:rsidP="0073541D">
      <w:pPr>
        <w:pStyle w:val="Prrafodelista1"/>
        <w:spacing w:line="240" w:lineRule="exact"/>
        <w:rPr>
          <w:rFonts w:ascii="Arial" w:hAnsi="Arial" w:cs="Arial"/>
          <w:color w:val="000000"/>
          <w:sz w:val="20"/>
          <w:szCs w:val="20"/>
        </w:rPr>
      </w:pPr>
    </w:p>
    <w:p w14:paraId="428227A5"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bCs/>
          <w:color w:val="000000"/>
          <w:sz w:val="20"/>
          <w:szCs w:val="20"/>
        </w:rPr>
        <w:t>Asistir a las sesiones y reuniones de trabajo de las Comisiones y Comités a que sean convocados;</w:t>
      </w:r>
    </w:p>
    <w:p w14:paraId="1637C215" w14:textId="77777777" w:rsidR="0073541D" w:rsidRPr="003B5E91" w:rsidRDefault="0073541D" w:rsidP="0073541D">
      <w:pPr>
        <w:pStyle w:val="Prrafodelista1"/>
        <w:spacing w:line="240" w:lineRule="exact"/>
        <w:rPr>
          <w:rFonts w:ascii="Arial" w:hAnsi="Arial" w:cs="Arial"/>
          <w:color w:val="000000"/>
          <w:sz w:val="20"/>
          <w:szCs w:val="20"/>
        </w:rPr>
      </w:pPr>
    </w:p>
    <w:p w14:paraId="741D4AA3"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Integrar la Junta y asistir a sus sesiones con derecho a voz y voto;</w:t>
      </w:r>
    </w:p>
    <w:p w14:paraId="22C53319" w14:textId="77777777" w:rsidR="0073541D" w:rsidRPr="003B5E91" w:rsidRDefault="0073541D" w:rsidP="0073541D">
      <w:pPr>
        <w:pStyle w:val="Prrafodelista1"/>
        <w:spacing w:line="240" w:lineRule="exact"/>
        <w:rPr>
          <w:rFonts w:ascii="Arial" w:hAnsi="Arial" w:cs="Arial"/>
          <w:bCs/>
          <w:color w:val="000000"/>
          <w:sz w:val="20"/>
          <w:szCs w:val="20"/>
        </w:rPr>
      </w:pPr>
    </w:p>
    <w:p w14:paraId="0245FE82"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 xml:space="preserve">Asistir a las reuniones de trabajo convocadas por los </w:t>
      </w:r>
      <w:proofErr w:type="gramStart"/>
      <w:r w:rsidRPr="003B5E91">
        <w:rPr>
          <w:rFonts w:ascii="Arial" w:hAnsi="Arial" w:cs="Arial"/>
          <w:color w:val="000000"/>
          <w:sz w:val="20"/>
          <w:szCs w:val="20"/>
        </w:rPr>
        <w:t>Presidentes</w:t>
      </w:r>
      <w:proofErr w:type="gramEnd"/>
      <w:r w:rsidRPr="003B5E91">
        <w:rPr>
          <w:rFonts w:ascii="Arial" w:hAnsi="Arial" w:cs="Arial"/>
          <w:color w:val="000000"/>
          <w:sz w:val="20"/>
          <w:szCs w:val="20"/>
        </w:rPr>
        <w:t xml:space="preserve"> de las Comisiones, Comités, Consejeros Electorales, Secretarios Ejecutiv</w:t>
      </w:r>
      <w:r w:rsidRPr="003B5E91">
        <w:rPr>
          <w:rFonts w:ascii="Arial" w:hAnsi="Arial" w:cs="Arial"/>
          <w:bCs/>
          <w:color w:val="000000"/>
          <w:sz w:val="20"/>
          <w:szCs w:val="20"/>
        </w:rPr>
        <w:t>o y Administrativo, cuando se traten asuntos de su competencia</w:t>
      </w:r>
      <w:r w:rsidRPr="003B5E91">
        <w:rPr>
          <w:rFonts w:ascii="Arial" w:hAnsi="Arial" w:cs="Arial"/>
          <w:color w:val="000000"/>
          <w:sz w:val="20"/>
          <w:szCs w:val="20"/>
        </w:rPr>
        <w:t xml:space="preserve">; </w:t>
      </w:r>
    </w:p>
    <w:p w14:paraId="52416C16" w14:textId="77777777" w:rsidR="0073541D" w:rsidRPr="003B5E91" w:rsidRDefault="0073541D" w:rsidP="0073541D">
      <w:pPr>
        <w:pStyle w:val="Prrafodelista1"/>
        <w:spacing w:line="240" w:lineRule="exact"/>
        <w:rPr>
          <w:rFonts w:ascii="Arial" w:hAnsi="Arial" w:cs="Arial"/>
          <w:color w:val="000000"/>
          <w:sz w:val="20"/>
          <w:szCs w:val="20"/>
        </w:rPr>
      </w:pPr>
    </w:p>
    <w:p w14:paraId="32DC5DF0"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Asistir a las sesiones de los Comités de los que formen parte;</w:t>
      </w:r>
    </w:p>
    <w:p w14:paraId="4B0C97C7" w14:textId="77777777" w:rsidR="0073541D" w:rsidRPr="003B5E91" w:rsidRDefault="0073541D" w:rsidP="0073541D">
      <w:pPr>
        <w:pStyle w:val="Prrafodelista1"/>
        <w:spacing w:line="240" w:lineRule="exact"/>
        <w:rPr>
          <w:rFonts w:ascii="Arial" w:hAnsi="Arial" w:cs="Arial"/>
          <w:color w:val="000000"/>
          <w:sz w:val="20"/>
          <w:szCs w:val="20"/>
        </w:rPr>
      </w:pPr>
    </w:p>
    <w:p w14:paraId="3D279418"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t>Formular el anteproyecto del Programa Operativo Anual y el presupuesto de la Dirección Ejecutiva a su cargo y presentarlo al Secretario Administrativo, de conformidad con los criterios generales y los procedimientos aprobados por la Junta;</w:t>
      </w:r>
    </w:p>
    <w:p w14:paraId="32693EA7" w14:textId="77777777" w:rsidR="0073541D" w:rsidRPr="003B5E91" w:rsidRDefault="0073541D" w:rsidP="0073541D">
      <w:pPr>
        <w:pStyle w:val="Prrafodelista1"/>
        <w:spacing w:line="240" w:lineRule="exact"/>
        <w:rPr>
          <w:rFonts w:ascii="Arial" w:hAnsi="Arial" w:cs="Arial"/>
          <w:color w:val="000000"/>
          <w:sz w:val="20"/>
          <w:szCs w:val="20"/>
        </w:rPr>
      </w:pPr>
    </w:p>
    <w:p w14:paraId="0A954FA8"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Supervisar el cumplimiento de las actividades institucionales contenidas en las fichas descriptivas del Programa Operativo Anual aprobado por el Consejo General, correspondientes a su área, así como la realización de las actividades conforme al calendario respectivo;</w:t>
      </w:r>
    </w:p>
    <w:p w14:paraId="1D1DA258" w14:textId="77777777" w:rsidR="0073541D" w:rsidRPr="003B5E91" w:rsidRDefault="0073541D" w:rsidP="0073541D">
      <w:pPr>
        <w:pStyle w:val="Prrafodelista1"/>
        <w:spacing w:line="240" w:lineRule="exact"/>
        <w:rPr>
          <w:rFonts w:ascii="Arial" w:hAnsi="Arial" w:cs="Arial"/>
          <w:bCs/>
          <w:color w:val="000000"/>
          <w:sz w:val="20"/>
          <w:szCs w:val="20"/>
        </w:rPr>
      </w:pPr>
    </w:p>
    <w:p w14:paraId="14E9DA4B"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Presentar al Secretario Ejecutivo, para su remisión a la Junta, en la fecha que ésta determine, sus propuestas, según corresponda, para la integración de los programas institucionales establecidos en el Código;</w:t>
      </w:r>
    </w:p>
    <w:p w14:paraId="6A683E4B" w14:textId="77777777" w:rsidR="0073541D" w:rsidRPr="003B5E91" w:rsidRDefault="0073541D" w:rsidP="0073541D">
      <w:pPr>
        <w:pStyle w:val="Prrafodelista1"/>
        <w:spacing w:line="240" w:lineRule="exact"/>
        <w:rPr>
          <w:rFonts w:ascii="Arial" w:hAnsi="Arial" w:cs="Arial"/>
          <w:bCs/>
          <w:color w:val="000000"/>
          <w:sz w:val="20"/>
          <w:szCs w:val="20"/>
        </w:rPr>
      </w:pPr>
    </w:p>
    <w:p w14:paraId="3C2AB54A"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color w:val="000000"/>
          <w:sz w:val="20"/>
          <w:szCs w:val="20"/>
        </w:rPr>
      </w:pPr>
      <w:r w:rsidRPr="003B5E91">
        <w:rPr>
          <w:rFonts w:ascii="Arial" w:hAnsi="Arial" w:cs="Arial"/>
          <w:color w:val="000000"/>
          <w:sz w:val="20"/>
          <w:szCs w:val="20"/>
        </w:rPr>
        <w:lastRenderedPageBreak/>
        <w:t>Coordinar y supervisar el funcionamiento de las áreas y del personal que integra la estructura de la Dirección Ejecutiva a su cargo;</w:t>
      </w:r>
    </w:p>
    <w:p w14:paraId="4D799CE4" w14:textId="77777777" w:rsidR="0073541D" w:rsidRPr="003B5E91" w:rsidRDefault="0073541D" w:rsidP="0073541D">
      <w:pPr>
        <w:pStyle w:val="Prrafodelista1"/>
        <w:spacing w:line="240" w:lineRule="exact"/>
        <w:rPr>
          <w:rFonts w:ascii="Arial" w:hAnsi="Arial" w:cs="Arial"/>
          <w:color w:val="000000"/>
          <w:sz w:val="20"/>
          <w:szCs w:val="20"/>
        </w:rPr>
      </w:pPr>
    </w:p>
    <w:p w14:paraId="4D84BBD5"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Proponer el establecimiento de vínculos interinstitucionales que contribuyan al desarrollo de sus actividades;</w:t>
      </w:r>
    </w:p>
    <w:p w14:paraId="7826AE85" w14:textId="77777777" w:rsidR="0073541D" w:rsidRPr="003B5E91" w:rsidRDefault="0073541D" w:rsidP="0073541D">
      <w:pPr>
        <w:pStyle w:val="Prrafodelista1"/>
        <w:spacing w:line="240" w:lineRule="exact"/>
        <w:rPr>
          <w:rFonts w:ascii="Arial" w:hAnsi="Arial" w:cs="Arial"/>
          <w:bCs/>
          <w:color w:val="000000"/>
          <w:sz w:val="20"/>
          <w:szCs w:val="20"/>
        </w:rPr>
      </w:pPr>
    </w:p>
    <w:p w14:paraId="7F0223D7"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Designar al personal adscrito a su oficina, de conformidad con la clasificación de designación directa que determine el Consejo General, y</w:t>
      </w:r>
    </w:p>
    <w:p w14:paraId="1025F54E" w14:textId="77777777" w:rsidR="0073541D" w:rsidRPr="003B5E91" w:rsidRDefault="0073541D" w:rsidP="0073541D">
      <w:pPr>
        <w:pStyle w:val="Prrafodelista1"/>
        <w:spacing w:line="240" w:lineRule="exact"/>
        <w:rPr>
          <w:rFonts w:ascii="Arial" w:hAnsi="Arial" w:cs="Arial"/>
          <w:bCs/>
          <w:color w:val="000000"/>
          <w:sz w:val="20"/>
          <w:szCs w:val="20"/>
        </w:rPr>
      </w:pPr>
    </w:p>
    <w:p w14:paraId="1B40711A" w14:textId="77777777" w:rsidR="0073541D" w:rsidRPr="003B5E91" w:rsidRDefault="0073541D" w:rsidP="0073541D">
      <w:pPr>
        <w:numPr>
          <w:ilvl w:val="0"/>
          <w:numId w:val="6"/>
        </w:numPr>
        <w:tabs>
          <w:tab w:val="clear" w:pos="720"/>
          <w:tab w:val="num" w:pos="1080"/>
        </w:tabs>
        <w:spacing w:line="240" w:lineRule="exact"/>
        <w:ind w:left="1080" w:hanging="720"/>
        <w:jc w:val="both"/>
        <w:rPr>
          <w:rFonts w:ascii="Arial" w:hAnsi="Arial" w:cs="Arial"/>
          <w:bCs/>
          <w:color w:val="000000"/>
          <w:sz w:val="20"/>
          <w:szCs w:val="20"/>
        </w:rPr>
      </w:pPr>
      <w:r w:rsidRPr="003B5E91">
        <w:rPr>
          <w:rFonts w:ascii="Arial" w:hAnsi="Arial" w:cs="Arial"/>
          <w:bCs/>
          <w:color w:val="000000"/>
          <w:sz w:val="20"/>
          <w:szCs w:val="20"/>
        </w:rPr>
        <w:t xml:space="preserve">Las demás que les confiera la normativa que rige al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w:t>
      </w:r>
    </w:p>
    <w:p w14:paraId="123FBC07" w14:textId="77777777" w:rsidR="0073541D" w:rsidRPr="003B5E91" w:rsidRDefault="0073541D" w:rsidP="0073541D">
      <w:pPr>
        <w:pStyle w:val="Ttulo1"/>
        <w:spacing w:line="240" w:lineRule="exact"/>
        <w:rPr>
          <w:rFonts w:ascii="Arial" w:hAnsi="Arial" w:cs="Arial"/>
          <w:color w:val="000000"/>
        </w:rPr>
      </w:pPr>
    </w:p>
    <w:p w14:paraId="321D1A42"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rPr>
        <w:t>SECCIÓN SEGUNDA</w:t>
      </w:r>
    </w:p>
    <w:p w14:paraId="218514EB"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 xml:space="preserve">DE SU ESTRUCTURA ORGÁNICA </w:t>
      </w:r>
    </w:p>
    <w:p w14:paraId="09804507" w14:textId="77777777" w:rsidR="0073541D" w:rsidRPr="003B5E91" w:rsidRDefault="0073541D" w:rsidP="0073541D">
      <w:pPr>
        <w:spacing w:line="240" w:lineRule="exact"/>
        <w:jc w:val="center"/>
        <w:rPr>
          <w:rFonts w:ascii="Arial" w:hAnsi="Arial" w:cs="Arial"/>
          <w:b/>
          <w:color w:val="000000"/>
          <w:sz w:val="20"/>
          <w:szCs w:val="20"/>
        </w:rPr>
      </w:pPr>
    </w:p>
    <w:p w14:paraId="18E4E63A"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bCs/>
          <w:color w:val="000000"/>
          <w:sz w:val="20"/>
          <w:szCs w:val="20"/>
        </w:rPr>
        <w:t>Artículo 32.</w:t>
      </w:r>
      <w:r w:rsidRPr="003B5E91">
        <w:rPr>
          <w:rFonts w:ascii="Arial" w:hAnsi="Arial" w:cs="Arial"/>
          <w:bCs/>
          <w:color w:val="000000"/>
          <w:sz w:val="20"/>
          <w:szCs w:val="20"/>
        </w:rPr>
        <w:t xml:space="preserve"> L</w:t>
      </w:r>
      <w:r w:rsidRPr="003B5E91">
        <w:rPr>
          <w:rFonts w:ascii="Arial" w:hAnsi="Arial" w:cs="Arial"/>
          <w:color w:val="000000"/>
          <w:sz w:val="20"/>
          <w:szCs w:val="20"/>
        </w:rPr>
        <w:t xml:space="preserve">a </w:t>
      </w:r>
      <w:hyperlink r:id="rId14" w:history="1">
        <w:r w:rsidRPr="003B5E91">
          <w:rPr>
            <w:rStyle w:val="Hipervnculo"/>
            <w:color w:val="000000"/>
            <w:sz w:val="20"/>
            <w:szCs w:val="20"/>
          </w:rPr>
          <w:t>estructura</w:t>
        </w:r>
      </w:hyperlink>
      <w:r w:rsidRPr="003B5E91">
        <w:rPr>
          <w:rFonts w:ascii="Arial" w:hAnsi="Arial" w:cs="Arial"/>
          <w:color w:val="000000"/>
          <w:sz w:val="20"/>
          <w:szCs w:val="20"/>
        </w:rPr>
        <w:t xml:space="preserve"> de la Dirección Ejecutiva de Capacitación Electoral y Educación Cívica es:</w:t>
      </w:r>
    </w:p>
    <w:p w14:paraId="2060F9E4" w14:textId="77777777" w:rsidR="0073541D" w:rsidRPr="003B5E91" w:rsidRDefault="0073541D" w:rsidP="0073541D">
      <w:pPr>
        <w:spacing w:line="240" w:lineRule="exact"/>
        <w:rPr>
          <w:rFonts w:ascii="Arial" w:hAnsi="Arial" w:cs="Arial"/>
          <w:color w:val="000000"/>
          <w:sz w:val="20"/>
          <w:szCs w:val="20"/>
        </w:rPr>
      </w:pPr>
    </w:p>
    <w:p w14:paraId="435F69DB" w14:textId="77777777" w:rsidR="0073541D" w:rsidRPr="003B5E91" w:rsidRDefault="0073541D" w:rsidP="0073541D">
      <w:pPr>
        <w:numPr>
          <w:ilvl w:val="0"/>
          <w:numId w:val="26"/>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Director Ejecutivo:</w:t>
      </w:r>
    </w:p>
    <w:p w14:paraId="3E6CE215"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I.1. </w:t>
      </w:r>
      <w:r w:rsidRPr="003B5E91">
        <w:rPr>
          <w:color w:val="000000"/>
          <w:sz w:val="20"/>
        </w:rPr>
        <w:t>Coordinación de Gestión;</w:t>
      </w:r>
    </w:p>
    <w:p w14:paraId="722A0C34"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I.2. </w:t>
      </w:r>
      <w:r w:rsidRPr="003B5E91">
        <w:rPr>
          <w:color w:val="000000"/>
          <w:sz w:val="20"/>
        </w:rPr>
        <w:t>Coordinación Editorial;</w:t>
      </w:r>
    </w:p>
    <w:p w14:paraId="52231928"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I.2.1.</w:t>
      </w:r>
      <w:r w:rsidRPr="003B5E91">
        <w:rPr>
          <w:color w:val="000000"/>
          <w:sz w:val="20"/>
        </w:rPr>
        <w:t xml:space="preserve"> Departamento de Producción;</w:t>
      </w:r>
    </w:p>
    <w:p w14:paraId="2788ED86"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I.2.2.</w:t>
      </w:r>
      <w:r w:rsidRPr="003B5E91">
        <w:rPr>
          <w:color w:val="000000"/>
          <w:sz w:val="20"/>
        </w:rPr>
        <w:t xml:space="preserve"> Departamento de Diseño y Edición;</w:t>
      </w:r>
    </w:p>
    <w:p w14:paraId="4B0CE6ED" w14:textId="77777777" w:rsidR="0073541D" w:rsidRPr="003B5E91" w:rsidRDefault="0073541D" w:rsidP="0073541D">
      <w:pPr>
        <w:numPr>
          <w:ilvl w:val="0"/>
          <w:numId w:val="26"/>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Capacitación Electoral y Proyectos Especiales:</w:t>
      </w:r>
    </w:p>
    <w:p w14:paraId="4903E33F"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Pedagogía y Didáctica;</w:t>
      </w:r>
    </w:p>
    <w:p w14:paraId="3531B6D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Departamento de Instrumentos Didácticos;</w:t>
      </w:r>
    </w:p>
    <w:p w14:paraId="4F4100F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z w:val="20"/>
        </w:rPr>
        <w:t xml:space="preserve"> Departamento de Investigación Pedagógica;</w:t>
      </w:r>
    </w:p>
    <w:p w14:paraId="0BCFFFC5"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II.2.</w:t>
      </w:r>
      <w:r w:rsidRPr="003B5E91">
        <w:rPr>
          <w:color w:val="000000"/>
          <w:sz w:val="20"/>
        </w:rPr>
        <w:t xml:space="preserve"> Subdirección de Diseño, Seguimiento y Evaluación;</w:t>
      </w:r>
    </w:p>
    <w:p w14:paraId="4593E6D5"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II.2.1.</w:t>
      </w:r>
      <w:r w:rsidRPr="003B5E91">
        <w:rPr>
          <w:color w:val="000000"/>
          <w:sz w:val="20"/>
        </w:rPr>
        <w:t xml:space="preserve"> Departamento de Investigación y Diseño de Programas y Proyectos;</w:t>
      </w:r>
    </w:p>
    <w:p w14:paraId="560B510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II.2.2.</w:t>
      </w:r>
      <w:r w:rsidRPr="003B5E91">
        <w:rPr>
          <w:color w:val="000000"/>
          <w:sz w:val="20"/>
        </w:rPr>
        <w:t xml:space="preserve"> Departamento de Seguimiento y Evaluación Operativa;</w:t>
      </w:r>
    </w:p>
    <w:p w14:paraId="0B3100C5" w14:textId="77777777" w:rsidR="0073541D" w:rsidRPr="003B5E91" w:rsidRDefault="0073541D" w:rsidP="0073541D">
      <w:pPr>
        <w:numPr>
          <w:ilvl w:val="0"/>
          <w:numId w:val="26"/>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Educación Cívica Democrática:</w:t>
      </w:r>
    </w:p>
    <w:p w14:paraId="71F73D03"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Contenidos Educativos;</w:t>
      </w:r>
    </w:p>
    <w:p w14:paraId="34EC85D1"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Formación Cívica Ciudadana y Vinculación;</w:t>
      </w:r>
    </w:p>
    <w:p w14:paraId="70D661C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III.1.2.</w:t>
      </w:r>
      <w:r w:rsidRPr="003B5E91">
        <w:rPr>
          <w:color w:val="000000"/>
          <w:sz w:val="20"/>
        </w:rPr>
        <w:t xml:space="preserve"> Departamento de Diseño y Seguimiento de Programas, y Estrategias de Educación Cívica;</w:t>
      </w:r>
    </w:p>
    <w:p w14:paraId="6B726B6E"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III.2.</w:t>
      </w:r>
      <w:r w:rsidRPr="003B5E91">
        <w:rPr>
          <w:color w:val="000000"/>
          <w:sz w:val="20"/>
        </w:rPr>
        <w:t xml:space="preserve"> Subdirección de Difusión;</w:t>
      </w:r>
    </w:p>
    <w:p w14:paraId="1F904E4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III.2.1.</w:t>
      </w:r>
      <w:r w:rsidRPr="003B5E91">
        <w:rPr>
          <w:color w:val="000000"/>
          <w:sz w:val="20"/>
        </w:rPr>
        <w:t xml:space="preserve"> Departamento de Difusión, y</w:t>
      </w:r>
    </w:p>
    <w:p w14:paraId="7E17C23F"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III.2.2.</w:t>
      </w:r>
      <w:r w:rsidRPr="003B5E91">
        <w:rPr>
          <w:color w:val="000000"/>
          <w:sz w:val="20"/>
        </w:rPr>
        <w:t xml:space="preserve"> Departamento de Fomento a la Cultura Democrática.</w:t>
      </w:r>
    </w:p>
    <w:p w14:paraId="7083DD86" w14:textId="77777777" w:rsidR="0073541D" w:rsidRPr="003B5E91" w:rsidRDefault="0073541D" w:rsidP="0073541D">
      <w:pPr>
        <w:spacing w:line="240" w:lineRule="exact"/>
        <w:rPr>
          <w:rFonts w:ascii="Arial" w:hAnsi="Arial" w:cs="Arial"/>
          <w:color w:val="000000"/>
          <w:sz w:val="20"/>
          <w:szCs w:val="20"/>
        </w:rPr>
      </w:pPr>
    </w:p>
    <w:p w14:paraId="0DD65A97"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bCs/>
          <w:color w:val="000000"/>
          <w:sz w:val="20"/>
          <w:szCs w:val="20"/>
        </w:rPr>
        <w:t>Artículo 33.</w:t>
      </w:r>
      <w:r w:rsidRPr="003B5E91">
        <w:rPr>
          <w:rFonts w:ascii="Arial" w:hAnsi="Arial" w:cs="Arial"/>
          <w:bCs/>
          <w:color w:val="000000"/>
          <w:sz w:val="20"/>
          <w:szCs w:val="20"/>
        </w:rPr>
        <w:t xml:space="preserve"> La</w:t>
      </w:r>
      <w:r w:rsidRPr="003B5E91">
        <w:rPr>
          <w:rFonts w:ascii="Arial" w:hAnsi="Arial" w:cs="Arial"/>
          <w:color w:val="000000"/>
          <w:sz w:val="20"/>
          <w:szCs w:val="20"/>
        </w:rPr>
        <w:t xml:space="preserve"> </w:t>
      </w:r>
      <w:hyperlink r:id="rId15" w:history="1">
        <w:r w:rsidRPr="003B5E91">
          <w:rPr>
            <w:rStyle w:val="Hipervnculo"/>
            <w:color w:val="000000"/>
            <w:sz w:val="20"/>
            <w:szCs w:val="20"/>
          </w:rPr>
          <w:t>estructura</w:t>
        </w:r>
      </w:hyperlink>
      <w:r w:rsidRPr="003B5E91">
        <w:rPr>
          <w:rFonts w:ascii="Arial" w:hAnsi="Arial" w:cs="Arial"/>
          <w:color w:val="000000"/>
          <w:sz w:val="20"/>
          <w:szCs w:val="20"/>
        </w:rPr>
        <w:t xml:space="preserve"> de la Dirección Ejecutiva de Asociaciones Políticas </w:t>
      </w:r>
      <w:r w:rsidRPr="003B5E91">
        <w:rPr>
          <w:rFonts w:ascii="Arial" w:hAnsi="Arial" w:cs="Arial"/>
          <w:bCs/>
          <w:color w:val="000000"/>
          <w:sz w:val="20"/>
          <w:szCs w:val="20"/>
        </w:rPr>
        <w:t>es</w:t>
      </w:r>
      <w:r w:rsidRPr="003B5E91">
        <w:rPr>
          <w:rFonts w:ascii="Arial" w:hAnsi="Arial" w:cs="Arial"/>
          <w:color w:val="000000"/>
          <w:sz w:val="20"/>
          <w:szCs w:val="20"/>
        </w:rPr>
        <w:t>:</w:t>
      </w:r>
    </w:p>
    <w:p w14:paraId="735DFE89" w14:textId="77777777" w:rsidR="0073541D" w:rsidRPr="003B5E91" w:rsidRDefault="0073541D" w:rsidP="0073541D">
      <w:pPr>
        <w:spacing w:line="240" w:lineRule="exact"/>
        <w:rPr>
          <w:rFonts w:ascii="Arial" w:hAnsi="Arial" w:cs="Arial"/>
          <w:color w:val="000000"/>
          <w:sz w:val="20"/>
          <w:szCs w:val="20"/>
        </w:rPr>
      </w:pPr>
    </w:p>
    <w:p w14:paraId="77FAC9FF" w14:textId="77777777" w:rsidR="0073541D" w:rsidRPr="003B5E91" w:rsidRDefault="0073541D" w:rsidP="0073541D">
      <w:pPr>
        <w:numPr>
          <w:ilvl w:val="0"/>
          <w:numId w:val="55"/>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Director Ejecutivo:</w:t>
      </w:r>
    </w:p>
    <w:p w14:paraId="6B244221"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I.1. </w:t>
      </w:r>
      <w:r w:rsidRPr="003B5E91">
        <w:rPr>
          <w:color w:val="000000"/>
          <w:sz w:val="20"/>
        </w:rPr>
        <w:t>Coordinación de Gestión;</w:t>
      </w:r>
    </w:p>
    <w:p w14:paraId="6909EDFD" w14:textId="77777777" w:rsidR="0073541D" w:rsidRPr="003B5E91" w:rsidRDefault="0073541D" w:rsidP="0073541D">
      <w:pPr>
        <w:numPr>
          <w:ilvl w:val="0"/>
          <w:numId w:val="55"/>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Dirección de Financiamiento y Seguimiento a las Asociaciones Políticas:</w:t>
      </w:r>
    </w:p>
    <w:p w14:paraId="3CFBE272"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Financiamiento, Registro y Seguimiento;</w:t>
      </w:r>
    </w:p>
    <w:p w14:paraId="262AF998"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Departamento de Radiodifusión;</w:t>
      </w:r>
    </w:p>
    <w:p w14:paraId="59B60F50"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z w:val="20"/>
        </w:rPr>
        <w:t xml:space="preserve"> Departamento de Fortalecimiento a las Asociaciones Políticas;</w:t>
      </w:r>
    </w:p>
    <w:p w14:paraId="38765AC3"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II.1.3.</w:t>
      </w:r>
      <w:r w:rsidRPr="003B5E91">
        <w:rPr>
          <w:color w:val="000000"/>
          <w:sz w:val="20"/>
        </w:rPr>
        <w:t xml:space="preserve"> Departamento de Registro de Asociaciones Políticas;</w:t>
      </w:r>
    </w:p>
    <w:p w14:paraId="2F84B77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II.1.4.</w:t>
      </w:r>
      <w:r w:rsidRPr="003B5E91">
        <w:rPr>
          <w:color w:val="000000"/>
          <w:sz w:val="20"/>
        </w:rPr>
        <w:t xml:space="preserve"> Departamento de Financiamiento;</w:t>
      </w:r>
    </w:p>
    <w:p w14:paraId="11802FA6" w14:textId="77777777" w:rsidR="0073541D" w:rsidRPr="003B5E91" w:rsidRDefault="0073541D" w:rsidP="0073541D">
      <w:pPr>
        <w:numPr>
          <w:ilvl w:val="0"/>
          <w:numId w:val="55"/>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Dirección de Quejas:</w:t>
      </w:r>
    </w:p>
    <w:p w14:paraId="7DB0A2BB"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Sustanciación y Resolución, y</w:t>
      </w:r>
    </w:p>
    <w:p w14:paraId="7C5FDF4F"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Departamentos de Sustanciación y Resolución.</w:t>
      </w:r>
    </w:p>
    <w:p w14:paraId="0506D1D0" w14:textId="77777777" w:rsidR="0073541D" w:rsidRPr="003B5E91" w:rsidRDefault="0073541D" w:rsidP="0073541D">
      <w:pPr>
        <w:spacing w:line="240" w:lineRule="exact"/>
        <w:rPr>
          <w:rFonts w:ascii="Arial" w:hAnsi="Arial" w:cs="Arial"/>
          <w:color w:val="000000"/>
          <w:sz w:val="20"/>
          <w:szCs w:val="20"/>
        </w:rPr>
      </w:pPr>
    </w:p>
    <w:p w14:paraId="71ABD2A1"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bCs/>
          <w:color w:val="000000"/>
          <w:sz w:val="20"/>
          <w:szCs w:val="20"/>
        </w:rPr>
        <w:t xml:space="preserve">Artículo 34. </w:t>
      </w:r>
      <w:r w:rsidRPr="003B5E91">
        <w:rPr>
          <w:rFonts w:ascii="Arial" w:hAnsi="Arial" w:cs="Arial"/>
          <w:bCs/>
          <w:color w:val="000000"/>
          <w:sz w:val="20"/>
          <w:szCs w:val="20"/>
        </w:rPr>
        <w:t>La</w:t>
      </w:r>
      <w:r w:rsidRPr="003B5E91">
        <w:rPr>
          <w:rFonts w:ascii="Arial" w:hAnsi="Arial" w:cs="Arial"/>
          <w:color w:val="000000"/>
          <w:sz w:val="20"/>
          <w:szCs w:val="20"/>
        </w:rPr>
        <w:t xml:space="preserve"> </w:t>
      </w:r>
      <w:hyperlink r:id="rId16" w:history="1">
        <w:r w:rsidRPr="003B5E91">
          <w:rPr>
            <w:rStyle w:val="Hipervnculo"/>
            <w:color w:val="000000"/>
            <w:sz w:val="20"/>
            <w:szCs w:val="20"/>
          </w:rPr>
          <w:t>estructura</w:t>
        </w:r>
      </w:hyperlink>
      <w:r w:rsidRPr="003B5E91">
        <w:rPr>
          <w:rFonts w:ascii="Arial" w:hAnsi="Arial" w:cs="Arial"/>
          <w:color w:val="000000"/>
          <w:sz w:val="20"/>
          <w:szCs w:val="20"/>
        </w:rPr>
        <w:t xml:space="preserve"> de la Dirección Ejecutiva de Organización y Geografía Electoral </w:t>
      </w:r>
      <w:r w:rsidRPr="003B5E91">
        <w:rPr>
          <w:rFonts w:ascii="Arial" w:hAnsi="Arial" w:cs="Arial"/>
          <w:bCs/>
          <w:color w:val="000000"/>
          <w:sz w:val="20"/>
          <w:szCs w:val="20"/>
        </w:rPr>
        <w:t>es</w:t>
      </w:r>
      <w:r w:rsidRPr="003B5E91">
        <w:rPr>
          <w:rFonts w:ascii="Arial" w:hAnsi="Arial" w:cs="Arial"/>
          <w:color w:val="000000"/>
          <w:sz w:val="20"/>
          <w:szCs w:val="20"/>
        </w:rPr>
        <w:t>:</w:t>
      </w:r>
    </w:p>
    <w:p w14:paraId="67BC61EC" w14:textId="77777777" w:rsidR="0073541D" w:rsidRPr="003B5E91" w:rsidRDefault="0073541D" w:rsidP="0073541D">
      <w:pPr>
        <w:spacing w:line="240" w:lineRule="exact"/>
        <w:rPr>
          <w:rFonts w:ascii="Arial" w:hAnsi="Arial" w:cs="Arial"/>
          <w:color w:val="000000"/>
          <w:sz w:val="20"/>
          <w:szCs w:val="20"/>
        </w:rPr>
      </w:pPr>
    </w:p>
    <w:p w14:paraId="41058941" w14:textId="77777777" w:rsidR="0073541D" w:rsidRPr="003B5E91" w:rsidRDefault="0073541D" w:rsidP="0073541D">
      <w:pPr>
        <w:numPr>
          <w:ilvl w:val="0"/>
          <w:numId w:val="56"/>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Director Ejecutivo:</w:t>
      </w:r>
    </w:p>
    <w:p w14:paraId="0C6F5962"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I.1.</w:t>
      </w:r>
      <w:r w:rsidRPr="003B5E91">
        <w:rPr>
          <w:color w:val="000000"/>
          <w:sz w:val="20"/>
        </w:rPr>
        <w:t xml:space="preserve"> Coordinación de Gestión;</w:t>
      </w:r>
    </w:p>
    <w:p w14:paraId="26C4C51E" w14:textId="77777777" w:rsidR="0073541D" w:rsidRPr="003B5E91" w:rsidRDefault="0073541D" w:rsidP="0073541D">
      <w:pPr>
        <w:numPr>
          <w:ilvl w:val="0"/>
          <w:numId w:val="56"/>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Dirección de Organización y Documentación Electoral:</w:t>
      </w:r>
    </w:p>
    <w:p w14:paraId="65CAD26F"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Organización Electoral;</w:t>
      </w:r>
    </w:p>
    <w:p w14:paraId="30F7D18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Departamento de Planeación y Operación Electoral;</w:t>
      </w:r>
    </w:p>
    <w:p w14:paraId="2E2EF746"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z w:val="20"/>
        </w:rPr>
        <w:t xml:space="preserve"> Departamento de Normatividad y de Métodos Electorales;</w:t>
      </w:r>
    </w:p>
    <w:p w14:paraId="5AD1053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II.1.3.</w:t>
      </w:r>
      <w:r w:rsidRPr="003B5E91">
        <w:rPr>
          <w:color w:val="000000"/>
          <w:sz w:val="20"/>
        </w:rPr>
        <w:t xml:space="preserve"> Departamento de Modernización Electoral;</w:t>
      </w:r>
    </w:p>
    <w:p w14:paraId="1FC2893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II.1.4.</w:t>
      </w:r>
      <w:r w:rsidRPr="003B5E91">
        <w:rPr>
          <w:color w:val="000000"/>
          <w:sz w:val="20"/>
        </w:rPr>
        <w:t xml:space="preserve"> Departamento de Innovación y Mejora;</w:t>
      </w:r>
    </w:p>
    <w:p w14:paraId="0517DD14"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II.2.</w:t>
      </w:r>
      <w:r w:rsidRPr="003B5E91">
        <w:rPr>
          <w:color w:val="000000"/>
          <w:sz w:val="20"/>
        </w:rPr>
        <w:t xml:space="preserve"> Subdirección de Materiales Electorales y Documentación Electoral;</w:t>
      </w:r>
    </w:p>
    <w:p w14:paraId="7F88FBA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II.2.1.</w:t>
      </w:r>
      <w:r w:rsidRPr="003B5E91">
        <w:rPr>
          <w:color w:val="000000"/>
          <w:sz w:val="20"/>
        </w:rPr>
        <w:t xml:space="preserve"> Departamento de Almacenamiento y Distribución;</w:t>
      </w:r>
    </w:p>
    <w:p w14:paraId="452B99D3"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II.2.2.</w:t>
      </w:r>
      <w:r w:rsidRPr="003B5E91">
        <w:rPr>
          <w:color w:val="000000"/>
          <w:sz w:val="20"/>
        </w:rPr>
        <w:t xml:space="preserve"> Departamento de Materiales Electorales;</w:t>
      </w:r>
    </w:p>
    <w:p w14:paraId="34B9113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II.2.3.</w:t>
      </w:r>
      <w:r w:rsidRPr="003B5E91">
        <w:rPr>
          <w:color w:val="000000"/>
          <w:sz w:val="20"/>
        </w:rPr>
        <w:t xml:space="preserve"> Departamento de Documentación Electoral;</w:t>
      </w:r>
    </w:p>
    <w:p w14:paraId="3AD725FB" w14:textId="77777777" w:rsidR="0073541D" w:rsidRPr="003B5E91" w:rsidRDefault="0073541D" w:rsidP="0073541D">
      <w:pPr>
        <w:numPr>
          <w:ilvl w:val="0"/>
          <w:numId w:val="56"/>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Dirección de Geografía, Estadística y Estudios Electorales:</w:t>
      </w:r>
    </w:p>
    <w:p w14:paraId="6AD8D956"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Sistemas e Información </w:t>
      </w:r>
      <w:proofErr w:type="spellStart"/>
      <w:r w:rsidRPr="003B5E91">
        <w:rPr>
          <w:color w:val="000000"/>
          <w:sz w:val="20"/>
        </w:rPr>
        <w:t>Geoelectoral</w:t>
      </w:r>
      <w:proofErr w:type="spellEnd"/>
      <w:r w:rsidRPr="003B5E91">
        <w:rPr>
          <w:color w:val="000000"/>
          <w:sz w:val="20"/>
        </w:rPr>
        <w:t>;</w:t>
      </w:r>
    </w:p>
    <w:p w14:paraId="1C169934"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Procesamiento y Análisis Cartográfico;</w:t>
      </w:r>
    </w:p>
    <w:p w14:paraId="2A00152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III.1.2.</w:t>
      </w:r>
      <w:r w:rsidRPr="003B5E91">
        <w:rPr>
          <w:color w:val="000000"/>
          <w:sz w:val="20"/>
        </w:rPr>
        <w:t xml:space="preserve"> Departamento de Administración de Productos Cartográficos;</w:t>
      </w:r>
    </w:p>
    <w:p w14:paraId="6038CBB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III.1.3.</w:t>
      </w:r>
      <w:r w:rsidRPr="003B5E91">
        <w:rPr>
          <w:color w:val="000000"/>
          <w:sz w:val="20"/>
        </w:rPr>
        <w:t xml:space="preserve"> Departamento de Desarrollo de Sistemas Electorales;</w:t>
      </w:r>
    </w:p>
    <w:p w14:paraId="7DEC150D"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III.2.</w:t>
      </w:r>
      <w:r w:rsidRPr="003B5E91">
        <w:rPr>
          <w:color w:val="000000"/>
          <w:sz w:val="20"/>
        </w:rPr>
        <w:t xml:space="preserve"> Subdirección de Estadística y Estudios Electorales;</w:t>
      </w:r>
    </w:p>
    <w:p w14:paraId="64F0914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III.2.1.</w:t>
      </w:r>
      <w:r w:rsidRPr="003B5E91">
        <w:rPr>
          <w:color w:val="000000"/>
          <w:sz w:val="20"/>
        </w:rPr>
        <w:t xml:space="preserve"> Departamento de Estadística Electoral;</w:t>
      </w:r>
    </w:p>
    <w:p w14:paraId="7C03214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III.2.2.</w:t>
      </w:r>
      <w:r w:rsidRPr="003B5E91">
        <w:rPr>
          <w:color w:val="000000"/>
          <w:sz w:val="20"/>
        </w:rPr>
        <w:t xml:space="preserve"> Departamento de Estudios Electorales; </w:t>
      </w:r>
    </w:p>
    <w:p w14:paraId="1F2130C9"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III.2.3.</w:t>
      </w:r>
      <w:r w:rsidRPr="003B5E91">
        <w:rPr>
          <w:color w:val="000000"/>
          <w:sz w:val="20"/>
        </w:rPr>
        <w:t xml:space="preserve"> Departamento de Análisis e Investigación Electoral, y </w:t>
      </w:r>
    </w:p>
    <w:p w14:paraId="57595048" w14:textId="77777777" w:rsidR="0073541D" w:rsidRPr="003B5E91" w:rsidRDefault="0073541D" w:rsidP="0073541D">
      <w:pPr>
        <w:pStyle w:val="Sangradetextonormal"/>
        <w:tabs>
          <w:tab w:val="left" w:pos="2268"/>
        </w:tabs>
        <w:spacing w:line="240" w:lineRule="exact"/>
        <w:ind w:left="1560"/>
        <w:rPr>
          <w:color w:val="000000"/>
          <w:spacing w:val="-4"/>
          <w:sz w:val="20"/>
        </w:rPr>
      </w:pPr>
      <w:r w:rsidRPr="003B5E91">
        <w:rPr>
          <w:b/>
          <w:color w:val="000000"/>
          <w:sz w:val="20"/>
        </w:rPr>
        <w:t>III.2.4.</w:t>
      </w:r>
      <w:r w:rsidRPr="003B5E91">
        <w:rPr>
          <w:color w:val="000000"/>
          <w:sz w:val="20"/>
        </w:rPr>
        <w:t xml:space="preserve"> </w:t>
      </w:r>
      <w:r w:rsidRPr="003B5E91">
        <w:rPr>
          <w:color w:val="000000"/>
          <w:spacing w:val="-4"/>
          <w:sz w:val="20"/>
        </w:rPr>
        <w:t>Departamento de Gestión y Análisis de Instrumentos Electorales.</w:t>
      </w:r>
    </w:p>
    <w:p w14:paraId="1869BC04" w14:textId="77777777" w:rsidR="0073541D" w:rsidRPr="003B5E91" w:rsidRDefault="0073541D" w:rsidP="0073541D">
      <w:pPr>
        <w:spacing w:line="240" w:lineRule="exact"/>
        <w:rPr>
          <w:rFonts w:ascii="Arial" w:hAnsi="Arial" w:cs="Arial"/>
          <w:bCs/>
          <w:color w:val="000000"/>
          <w:sz w:val="20"/>
          <w:szCs w:val="20"/>
        </w:rPr>
      </w:pPr>
    </w:p>
    <w:p w14:paraId="2B5EA179"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bCs/>
          <w:color w:val="000000"/>
          <w:sz w:val="20"/>
          <w:szCs w:val="20"/>
        </w:rPr>
        <w:t>Artículo 35.</w:t>
      </w:r>
      <w:r w:rsidRPr="003B5E91">
        <w:rPr>
          <w:rFonts w:ascii="Arial" w:hAnsi="Arial" w:cs="Arial"/>
          <w:color w:val="000000"/>
          <w:sz w:val="20"/>
          <w:szCs w:val="20"/>
        </w:rPr>
        <w:t xml:space="preserve"> </w:t>
      </w:r>
      <w:r w:rsidRPr="003B5E91">
        <w:rPr>
          <w:rFonts w:ascii="Arial" w:hAnsi="Arial" w:cs="Arial"/>
          <w:bCs/>
          <w:color w:val="000000"/>
          <w:sz w:val="20"/>
          <w:szCs w:val="20"/>
        </w:rPr>
        <w:t xml:space="preserve">La </w:t>
      </w:r>
      <w:hyperlink r:id="rId17" w:history="1">
        <w:r w:rsidRPr="003B5E91">
          <w:rPr>
            <w:rStyle w:val="Hipervnculo"/>
            <w:color w:val="000000"/>
            <w:sz w:val="20"/>
            <w:szCs w:val="20"/>
          </w:rPr>
          <w:t>estructura</w:t>
        </w:r>
      </w:hyperlink>
      <w:r w:rsidRPr="003B5E91">
        <w:rPr>
          <w:rFonts w:ascii="Arial" w:hAnsi="Arial" w:cs="Arial"/>
          <w:color w:val="000000"/>
          <w:sz w:val="20"/>
          <w:szCs w:val="20"/>
        </w:rPr>
        <w:t xml:space="preserve"> de la </w:t>
      </w:r>
      <w:r w:rsidRPr="003B5E91">
        <w:rPr>
          <w:rFonts w:ascii="Arial" w:hAnsi="Arial" w:cs="Arial"/>
          <w:bCs/>
          <w:color w:val="000000"/>
          <w:sz w:val="20"/>
          <w:szCs w:val="20"/>
        </w:rPr>
        <w:t>Dirección Ejecutiva de Participación Ciudadana es:</w:t>
      </w:r>
    </w:p>
    <w:p w14:paraId="68656563" w14:textId="77777777" w:rsidR="0073541D" w:rsidRPr="003B5E91" w:rsidRDefault="0073541D" w:rsidP="0073541D">
      <w:pPr>
        <w:spacing w:line="240" w:lineRule="exact"/>
        <w:rPr>
          <w:rFonts w:ascii="Arial" w:hAnsi="Arial" w:cs="Arial"/>
          <w:color w:val="000000"/>
          <w:sz w:val="20"/>
          <w:szCs w:val="20"/>
        </w:rPr>
      </w:pPr>
    </w:p>
    <w:p w14:paraId="14EF7D48" w14:textId="77777777" w:rsidR="0073541D" w:rsidRPr="003B5E91" w:rsidRDefault="0073541D" w:rsidP="0073541D">
      <w:pPr>
        <w:numPr>
          <w:ilvl w:val="0"/>
          <w:numId w:val="57"/>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Director Ejecutivo:</w:t>
      </w:r>
    </w:p>
    <w:p w14:paraId="42A5DF5D"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I.1.</w:t>
      </w:r>
      <w:r w:rsidRPr="003B5E91">
        <w:rPr>
          <w:color w:val="000000"/>
          <w:sz w:val="20"/>
        </w:rPr>
        <w:t xml:space="preserve"> Coordinador de Gestión;</w:t>
      </w:r>
    </w:p>
    <w:p w14:paraId="7076D311" w14:textId="77777777" w:rsidR="0073541D" w:rsidRPr="003B5E91" w:rsidRDefault="0073541D" w:rsidP="0073541D">
      <w:pPr>
        <w:numPr>
          <w:ilvl w:val="0"/>
          <w:numId w:val="57"/>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Dirección de Formación y Desarrollo Participativo:</w:t>
      </w:r>
    </w:p>
    <w:p w14:paraId="198C1CAD"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Formación;</w:t>
      </w:r>
    </w:p>
    <w:p w14:paraId="2F34E919"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w:t>
      </w:r>
      <w:r w:rsidRPr="003B5E91">
        <w:rPr>
          <w:color w:val="000000"/>
          <w:spacing w:val="-6"/>
          <w:sz w:val="20"/>
        </w:rPr>
        <w:t>Departamento</w:t>
      </w:r>
      <w:r w:rsidRPr="003B5E91">
        <w:rPr>
          <w:color w:val="000000"/>
          <w:sz w:val="20"/>
        </w:rPr>
        <w:t xml:space="preserve"> de Contenidos y Materiales Didácticos para la Participación Ciudadana;</w:t>
      </w:r>
    </w:p>
    <w:p w14:paraId="1BDF2C2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pacing w:val="-20"/>
          <w:sz w:val="20"/>
        </w:rPr>
        <w:t xml:space="preserve">  </w:t>
      </w:r>
      <w:r w:rsidRPr="003B5E91">
        <w:rPr>
          <w:color w:val="000000"/>
          <w:spacing w:val="-4"/>
          <w:sz w:val="20"/>
        </w:rPr>
        <w:t xml:space="preserve">Departamento </w:t>
      </w:r>
      <w:r w:rsidRPr="003B5E91">
        <w:rPr>
          <w:color w:val="000000"/>
          <w:sz w:val="20"/>
        </w:rPr>
        <w:t>de Formación Ciudadana;</w:t>
      </w:r>
    </w:p>
    <w:p w14:paraId="5BAE170E"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II.1.3.</w:t>
      </w:r>
      <w:r w:rsidRPr="003B5E91">
        <w:rPr>
          <w:color w:val="000000"/>
          <w:sz w:val="20"/>
        </w:rPr>
        <w:t xml:space="preserve"> Departamento de Promoción de los Principios Rectores de la Participación Ciudadana;</w:t>
      </w:r>
    </w:p>
    <w:p w14:paraId="40B75F15" w14:textId="77777777" w:rsidR="0073541D" w:rsidRPr="003B5E91" w:rsidRDefault="0073541D" w:rsidP="0073541D">
      <w:pPr>
        <w:numPr>
          <w:ilvl w:val="0"/>
          <w:numId w:val="57"/>
        </w:numPr>
        <w:tabs>
          <w:tab w:val="left" w:pos="851"/>
        </w:tabs>
        <w:spacing w:line="240" w:lineRule="exact"/>
        <w:jc w:val="both"/>
        <w:rPr>
          <w:rFonts w:ascii="Arial" w:hAnsi="Arial" w:cs="Arial"/>
          <w:color w:val="000000"/>
          <w:sz w:val="20"/>
          <w:szCs w:val="20"/>
        </w:rPr>
      </w:pPr>
      <w:r w:rsidRPr="003B5E91">
        <w:rPr>
          <w:rFonts w:ascii="Arial" w:hAnsi="Arial" w:cs="Arial"/>
          <w:color w:val="000000"/>
          <w:sz w:val="20"/>
          <w:szCs w:val="20"/>
        </w:rPr>
        <w:t>Dirección de Organizaciones de Representación Ciudadana:</w:t>
      </w:r>
    </w:p>
    <w:p w14:paraId="55C79127"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Procedimientos Participativos;</w:t>
      </w:r>
    </w:p>
    <w:p w14:paraId="64186DE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Programas y Proyectos;</w:t>
      </w:r>
    </w:p>
    <w:p w14:paraId="183DA7A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III.1.2.</w:t>
      </w:r>
      <w:r w:rsidRPr="003B5E91">
        <w:rPr>
          <w:color w:val="000000"/>
          <w:spacing w:val="-4"/>
          <w:sz w:val="20"/>
        </w:rPr>
        <w:t xml:space="preserve"> Departamento</w:t>
      </w:r>
      <w:r w:rsidRPr="003B5E91">
        <w:rPr>
          <w:color w:val="000000"/>
          <w:sz w:val="20"/>
        </w:rPr>
        <w:t xml:space="preserve"> de Asesoría y Registro de Organizaciones de Representación Ciudadana;</w:t>
      </w:r>
    </w:p>
    <w:p w14:paraId="1055EFB0"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III.1.3.</w:t>
      </w:r>
      <w:r w:rsidRPr="003B5E91">
        <w:rPr>
          <w:color w:val="000000"/>
          <w:sz w:val="20"/>
        </w:rPr>
        <w:t xml:space="preserve"> Departamento de Procedimientos de Participación Ciudadana;</w:t>
      </w:r>
    </w:p>
    <w:p w14:paraId="4BD8FEFD"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III.2.</w:t>
      </w:r>
      <w:r w:rsidRPr="003B5E91">
        <w:rPr>
          <w:color w:val="000000"/>
          <w:sz w:val="20"/>
        </w:rPr>
        <w:t xml:space="preserve"> Subdirección de Evaluación y Vinculación;</w:t>
      </w:r>
    </w:p>
    <w:p w14:paraId="5EBB17C2"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III.2.1.</w:t>
      </w:r>
      <w:r w:rsidRPr="003B5E91">
        <w:rPr>
          <w:color w:val="000000"/>
          <w:sz w:val="20"/>
        </w:rPr>
        <w:t xml:space="preserve"> Departamento de Evaluación, y</w:t>
      </w:r>
    </w:p>
    <w:p w14:paraId="4A8B643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III.2.2.</w:t>
      </w:r>
      <w:r w:rsidRPr="003B5E91">
        <w:rPr>
          <w:color w:val="000000"/>
          <w:sz w:val="20"/>
        </w:rPr>
        <w:t xml:space="preserve"> Departamento de Instrumentos de Evaluación.</w:t>
      </w:r>
    </w:p>
    <w:p w14:paraId="60914E2D" w14:textId="77777777" w:rsidR="0073541D" w:rsidRPr="003B5E91" w:rsidRDefault="0073541D" w:rsidP="0073541D">
      <w:pPr>
        <w:spacing w:line="240" w:lineRule="exact"/>
        <w:rPr>
          <w:rFonts w:ascii="Arial" w:hAnsi="Arial" w:cs="Arial"/>
          <w:color w:val="000000"/>
          <w:sz w:val="20"/>
          <w:szCs w:val="20"/>
        </w:rPr>
      </w:pPr>
    </w:p>
    <w:p w14:paraId="4171024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CAPÍTULO VIII</w:t>
      </w:r>
    </w:p>
    <w:p w14:paraId="2770D674"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lang w:val="es-MX"/>
        </w:rPr>
        <w:t>DE LAS UNIDADES TÉCNICAS</w:t>
      </w:r>
    </w:p>
    <w:p w14:paraId="2EDFDB43" w14:textId="77777777" w:rsidR="0073541D" w:rsidRPr="003B5E91" w:rsidRDefault="0073541D" w:rsidP="0073541D">
      <w:pPr>
        <w:spacing w:line="240" w:lineRule="exact"/>
        <w:rPr>
          <w:rFonts w:ascii="Arial" w:hAnsi="Arial" w:cs="Arial"/>
          <w:color w:val="000000"/>
          <w:sz w:val="20"/>
          <w:szCs w:val="20"/>
        </w:rPr>
      </w:pPr>
    </w:p>
    <w:p w14:paraId="5CEB58E1"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PRIMERA</w:t>
      </w:r>
    </w:p>
    <w:p w14:paraId="4BBD8AC7"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DE SUS ATRIBUCIONES</w:t>
      </w:r>
    </w:p>
    <w:p w14:paraId="4181C25E" w14:textId="77777777" w:rsidR="0073541D" w:rsidRPr="003B5E91" w:rsidRDefault="0073541D" w:rsidP="0073541D">
      <w:pPr>
        <w:spacing w:line="240" w:lineRule="exact"/>
        <w:rPr>
          <w:rFonts w:ascii="Arial" w:hAnsi="Arial" w:cs="Arial"/>
          <w:color w:val="000000"/>
          <w:sz w:val="20"/>
          <w:szCs w:val="20"/>
        </w:rPr>
      </w:pPr>
    </w:p>
    <w:p w14:paraId="2A0A7454"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36.</w:t>
      </w:r>
      <w:r w:rsidRPr="003B5E91">
        <w:rPr>
          <w:rFonts w:ascii="Arial" w:hAnsi="Arial" w:cs="Arial"/>
          <w:color w:val="000000"/>
          <w:sz w:val="20"/>
          <w:szCs w:val="20"/>
        </w:rPr>
        <w:t xml:space="preserve"> Son atribuciones de los Titulares de las Unidades, con excepción del titular de la Unidad Técnica Especializada de Fiscalización:</w:t>
      </w:r>
    </w:p>
    <w:p w14:paraId="6E1D8EBC" w14:textId="77777777" w:rsidR="0073541D" w:rsidRPr="003B5E91" w:rsidRDefault="0073541D" w:rsidP="0073541D">
      <w:pPr>
        <w:spacing w:line="240" w:lineRule="exact"/>
        <w:rPr>
          <w:rFonts w:ascii="Arial" w:hAnsi="Arial" w:cs="Arial"/>
          <w:color w:val="000000"/>
          <w:sz w:val="20"/>
          <w:szCs w:val="20"/>
        </w:rPr>
      </w:pPr>
    </w:p>
    <w:p w14:paraId="7EF9A26D"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Acordar con el Secretario Ejecutivo los asuntos de su competencia; </w:t>
      </w:r>
    </w:p>
    <w:p w14:paraId="49D93199" w14:textId="77777777" w:rsidR="0073541D" w:rsidRPr="003B5E91" w:rsidRDefault="0073541D" w:rsidP="0073541D">
      <w:pPr>
        <w:pStyle w:val="Subttulo"/>
        <w:spacing w:line="240" w:lineRule="exact"/>
        <w:ind w:left="180"/>
        <w:rPr>
          <w:b w:val="0"/>
          <w:color w:val="000000"/>
          <w:sz w:val="20"/>
          <w:szCs w:val="20"/>
        </w:rPr>
      </w:pPr>
    </w:p>
    <w:p w14:paraId="2C509A1E"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Cumplir las instrucciones que emita el Consejo General, las Comisiones, los Comités, la Junta, y los Secretario Ejecutivo y Administrativo, en el ámbito de sus atribuciones; </w:t>
      </w:r>
    </w:p>
    <w:p w14:paraId="2B353B14" w14:textId="77777777" w:rsidR="0073541D" w:rsidRPr="003B5E91" w:rsidRDefault="0073541D" w:rsidP="0073541D">
      <w:pPr>
        <w:pStyle w:val="Prrafodelista1"/>
        <w:spacing w:line="240" w:lineRule="exact"/>
        <w:rPr>
          <w:rFonts w:ascii="Arial" w:hAnsi="Arial" w:cs="Arial"/>
          <w:b/>
          <w:color w:val="000000"/>
          <w:sz w:val="20"/>
          <w:szCs w:val="20"/>
        </w:rPr>
      </w:pPr>
    </w:p>
    <w:p w14:paraId="3428415D"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Asistir a las sesiones y reuniones de trabajo de las Comisiones y Comités, cuando así lo soliciten los presidentes de </w:t>
      </w:r>
      <w:proofErr w:type="gramStart"/>
      <w:r w:rsidRPr="003B5E91">
        <w:rPr>
          <w:b w:val="0"/>
          <w:color w:val="000000"/>
          <w:sz w:val="20"/>
          <w:szCs w:val="20"/>
        </w:rPr>
        <w:t>los mismos</w:t>
      </w:r>
      <w:proofErr w:type="gramEnd"/>
      <w:r w:rsidRPr="003B5E91">
        <w:rPr>
          <w:b w:val="0"/>
          <w:color w:val="000000"/>
          <w:sz w:val="20"/>
          <w:szCs w:val="20"/>
        </w:rPr>
        <w:t>, por tratarse de asuntos de su competencia e informar al Secretario Ejecutivo y Administrativo en el ámbito de sus atribuciones, los asuntos tratados y los acuerdos tomados;</w:t>
      </w:r>
    </w:p>
    <w:p w14:paraId="07605120" w14:textId="77777777" w:rsidR="0073541D" w:rsidRPr="003B5E91" w:rsidRDefault="0073541D" w:rsidP="0073541D">
      <w:pPr>
        <w:pStyle w:val="Prrafodelista1"/>
        <w:spacing w:line="240" w:lineRule="exact"/>
        <w:rPr>
          <w:rFonts w:ascii="Arial" w:hAnsi="Arial" w:cs="Arial"/>
          <w:b/>
          <w:color w:val="000000"/>
          <w:sz w:val="20"/>
          <w:szCs w:val="20"/>
        </w:rPr>
      </w:pPr>
    </w:p>
    <w:p w14:paraId="1514DEEB"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Asistir a las sesiones de la Junta en su calidad de invitados; </w:t>
      </w:r>
    </w:p>
    <w:p w14:paraId="5CB889E1" w14:textId="77777777" w:rsidR="0073541D" w:rsidRPr="003B5E91" w:rsidRDefault="0073541D" w:rsidP="0073541D">
      <w:pPr>
        <w:pStyle w:val="Prrafodelista1"/>
        <w:spacing w:line="240" w:lineRule="exact"/>
        <w:rPr>
          <w:rFonts w:ascii="Arial" w:hAnsi="Arial" w:cs="Arial"/>
          <w:b/>
          <w:color w:val="000000"/>
          <w:sz w:val="20"/>
          <w:szCs w:val="20"/>
        </w:rPr>
      </w:pPr>
    </w:p>
    <w:p w14:paraId="2E8E5288"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Asistir a las reuniones de trabajo convocadas por el Secretario Ejecutivo o el Secretario Administrativo, en el ámbito de sus atribuciones;</w:t>
      </w:r>
    </w:p>
    <w:p w14:paraId="2501046C" w14:textId="77777777" w:rsidR="0073541D" w:rsidRPr="003B5E91" w:rsidRDefault="0073541D" w:rsidP="0073541D">
      <w:pPr>
        <w:pStyle w:val="Prrafodelista1"/>
        <w:spacing w:line="240" w:lineRule="exact"/>
        <w:rPr>
          <w:rFonts w:ascii="Arial" w:hAnsi="Arial" w:cs="Arial"/>
          <w:b/>
          <w:color w:val="000000"/>
          <w:sz w:val="20"/>
          <w:szCs w:val="20"/>
        </w:rPr>
      </w:pPr>
    </w:p>
    <w:p w14:paraId="331374FB"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Asistir a las sesiones de los Comités de los que formen parte, en los que funjan como vocales, asesores o invitados;</w:t>
      </w:r>
    </w:p>
    <w:p w14:paraId="0C7BA18B" w14:textId="77777777" w:rsidR="0073541D" w:rsidRPr="003B5E91" w:rsidRDefault="0073541D" w:rsidP="0073541D">
      <w:pPr>
        <w:pStyle w:val="Prrafodelista1"/>
        <w:spacing w:line="240" w:lineRule="exact"/>
        <w:rPr>
          <w:rFonts w:ascii="Arial" w:hAnsi="Arial" w:cs="Arial"/>
          <w:b/>
          <w:color w:val="000000"/>
          <w:sz w:val="20"/>
          <w:szCs w:val="20"/>
        </w:rPr>
      </w:pPr>
    </w:p>
    <w:p w14:paraId="7DF11B99"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Proporcionar los informes, datos y documentos que les soliciten, el Consejero Presidente, las Comisiones, los Comités, los Consejeros Electorales, la Junta, los Secretarios Administrativo y Ejecutivo, haciendo del conocimiento tal circunstancia a estos últimos, según corresponda;</w:t>
      </w:r>
    </w:p>
    <w:p w14:paraId="25BCAF13" w14:textId="77777777" w:rsidR="0073541D" w:rsidRPr="003B5E91" w:rsidRDefault="0073541D" w:rsidP="0073541D">
      <w:pPr>
        <w:pStyle w:val="Prrafodelista1"/>
        <w:spacing w:line="240" w:lineRule="exact"/>
        <w:rPr>
          <w:rFonts w:ascii="Arial" w:hAnsi="Arial" w:cs="Arial"/>
          <w:b/>
          <w:color w:val="000000"/>
          <w:sz w:val="20"/>
          <w:szCs w:val="20"/>
        </w:rPr>
      </w:pPr>
    </w:p>
    <w:p w14:paraId="5295345B"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Formular los anteproyectos de Programa Operativo Anual y de presupuesto de la Unidad Técnica a su cargo y presentarlos al Secretario Ejecutivo o al Secretario Administrativo, de conformidad con los criterios generales y los procedimientos aprobados por la Junta; </w:t>
      </w:r>
    </w:p>
    <w:p w14:paraId="410679B3" w14:textId="77777777" w:rsidR="0073541D" w:rsidRPr="003B5E91" w:rsidRDefault="0073541D" w:rsidP="0073541D">
      <w:pPr>
        <w:pStyle w:val="Prrafodelista1"/>
        <w:spacing w:line="240" w:lineRule="exact"/>
        <w:rPr>
          <w:rFonts w:ascii="Arial" w:hAnsi="Arial" w:cs="Arial"/>
          <w:b/>
          <w:color w:val="000000"/>
          <w:sz w:val="20"/>
          <w:szCs w:val="20"/>
        </w:rPr>
      </w:pPr>
    </w:p>
    <w:p w14:paraId="30779E6C"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Presentar para la consideración del Secretario Ejecutivo y Administrativo, en el ámbito de sus atribuciones, los proyectos de procedimientos administrativos necesarios para el desarrollo de sus atribuciones;</w:t>
      </w:r>
    </w:p>
    <w:p w14:paraId="78055944" w14:textId="77777777" w:rsidR="0073541D" w:rsidRPr="003B5E91" w:rsidRDefault="0073541D" w:rsidP="0073541D">
      <w:pPr>
        <w:pStyle w:val="Prrafodelista1"/>
        <w:spacing w:line="240" w:lineRule="exact"/>
        <w:rPr>
          <w:rFonts w:ascii="Arial" w:hAnsi="Arial" w:cs="Arial"/>
          <w:b/>
          <w:color w:val="000000"/>
          <w:sz w:val="20"/>
          <w:szCs w:val="20"/>
        </w:rPr>
      </w:pPr>
    </w:p>
    <w:p w14:paraId="003E8336"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Supervisar el cumplimiento de los proyectos contenidos en las fichas del Programa Operativo Anual aprobado por el Consejo General, correspondientes a su área, así como la realización de las actividades conforme al calendario respectivo;</w:t>
      </w:r>
    </w:p>
    <w:p w14:paraId="793C6BAE" w14:textId="77777777" w:rsidR="0073541D" w:rsidRPr="003B5E91" w:rsidRDefault="0073541D" w:rsidP="0073541D">
      <w:pPr>
        <w:pStyle w:val="Prrafodelista1"/>
        <w:spacing w:line="240" w:lineRule="exact"/>
        <w:rPr>
          <w:rFonts w:ascii="Arial" w:hAnsi="Arial" w:cs="Arial"/>
          <w:b/>
          <w:color w:val="000000"/>
          <w:sz w:val="20"/>
          <w:szCs w:val="20"/>
        </w:rPr>
      </w:pPr>
    </w:p>
    <w:p w14:paraId="1DFBF3D7"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bCs w:val="0"/>
          <w:color w:val="000000"/>
          <w:sz w:val="20"/>
          <w:szCs w:val="20"/>
        </w:rPr>
        <w:t>Emitir dictámenes y opiniones en el marco de su competencia sobre asuntos que le solicite el Consejo General</w:t>
      </w:r>
      <w:r w:rsidRPr="003B5E91">
        <w:rPr>
          <w:b w:val="0"/>
          <w:color w:val="000000"/>
          <w:sz w:val="20"/>
          <w:szCs w:val="20"/>
        </w:rPr>
        <w:t xml:space="preserve">, </w:t>
      </w:r>
      <w:r w:rsidRPr="003B5E91">
        <w:rPr>
          <w:b w:val="0"/>
          <w:bCs w:val="0"/>
          <w:color w:val="000000"/>
          <w:sz w:val="20"/>
          <w:szCs w:val="20"/>
        </w:rPr>
        <w:t xml:space="preserve">las Comisiones, los Comités, el Consejero Presidente, los Consejeros Electorales, las Secretarías Ejecutiva y </w:t>
      </w:r>
      <w:proofErr w:type="gramStart"/>
      <w:r w:rsidRPr="003B5E91">
        <w:rPr>
          <w:b w:val="0"/>
          <w:bCs w:val="0"/>
          <w:color w:val="000000"/>
          <w:sz w:val="20"/>
          <w:szCs w:val="20"/>
        </w:rPr>
        <w:t>Administrativa,  y</w:t>
      </w:r>
      <w:proofErr w:type="gramEnd"/>
      <w:r w:rsidRPr="003B5E91">
        <w:rPr>
          <w:b w:val="0"/>
          <w:bCs w:val="0"/>
          <w:color w:val="000000"/>
          <w:sz w:val="20"/>
          <w:szCs w:val="20"/>
        </w:rPr>
        <w:t xml:space="preserve"> la Junta</w:t>
      </w:r>
      <w:r w:rsidRPr="003B5E91">
        <w:rPr>
          <w:b w:val="0"/>
          <w:color w:val="000000"/>
          <w:sz w:val="20"/>
          <w:szCs w:val="20"/>
        </w:rPr>
        <w:t>;</w:t>
      </w:r>
    </w:p>
    <w:p w14:paraId="65C64A1B" w14:textId="77777777" w:rsidR="0073541D" w:rsidRPr="003B5E91" w:rsidRDefault="0073541D" w:rsidP="0073541D">
      <w:pPr>
        <w:pStyle w:val="Prrafodelista1"/>
        <w:spacing w:line="240" w:lineRule="exact"/>
        <w:rPr>
          <w:rFonts w:ascii="Arial" w:hAnsi="Arial" w:cs="Arial"/>
          <w:b/>
          <w:color w:val="000000"/>
          <w:sz w:val="20"/>
          <w:szCs w:val="20"/>
        </w:rPr>
      </w:pPr>
    </w:p>
    <w:p w14:paraId="0315E732"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Coordinar y supervisar el funcionamiento de las áreas a su cargo;</w:t>
      </w:r>
    </w:p>
    <w:p w14:paraId="7A532687" w14:textId="77777777" w:rsidR="0073541D" w:rsidRPr="003B5E91" w:rsidRDefault="0073541D" w:rsidP="0073541D">
      <w:pPr>
        <w:pStyle w:val="Prrafodelista1"/>
        <w:spacing w:line="240" w:lineRule="exact"/>
        <w:rPr>
          <w:rFonts w:ascii="Arial" w:hAnsi="Arial" w:cs="Arial"/>
          <w:b/>
          <w:color w:val="000000"/>
          <w:sz w:val="20"/>
          <w:szCs w:val="20"/>
        </w:rPr>
      </w:pPr>
    </w:p>
    <w:p w14:paraId="62FA002E"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Proporcionar la información necesaria, a efecto de que la Junta y el Secretario Administrativo estén en posibilidad de rendir el informe del avance programático-presupuestal y el ejercicio del gasto del Instituto </w:t>
      </w:r>
      <w:r w:rsidRPr="003B5E91">
        <w:rPr>
          <w:b w:val="0"/>
          <w:color w:val="000000"/>
          <w:sz w:val="20"/>
          <w:szCs w:val="20"/>
          <w:lang w:val="es-MX"/>
        </w:rPr>
        <w:t>Electoral</w:t>
      </w:r>
      <w:r w:rsidRPr="003B5E91">
        <w:rPr>
          <w:b w:val="0"/>
          <w:color w:val="000000"/>
          <w:sz w:val="20"/>
          <w:szCs w:val="20"/>
        </w:rPr>
        <w:t>, y</w:t>
      </w:r>
    </w:p>
    <w:p w14:paraId="2BE5CE49" w14:textId="77777777" w:rsidR="0073541D" w:rsidRPr="003B5E91" w:rsidRDefault="0073541D" w:rsidP="0073541D">
      <w:pPr>
        <w:pStyle w:val="Prrafodelista1"/>
        <w:spacing w:line="240" w:lineRule="exact"/>
        <w:rPr>
          <w:rFonts w:ascii="Arial" w:hAnsi="Arial" w:cs="Arial"/>
          <w:b/>
          <w:color w:val="000000"/>
          <w:sz w:val="20"/>
          <w:szCs w:val="20"/>
        </w:rPr>
      </w:pPr>
    </w:p>
    <w:p w14:paraId="2A279DBD" w14:textId="77777777" w:rsidR="0073541D" w:rsidRPr="003B5E91" w:rsidRDefault="0073541D" w:rsidP="0073541D">
      <w:pPr>
        <w:pStyle w:val="Subttulo"/>
        <w:numPr>
          <w:ilvl w:val="0"/>
          <w:numId w:val="15"/>
        </w:numPr>
        <w:autoSpaceDE/>
        <w:autoSpaceDN/>
        <w:adjustRightInd/>
        <w:spacing w:line="240" w:lineRule="exact"/>
        <w:rPr>
          <w:b w:val="0"/>
          <w:color w:val="000000"/>
          <w:sz w:val="20"/>
          <w:szCs w:val="20"/>
        </w:rPr>
      </w:pPr>
      <w:r w:rsidRPr="003B5E91">
        <w:rPr>
          <w:b w:val="0"/>
          <w:color w:val="000000"/>
          <w:sz w:val="20"/>
          <w:szCs w:val="20"/>
        </w:rPr>
        <w:t xml:space="preserve">Las demás que le confieran la normativa que rige al Instituto </w:t>
      </w:r>
      <w:r w:rsidRPr="003B5E91">
        <w:rPr>
          <w:b w:val="0"/>
          <w:color w:val="000000"/>
          <w:sz w:val="20"/>
          <w:szCs w:val="20"/>
          <w:lang w:val="es-MX"/>
        </w:rPr>
        <w:t>Electoral</w:t>
      </w:r>
      <w:r w:rsidRPr="003B5E91">
        <w:rPr>
          <w:b w:val="0"/>
          <w:color w:val="000000"/>
          <w:sz w:val="20"/>
          <w:szCs w:val="20"/>
        </w:rPr>
        <w:t xml:space="preserve">. </w:t>
      </w:r>
    </w:p>
    <w:p w14:paraId="4CDB1F9F" w14:textId="77777777" w:rsidR="0073541D" w:rsidRPr="003B5E91" w:rsidRDefault="0073541D" w:rsidP="0073541D">
      <w:pPr>
        <w:spacing w:line="240" w:lineRule="exact"/>
        <w:jc w:val="center"/>
        <w:rPr>
          <w:rFonts w:ascii="Arial" w:hAnsi="Arial" w:cs="Arial"/>
          <w:b/>
          <w:color w:val="000000"/>
          <w:sz w:val="20"/>
          <w:szCs w:val="20"/>
        </w:rPr>
      </w:pPr>
    </w:p>
    <w:p w14:paraId="0D58E6F0"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SEGUNDA</w:t>
      </w:r>
    </w:p>
    <w:p w14:paraId="26A0464D"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 UNIDAD TÉCNICA DE COMUNICACIÓN SOCIAL,</w:t>
      </w:r>
    </w:p>
    <w:p w14:paraId="6DB5CBE4"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TRANSPARENCIA Y PROTECCIÓN DE DATOS PERSONALES </w:t>
      </w:r>
    </w:p>
    <w:p w14:paraId="725BD473"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ATRIBUCIONES Y ESTRUCTURA</w:t>
      </w:r>
    </w:p>
    <w:p w14:paraId="47F22BE6" w14:textId="77777777" w:rsidR="0073541D" w:rsidRPr="003B5E91" w:rsidRDefault="0073541D" w:rsidP="0073541D">
      <w:pPr>
        <w:spacing w:line="240" w:lineRule="exact"/>
        <w:jc w:val="center"/>
        <w:rPr>
          <w:rFonts w:ascii="Arial" w:hAnsi="Arial" w:cs="Arial"/>
          <w:color w:val="000000"/>
          <w:sz w:val="20"/>
          <w:szCs w:val="20"/>
        </w:rPr>
      </w:pPr>
    </w:p>
    <w:p w14:paraId="308AF497"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lastRenderedPageBreak/>
        <w:t>Artículo 37.</w:t>
      </w:r>
      <w:r w:rsidRPr="003B5E91">
        <w:rPr>
          <w:rFonts w:ascii="Arial" w:hAnsi="Arial" w:cs="Arial"/>
          <w:color w:val="000000"/>
          <w:sz w:val="20"/>
          <w:szCs w:val="20"/>
        </w:rPr>
        <w:t xml:space="preserve"> A la Unidad Técnica de Comunicación Social, Transparencia y Protección de Datos Personales </w:t>
      </w:r>
      <w:r w:rsidRPr="003B5E91">
        <w:rPr>
          <w:rFonts w:ascii="Arial" w:hAnsi="Arial" w:cs="Arial"/>
          <w:bCs/>
          <w:color w:val="000000"/>
          <w:sz w:val="20"/>
          <w:szCs w:val="20"/>
        </w:rPr>
        <w:t>corresponde</w:t>
      </w:r>
      <w:r w:rsidRPr="003B5E91">
        <w:rPr>
          <w:rFonts w:ascii="Arial" w:hAnsi="Arial" w:cs="Arial"/>
          <w:color w:val="000000"/>
          <w:sz w:val="20"/>
          <w:szCs w:val="20"/>
        </w:rPr>
        <w:t>:</w:t>
      </w:r>
    </w:p>
    <w:p w14:paraId="5DD61D1F" w14:textId="77777777" w:rsidR="0073541D" w:rsidRPr="003B5E91" w:rsidRDefault="0073541D" w:rsidP="0073541D">
      <w:pPr>
        <w:spacing w:line="240" w:lineRule="exact"/>
        <w:rPr>
          <w:rFonts w:ascii="Arial" w:hAnsi="Arial" w:cs="Arial"/>
          <w:color w:val="000000"/>
          <w:sz w:val="20"/>
          <w:szCs w:val="20"/>
        </w:rPr>
      </w:pPr>
    </w:p>
    <w:p w14:paraId="7A28070C"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Diseñar, producir y difundir las acciones para fortalecer la imagen institucional;</w:t>
      </w:r>
    </w:p>
    <w:p w14:paraId="6CA360ED" w14:textId="77777777" w:rsidR="0073541D" w:rsidRPr="003B5E91" w:rsidRDefault="0073541D" w:rsidP="0073541D">
      <w:pPr>
        <w:pStyle w:val="Subttulo"/>
        <w:spacing w:line="240" w:lineRule="exact"/>
        <w:ind w:left="180"/>
        <w:rPr>
          <w:b w:val="0"/>
          <w:color w:val="000000"/>
          <w:sz w:val="20"/>
          <w:szCs w:val="20"/>
        </w:rPr>
      </w:pPr>
    </w:p>
    <w:p w14:paraId="52CA50D1"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Diseñar, producir y difundir las acciones para consolidar la comunicación institucional;</w:t>
      </w:r>
    </w:p>
    <w:p w14:paraId="368B5158" w14:textId="77777777" w:rsidR="0073541D" w:rsidRPr="003B5E91" w:rsidRDefault="0073541D" w:rsidP="0073541D">
      <w:pPr>
        <w:pStyle w:val="Prrafodelista1"/>
        <w:spacing w:line="240" w:lineRule="exact"/>
        <w:rPr>
          <w:rFonts w:ascii="Arial" w:hAnsi="Arial" w:cs="Arial"/>
          <w:b/>
          <w:color w:val="000000"/>
          <w:sz w:val="20"/>
          <w:szCs w:val="20"/>
        </w:rPr>
      </w:pPr>
    </w:p>
    <w:p w14:paraId="19BC7AA2"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Presentar al Secretario Ejecutivo la propuesta anual de la Estrategia de Difusión Institucional, para ser sometida a consideración de la Junta. La estrategia deberá procurar difundir de manera eficaz y eficiente los programas, políticas y actividades institucionales; </w:t>
      </w:r>
    </w:p>
    <w:p w14:paraId="6EB94E46" w14:textId="77777777" w:rsidR="0073541D" w:rsidRPr="003B5E91" w:rsidRDefault="0073541D" w:rsidP="0073541D">
      <w:pPr>
        <w:pStyle w:val="Prrafodelista1"/>
        <w:spacing w:line="240" w:lineRule="exact"/>
        <w:rPr>
          <w:rFonts w:ascii="Arial" w:hAnsi="Arial" w:cs="Arial"/>
          <w:b/>
          <w:color w:val="000000"/>
          <w:sz w:val="20"/>
          <w:szCs w:val="20"/>
        </w:rPr>
      </w:pPr>
    </w:p>
    <w:p w14:paraId="55FCC0D3"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Planear, organizar, dirigir, coordinar y supervisar las acciones que permitan el constante suministro de información institucional a los diferentes medios de comunicación;</w:t>
      </w:r>
    </w:p>
    <w:p w14:paraId="5C7E3FFC" w14:textId="77777777" w:rsidR="0073541D" w:rsidRPr="003B5E91" w:rsidRDefault="0073541D" w:rsidP="0073541D">
      <w:pPr>
        <w:pStyle w:val="Prrafodelista1"/>
        <w:spacing w:line="240" w:lineRule="exact"/>
        <w:rPr>
          <w:rFonts w:ascii="Arial" w:hAnsi="Arial" w:cs="Arial"/>
          <w:b/>
          <w:color w:val="000000"/>
          <w:sz w:val="20"/>
          <w:szCs w:val="20"/>
        </w:rPr>
      </w:pPr>
    </w:p>
    <w:p w14:paraId="72697E83"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Operar las relaciones públicas e interinstitucionales;</w:t>
      </w:r>
    </w:p>
    <w:p w14:paraId="54274ADE" w14:textId="77777777" w:rsidR="0073541D" w:rsidRPr="003B5E91" w:rsidRDefault="0073541D" w:rsidP="0073541D">
      <w:pPr>
        <w:pStyle w:val="Prrafodelista1"/>
        <w:spacing w:line="240" w:lineRule="exact"/>
        <w:rPr>
          <w:rFonts w:ascii="Arial" w:hAnsi="Arial" w:cs="Arial"/>
          <w:b/>
          <w:color w:val="000000"/>
          <w:sz w:val="20"/>
          <w:szCs w:val="20"/>
        </w:rPr>
      </w:pPr>
    </w:p>
    <w:p w14:paraId="02701A6B"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Organizar conferencias de prensa, foros y entrevistas necesarias para la difusión de los planes, programas y actividades institucionales; </w:t>
      </w:r>
    </w:p>
    <w:p w14:paraId="21B22056" w14:textId="77777777" w:rsidR="0073541D" w:rsidRPr="003B5E91" w:rsidRDefault="0073541D" w:rsidP="0073541D">
      <w:pPr>
        <w:pStyle w:val="Prrafodelista1"/>
        <w:spacing w:line="240" w:lineRule="exact"/>
        <w:rPr>
          <w:rFonts w:ascii="Arial" w:hAnsi="Arial" w:cs="Arial"/>
          <w:b/>
          <w:color w:val="000000"/>
          <w:sz w:val="20"/>
          <w:szCs w:val="20"/>
        </w:rPr>
      </w:pPr>
    </w:p>
    <w:p w14:paraId="498F5631"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Presentar al Secretario Ejecutivo la propuesta anual de la Estrategia de Comunicación Institucional, para ser sometida a la consideración de la Junta; </w:t>
      </w:r>
    </w:p>
    <w:p w14:paraId="1AEA6334" w14:textId="77777777" w:rsidR="0073541D" w:rsidRPr="003B5E91" w:rsidRDefault="0073541D" w:rsidP="0073541D">
      <w:pPr>
        <w:pStyle w:val="Prrafodelista1"/>
        <w:spacing w:line="240" w:lineRule="exact"/>
        <w:rPr>
          <w:rFonts w:ascii="Arial" w:hAnsi="Arial" w:cs="Arial"/>
          <w:b/>
          <w:color w:val="000000"/>
          <w:sz w:val="20"/>
          <w:szCs w:val="20"/>
        </w:rPr>
      </w:pPr>
    </w:p>
    <w:p w14:paraId="2CEC8DB8"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Ejecutar el Programa Operativo Anual aprobado por el Consejo General, respecto a los proyectos de comunicación social, transparencia y protección de datos personales elaborados por la propia Unidad; </w:t>
      </w:r>
    </w:p>
    <w:p w14:paraId="0A059ECB" w14:textId="77777777" w:rsidR="0073541D" w:rsidRPr="003B5E91" w:rsidRDefault="0073541D" w:rsidP="0073541D">
      <w:pPr>
        <w:pStyle w:val="Prrafodelista1"/>
        <w:spacing w:line="240" w:lineRule="exact"/>
        <w:rPr>
          <w:rFonts w:ascii="Arial" w:hAnsi="Arial" w:cs="Arial"/>
          <w:b/>
          <w:color w:val="000000"/>
          <w:sz w:val="20"/>
          <w:szCs w:val="20"/>
        </w:rPr>
      </w:pPr>
    </w:p>
    <w:p w14:paraId="14A98826"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Apoyar a la Secretaría Ejecutiva para supervisar la correcta aplicación del Manual de Identidad Gráfica Institucional y, en su caso, proponer actualizaciones al mismo;</w:t>
      </w:r>
    </w:p>
    <w:p w14:paraId="46D8C856" w14:textId="77777777" w:rsidR="0073541D" w:rsidRPr="003B5E91" w:rsidRDefault="0073541D" w:rsidP="0073541D">
      <w:pPr>
        <w:pStyle w:val="Prrafodelista1"/>
        <w:spacing w:line="240" w:lineRule="exact"/>
        <w:rPr>
          <w:rFonts w:ascii="Arial" w:hAnsi="Arial" w:cs="Arial"/>
          <w:b/>
          <w:color w:val="000000"/>
          <w:sz w:val="20"/>
          <w:szCs w:val="20"/>
        </w:rPr>
      </w:pPr>
    </w:p>
    <w:p w14:paraId="058A5D5E"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Presupuestar y atender las solicitudes de inserciones y encartes en medios impresos e Internet que se requieran para difundir las actividades del Instituto </w:t>
      </w:r>
      <w:r w:rsidRPr="003B5E91">
        <w:rPr>
          <w:b w:val="0"/>
          <w:color w:val="000000"/>
          <w:sz w:val="20"/>
          <w:szCs w:val="20"/>
          <w:lang w:val="es-MX"/>
        </w:rPr>
        <w:t>Electoral</w:t>
      </w:r>
      <w:r w:rsidRPr="003B5E91">
        <w:rPr>
          <w:b w:val="0"/>
          <w:color w:val="000000"/>
          <w:sz w:val="20"/>
          <w:szCs w:val="20"/>
        </w:rPr>
        <w:t xml:space="preserve"> y gestionar su publicación;</w:t>
      </w:r>
    </w:p>
    <w:p w14:paraId="282C95A0" w14:textId="77777777" w:rsidR="0073541D" w:rsidRPr="003B5E91" w:rsidRDefault="0073541D" w:rsidP="0073541D">
      <w:pPr>
        <w:pStyle w:val="Prrafodelista1"/>
        <w:spacing w:line="240" w:lineRule="exact"/>
        <w:rPr>
          <w:rFonts w:ascii="Arial" w:hAnsi="Arial" w:cs="Arial"/>
          <w:b/>
          <w:color w:val="000000"/>
          <w:sz w:val="20"/>
          <w:szCs w:val="20"/>
        </w:rPr>
      </w:pPr>
    </w:p>
    <w:p w14:paraId="5174D0A0"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Realizar la cobertura informativa y supervisar la transmisión de los eventos institucionales a través del Circuito Cerrado de Televisión e Internet;</w:t>
      </w:r>
    </w:p>
    <w:p w14:paraId="09745821" w14:textId="77777777" w:rsidR="0073541D" w:rsidRPr="003B5E91" w:rsidRDefault="0073541D" w:rsidP="0073541D">
      <w:pPr>
        <w:pStyle w:val="Prrafodelista1"/>
        <w:spacing w:line="240" w:lineRule="exact"/>
        <w:rPr>
          <w:rFonts w:ascii="Arial" w:hAnsi="Arial" w:cs="Arial"/>
          <w:color w:val="000000"/>
          <w:sz w:val="20"/>
          <w:szCs w:val="20"/>
        </w:rPr>
      </w:pPr>
    </w:p>
    <w:p w14:paraId="4F65A0D6"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Supervisar y emitir opinión técnica en la planeación y producción de materiales de difusión internos y externos;</w:t>
      </w:r>
    </w:p>
    <w:p w14:paraId="08D80A16" w14:textId="77777777" w:rsidR="0073541D" w:rsidRPr="003B5E91" w:rsidRDefault="0073541D" w:rsidP="0073541D">
      <w:pPr>
        <w:pStyle w:val="Prrafodelista1"/>
        <w:spacing w:line="240" w:lineRule="exact"/>
        <w:rPr>
          <w:rFonts w:ascii="Arial" w:hAnsi="Arial" w:cs="Arial"/>
          <w:color w:val="000000"/>
          <w:sz w:val="20"/>
          <w:szCs w:val="20"/>
        </w:rPr>
      </w:pPr>
    </w:p>
    <w:p w14:paraId="6307A763"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Coadyuvar en la producción de materiales audiovisuales que requieran las diferentes áreas;</w:t>
      </w:r>
    </w:p>
    <w:p w14:paraId="37AD600D" w14:textId="77777777" w:rsidR="0073541D" w:rsidRPr="003B5E91" w:rsidRDefault="0073541D" w:rsidP="0073541D">
      <w:pPr>
        <w:pStyle w:val="Prrafodelista1"/>
        <w:spacing w:line="240" w:lineRule="exact"/>
        <w:rPr>
          <w:rFonts w:ascii="Arial" w:hAnsi="Arial" w:cs="Arial"/>
          <w:color w:val="000000"/>
          <w:sz w:val="20"/>
          <w:szCs w:val="20"/>
        </w:rPr>
      </w:pPr>
    </w:p>
    <w:p w14:paraId="114A9975"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Asesorar a las áreas en la organización de eventos institucionales en cuanto manejo adecuado de la imagen institucional;</w:t>
      </w:r>
    </w:p>
    <w:p w14:paraId="75EDE2F6" w14:textId="77777777" w:rsidR="0073541D" w:rsidRPr="003B5E91" w:rsidRDefault="0073541D" w:rsidP="0073541D">
      <w:pPr>
        <w:autoSpaceDE w:val="0"/>
        <w:autoSpaceDN w:val="0"/>
        <w:adjustRightInd w:val="0"/>
        <w:spacing w:line="240" w:lineRule="exact"/>
        <w:ind w:left="180"/>
        <w:rPr>
          <w:rFonts w:ascii="Arial" w:hAnsi="Arial" w:cs="Arial"/>
          <w:color w:val="000000"/>
          <w:sz w:val="20"/>
          <w:szCs w:val="20"/>
        </w:rPr>
      </w:pPr>
    </w:p>
    <w:p w14:paraId="4228DFD1"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Coordinar la imagen gráfica y supervisar la administración del sitio de Internet del Instituto </w:t>
      </w:r>
      <w:r w:rsidRPr="003B5E91">
        <w:rPr>
          <w:b w:val="0"/>
          <w:color w:val="000000"/>
          <w:sz w:val="20"/>
          <w:szCs w:val="20"/>
          <w:lang w:val="es-MX"/>
        </w:rPr>
        <w:t>Electoral,</w:t>
      </w:r>
      <w:r w:rsidRPr="003B5E91">
        <w:rPr>
          <w:b w:val="0"/>
          <w:color w:val="000000"/>
          <w:sz w:val="20"/>
          <w:szCs w:val="20"/>
        </w:rPr>
        <w:t xml:space="preserve"> con base en los contenidos generados por las diferentes áreas;</w:t>
      </w:r>
    </w:p>
    <w:p w14:paraId="351F36DC" w14:textId="77777777" w:rsidR="0073541D" w:rsidRPr="003B5E91" w:rsidRDefault="0073541D" w:rsidP="0073541D">
      <w:pPr>
        <w:pStyle w:val="Prrafodelista1"/>
        <w:spacing w:line="240" w:lineRule="exact"/>
        <w:rPr>
          <w:rFonts w:ascii="Arial" w:hAnsi="Arial" w:cs="Arial"/>
          <w:color w:val="000000"/>
          <w:sz w:val="20"/>
          <w:szCs w:val="20"/>
        </w:rPr>
      </w:pPr>
    </w:p>
    <w:p w14:paraId="098858E9"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Supervisar la actualización y dar mantenimiento, con el apoyo de la Unidad Técnica de Servicios Informáticos, al sitio de Internet del Instituto </w:t>
      </w:r>
      <w:r w:rsidRPr="003B5E91">
        <w:rPr>
          <w:b w:val="0"/>
          <w:color w:val="000000"/>
          <w:sz w:val="20"/>
          <w:szCs w:val="20"/>
          <w:lang w:val="es-MX"/>
        </w:rPr>
        <w:t>Electoral;</w:t>
      </w:r>
    </w:p>
    <w:p w14:paraId="4EC7A4F5" w14:textId="77777777" w:rsidR="0073541D" w:rsidRPr="003B5E91" w:rsidRDefault="0073541D" w:rsidP="0073541D">
      <w:pPr>
        <w:pStyle w:val="Prrafodelista1"/>
        <w:spacing w:line="240" w:lineRule="exact"/>
        <w:rPr>
          <w:rFonts w:ascii="Arial" w:hAnsi="Arial" w:cs="Arial"/>
          <w:color w:val="000000"/>
          <w:sz w:val="20"/>
          <w:szCs w:val="20"/>
        </w:rPr>
      </w:pPr>
    </w:p>
    <w:p w14:paraId="5C101B53"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Operar la Oficina de Información Pública del Instituto </w:t>
      </w:r>
      <w:r w:rsidRPr="003B5E91">
        <w:rPr>
          <w:b w:val="0"/>
          <w:color w:val="000000"/>
          <w:sz w:val="20"/>
          <w:szCs w:val="20"/>
          <w:lang w:val="es-MX"/>
        </w:rPr>
        <w:t>Electoral</w:t>
      </w:r>
      <w:r w:rsidRPr="003B5E91">
        <w:rPr>
          <w:b w:val="0"/>
          <w:color w:val="000000"/>
          <w:sz w:val="20"/>
          <w:szCs w:val="20"/>
        </w:rPr>
        <w:t xml:space="preserve">; </w:t>
      </w:r>
    </w:p>
    <w:p w14:paraId="70F53490" w14:textId="77777777" w:rsidR="0073541D" w:rsidRPr="003B5E91" w:rsidRDefault="0073541D" w:rsidP="0073541D">
      <w:pPr>
        <w:pStyle w:val="Prrafodelista1"/>
        <w:spacing w:line="240" w:lineRule="exact"/>
        <w:rPr>
          <w:rFonts w:ascii="Arial" w:hAnsi="Arial" w:cs="Arial"/>
          <w:b/>
          <w:color w:val="000000"/>
          <w:sz w:val="20"/>
          <w:szCs w:val="20"/>
        </w:rPr>
      </w:pPr>
    </w:p>
    <w:p w14:paraId="09EE6A5B"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Recibir, tramitar y notificar la respuesta a las solicitudes de acceso a la información pública, de conformidad con lo establecido en la Ley de Transparencia; </w:t>
      </w:r>
    </w:p>
    <w:p w14:paraId="1A72EA38" w14:textId="77777777" w:rsidR="0073541D" w:rsidRPr="003B5E91" w:rsidRDefault="0073541D" w:rsidP="0073541D">
      <w:pPr>
        <w:pStyle w:val="Prrafodelista1"/>
        <w:spacing w:line="240" w:lineRule="exact"/>
        <w:rPr>
          <w:rFonts w:ascii="Arial" w:hAnsi="Arial" w:cs="Arial"/>
          <w:b/>
          <w:color w:val="000000"/>
          <w:sz w:val="20"/>
          <w:szCs w:val="20"/>
        </w:rPr>
      </w:pPr>
    </w:p>
    <w:p w14:paraId="459032EC"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Recibir las solicitudes de acceso, rectificación, cancelación y oposición de datos personales en posesión del Instituto </w:t>
      </w:r>
      <w:r w:rsidRPr="003B5E91">
        <w:rPr>
          <w:b w:val="0"/>
          <w:color w:val="000000"/>
          <w:sz w:val="20"/>
          <w:szCs w:val="20"/>
          <w:lang w:val="es-MX"/>
        </w:rPr>
        <w:t>Electoral</w:t>
      </w:r>
      <w:r w:rsidRPr="003B5E91">
        <w:rPr>
          <w:b w:val="0"/>
          <w:color w:val="000000"/>
          <w:sz w:val="20"/>
          <w:szCs w:val="20"/>
        </w:rPr>
        <w:t xml:space="preserve"> a cuya tutela estará el trámite de </w:t>
      </w:r>
      <w:proofErr w:type="gramStart"/>
      <w:r w:rsidRPr="003B5E91">
        <w:rPr>
          <w:b w:val="0"/>
          <w:color w:val="000000"/>
          <w:sz w:val="20"/>
          <w:szCs w:val="20"/>
        </w:rPr>
        <w:t>las mismas</w:t>
      </w:r>
      <w:proofErr w:type="gramEnd"/>
      <w:r w:rsidRPr="003B5E91">
        <w:rPr>
          <w:b w:val="0"/>
          <w:color w:val="000000"/>
          <w:sz w:val="20"/>
          <w:szCs w:val="20"/>
        </w:rPr>
        <w:t>, conforme a lo establecido en las Leyes de Transparencia y de Protección de Datos Personales del Distrito Federal, así como en los Lineamientos en la materia;</w:t>
      </w:r>
    </w:p>
    <w:p w14:paraId="47FE53A3" w14:textId="77777777" w:rsidR="0073541D" w:rsidRPr="003B5E91" w:rsidRDefault="0073541D" w:rsidP="0073541D">
      <w:pPr>
        <w:pStyle w:val="Prrafodelista1"/>
        <w:spacing w:line="240" w:lineRule="exact"/>
        <w:rPr>
          <w:rFonts w:ascii="Arial" w:hAnsi="Arial" w:cs="Arial"/>
          <w:b/>
          <w:color w:val="000000"/>
          <w:sz w:val="20"/>
          <w:szCs w:val="20"/>
        </w:rPr>
      </w:pPr>
    </w:p>
    <w:p w14:paraId="02DB6E22"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Facilitar el acceso a la información pública generada, administrada, o en poder del Instituto </w:t>
      </w:r>
      <w:r w:rsidRPr="003B5E91">
        <w:rPr>
          <w:b w:val="0"/>
          <w:color w:val="000000"/>
          <w:sz w:val="20"/>
          <w:szCs w:val="20"/>
          <w:lang w:val="es-MX"/>
        </w:rPr>
        <w:t>Electoral</w:t>
      </w:r>
      <w:r w:rsidRPr="003B5E91">
        <w:rPr>
          <w:b w:val="0"/>
          <w:color w:val="000000"/>
          <w:sz w:val="20"/>
          <w:szCs w:val="20"/>
        </w:rPr>
        <w:t xml:space="preserve">, </w:t>
      </w:r>
      <w:proofErr w:type="gramStart"/>
      <w:r w:rsidRPr="003B5E91">
        <w:rPr>
          <w:b w:val="0"/>
          <w:color w:val="000000"/>
          <w:sz w:val="20"/>
          <w:szCs w:val="20"/>
        </w:rPr>
        <w:t>de acuerdo a</w:t>
      </w:r>
      <w:proofErr w:type="gramEnd"/>
      <w:r w:rsidRPr="003B5E91">
        <w:rPr>
          <w:b w:val="0"/>
          <w:color w:val="000000"/>
          <w:sz w:val="20"/>
          <w:szCs w:val="20"/>
        </w:rPr>
        <w:t xml:space="preserve"> lo dispuesto en el Código y en la Ley de Transparencia;</w:t>
      </w:r>
    </w:p>
    <w:p w14:paraId="371CC0A1" w14:textId="77777777" w:rsidR="0073541D" w:rsidRPr="003B5E91" w:rsidRDefault="0073541D" w:rsidP="0073541D">
      <w:pPr>
        <w:pStyle w:val="Prrafodelista1"/>
        <w:spacing w:line="240" w:lineRule="exact"/>
        <w:rPr>
          <w:rFonts w:ascii="Arial" w:hAnsi="Arial" w:cs="Arial"/>
          <w:b/>
          <w:color w:val="000000"/>
          <w:sz w:val="20"/>
          <w:szCs w:val="20"/>
        </w:rPr>
      </w:pPr>
    </w:p>
    <w:p w14:paraId="6516B5C2"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Difundir, en el sitio de Internet del Instituto </w:t>
      </w:r>
      <w:r w:rsidRPr="003B5E91">
        <w:rPr>
          <w:b w:val="0"/>
          <w:color w:val="000000"/>
          <w:sz w:val="20"/>
          <w:szCs w:val="20"/>
          <w:lang w:val="es-MX"/>
        </w:rPr>
        <w:t>Electoral</w:t>
      </w:r>
      <w:r w:rsidRPr="003B5E91">
        <w:rPr>
          <w:b w:val="0"/>
          <w:color w:val="000000"/>
          <w:sz w:val="20"/>
          <w:szCs w:val="20"/>
        </w:rPr>
        <w:t xml:space="preserve">, la información generada por las distintas áreas </w:t>
      </w:r>
      <w:proofErr w:type="gramStart"/>
      <w:r w:rsidRPr="003B5E91">
        <w:rPr>
          <w:b w:val="0"/>
          <w:color w:val="000000"/>
          <w:sz w:val="20"/>
          <w:szCs w:val="20"/>
        </w:rPr>
        <w:t>del mismo</w:t>
      </w:r>
      <w:proofErr w:type="gramEnd"/>
      <w:r w:rsidRPr="003B5E91">
        <w:rPr>
          <w:b w:val="0"/>
          <w:color w:val="000000"/>
          <w:sz w:val="20"/>
          <w:szCs w:val="20"/>
        </w:rPr>
        <w:t>, con apego a la Ley de Transparencia;</w:t>
      </w:r>
    </w:p>
    <w:p w14:paraId="3347B915" w14:textId="77777777" w:rsidR="0073541D" w:rsidRPr="003B5E91" w:rsidRDefault="0073541D" w:rsidP="0073541D">
      <w:pPr>
        <w:pStyle w:val="Prrafodelista1"/>
        <w:spacing w:line="240" w:lineRule="exact"/>
        <w:rPr>
          <w:rFonts w:ascii="Arial" w:hAnsi="Arial" w:cs="Arial"/>
          <w:b/>
          <w:color w:val="000000"/>
          <w:sz w:val="20"/>
          <w:szCs w:val="20"/>
        </w:rPr>
      </w:pPr>
    </w:p>
    <w:p w14:paraId="619419CB"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Informar al Consejero Presidente, a los Consejeros Electorales, los Secretarios Ejecutivo y Administrativo, así como a los Directores Ejecutivos y Titulares de Unidad de la difusión que realicen los medios de comunicación respecto de las actividades y funciones del Instituto </w:t>
      </w:r>
      <w:r w:rsidRPr="003B5E91">
        <w:rPr>
          <w:b w:val="0"/>
          <w:color w:val="000000"/>
          <w:sz w:val="20"/>
          <w:szCs w:val="20"/>
          <w:lang w:val="es-MX"/>
        </w:rPr>
        <w:t>Electoral</w:t>
      </w:r>
      <w:r w:rsidRPr="003B5E91">
        <w:rPr>
          <w:b w:val="0"/>
          <w:color w:val="000000"/>
          <w:sz w:val="20"/>
          <w:szCs w:val="20"/>
        </w:rPr>
        <w:t>;</w:t>
      </w:r>
    </w:p>
    <w:p w14:paraId="09AE5F4F" w14:textId="77777777" w:rsidR="0073541D" w:rsidRPr="003B5E91" w:rsidRDefault="0073541D" w:rsidP="0073541D">
      <w:pPr>
        <w:pStyle w:val="Prrafodelista1"/>
        <w:spacing w:line="240" w:lineRule="exact"/>
        <w:rPr>
          <w:rFonts w:ascii="Arial" w:hAnsi="Arial" w:cs="Arial"/>
          <w:b/>
          <w:color w:val="000000"/>
          <w:sz w:val="20"/>
          <w:szCs w:val="20"/>
        </w:rPr>
      </w:pPr>
    </w:p>
    <w:p w14:paraId="018B1605"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Atender las solicitudes de los órganos del Instituto </w:t>
      </w:r>
      <w:r w:rsidRPr="003B5E91">
        <w:rPr>
          <w:b w:val="0"/>
          <w:color w:val="000000"/>
          <w:sz w:val="20"/>
          <w:szCs w:val="20"/>
          <w:lang w:val="es-MX"/>
        </w:rPr>
        <w:t>Electoral</w:t>
      </w:r>
      <w:r w:rsidRPr="003B5E91">
        <w:rPr>
          <w:b w:val="0"/>
          <w:color w:val="000000"/>
          <w:sz w:val="20"/>
          <w:szCs w:val="20"/>
        </w:rPr>
        <w:t xml:space="preserve"> y brindar apoyo en materia de comunicación social, previa instrucción del Secretario Ejecutivo;</w:t>
      </w:r>
    </w:p>
    <w:p w14:paraId="4FD879C2" w14:textId="77777777" w:rsidR="0073541D" w:rsidRPr="003B5E91" w:rsidRDefault="0073541D" w:rsidP="0073541D">
      <w:pPr>
        <w:pStyle w:val="Prrafodelista1"/>
        <w:spacing w:line="240" w:lineRule="exact"/>
        <w:rPr>
          <w:rFonts w:ascii="Arial" w:hAnsi="Arial" w:cs="Arial"/>
          <w:b/>
          <w:color w:val="000000"/>
          <w:sz w:val="20"/>
          <w:szCs w:val="20"/>
        </w:rPr>
      </w:pPr>
    </w:p>
    <w:p w14:paraId="3EC3ED4E"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Actualizar la videoteca y el archivo fotográfico de las sesiones del Consejo General y demás actividades institucionales;</w:t>
      </w:r>
    </w:p>
    <w:p w14:paraId="7D73A8DE" w14:textId="77777777" w:rsidR="0073541D" w:rsidRPr="003B5E91" w:rsidRDefault="0073541D" w:rsidP="0073541D">
      <w:pPr>
        <w:pStyle w:val="Prrafodelista1"/>
        <w:spacing w:line="240" w:lineRule="exact"/>
        <w:rPr>
          <w:rFonts w:ascii="Arial" w:hAnsi="Arial" w:cs="Arial"/>
          <w:b/>
          <w:color w:val="000000"/>
          <w:sz w:val="20"/>
          <w:szCs w:val="20"/>
        </w:rPr>
      </w:pPr>
    </w:p>
    <w:p w14:paraId="59223D31"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Proporcionar material fotográfico y de video sobre eventos públicos a los representantes de los medios de comunicación que así lo soliciten para el cumplimiento de su labor informativa en los que participe el Instituto </w:t>
      </w:r>
      <w:r w:rsidRPr="003B5E91">
        <w:rPr>
          <w:b w:val="0"/>
          <w:color w:val="000000"/>
          <w:sz w:val="20"/>
          <w:szCs w:val="20"/>
          <w:lang w:val="es-MX"/>
        </w:rPr>
        <w:t>Electoral</w:t>
      </w:r>
      <w:r w:rsidRPr="003B5E91">
        <w:rPr>
          <w:b w:val="0"/>
          <w:color w:val="000000"/>
          <w:sz w:val="20"/>
          <w:szCs w:val="20"/>
        </w:rPr>
        <w:t>, y</w:t>
      </w:r>
    </w:p>
    <w:p w14:paraId="1192540D" w14:textId="77777777" w:rsidR="0073541D" w:rsidRPr="003B5E91" w:rsidRDefault="0073541D" w:rsidP="0073541D">
      <w:pPr>
        <w:pStyle w:val="Prrafodelista1"/>
        <w:spacing w:line="240" w:lineRule="exact"/>
        <w:rPr>
          <w:rFonts w:ascii="Arial" w:hAnsi="Arial" w:cs="Arial"/>
          <w:b/>
          <w:color w:val="000000"/>
          <w:sz w:val="20"/>
          <w:szCs w:val="20"/>
        </w:rPr>
      </w:pPr>
    </w:p>
    <w:p w14:paraId="35AF22A2" w14:textId="77777777" w:rsidR="0073541D" w:rsidRPr="003B5E91" w:rsidRDefault="0073541D" w:rsidP="0073541D">
      <w:pPr>
        <w:pStyle w:val="Subttulo"/>
        <w:numPr>
          <w:ilvl w:val="0"/>
          <w:numId w:val="32"/>
        </w:numPr>
        <w:tabs>
          <w:tab w:val="clear" w:pos="900"/>
          <w:tab w:val="num" w:pos="1276"/>
        </w:tabs>
        <w:autoSpaceDE/>
        <w:autoSpaceDN/>
        <w:adjustRightInd/>
        <w:spacing w:line="240" w:lineRule="exact"/>
        <w:ind w:left="1276" w:hanging="1096"/>
        <w:rPr>
          <w:b w:val="0"/>
          <w:color w:val="000000"/>
          <w:sz w:val="20"/>
          <w:szCs w:val="20"/>
        </w:rPr>
      </w:pPr>
      <w:r w:rsidRPr="003B5E91">
        <w:rPr>
          <w:b w:val="0"/>
          <w:color w:val="000000"/>
          <w:sz w:val="20"/>
          <w:szCs w:val="20"/>
        </w:rPr>
        <w:t xml:space="preserve">Las demás que le confiera la normativa que rige al Instituto </w:t>
      </w:r>
      <w:r w:rsidRPr="003B5E91">
        <w:rPr>
          <w:b w:val="0"/>
          <w:color w:val="000000"/>
          <w:sz w:val="20"/>
          <w:szCs w:val="20"/>
          <w:lang w:val="es-MX"/>
        </w:rPr>
        <w:t>Electoral</w:t>
      </w:r>
      <w:r w:rsidRPr="003B5E91">
        <w:rPr>
          <w:b w:val="0"/>
          <w:color w:val="000000"/>
          <w:sz w:val="20"/>
          <w:szCs w:val="20"/>
        </w:rPr>
        <w:t>.</w:t>
      </w:r>
    </w:p>
    <w:p w14:paraId="1AD06544" w14:textId="77777777" w:rsidR="0073541D" w:rsidRPr="003B5E91" w:rsidRDefault="0073541D" w:rsidP="0073541D">
      <w:pPr>
        <w:spacing w:line="240" w:lineRule="exact"/>
        <w:ind w:left="360"/>
        <w:rPr>
          <w:rFonts w:ascii="Arial" w:hAnsi="Arial" w:cs="Arial"/>
          <w:b/>
          <w:color w:val="000000"/>
          <w:sz w:val="20"/>
          <w:szCs w:val="20"/>
        </w:rPr>
      </w:pPr>
    </w:p>
    <w:p w14:paraId="47C98EF6"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38.</w:t>
      </w:r>
      <w:r w:rsidRPr="003B5E91">
        <w:rPr>
          <w:rFonts w:ascii="Arial" w:hAnsi="Arial" w:cs="Arial"/>
          <w:bCs/>
          <w:color w:val="000000"/>
          <w:sz w:val="20"/>
          <w:szCs w:val="20"/>
        </w:rPr>
        <w:t xml:space="preserve"> </w:t>
      </w:r>
      <w:r w:rsidRPr="003B5E91">
        <w:rPr>
          <w:rFonts w:ascii="Arial" w:hAnsi="Arial" w:cs="Arial"/>
          <w:color w:val="000000"/>
          <w:sz w:val="20"/>
          <w:szCs w:val="20"/>
        </w:rPr>
        <w:t xml:space="preserve">La </w:t>
      </w:r>
      <w:hyperlink r:id="rId18" w:history="1">
        <w:r w:rsidRPr="003B5E91">
          <w:rPr>
            <w:rStyle w:val="Hipervnculo"/>
            <w:color w:val="000000"/>
            <w:sz w:val="20"/>
            <w:szCs w:val="20"/>
          </w:rPr>
          <w:t>estructura</w:t>
        </w:r>
      </w:hyperlink>
      <w:r w:rsidRPr="003B5E91">
        <w:rPr>
          <w:rFonts w:ascii="Arial" w:hAnsi="Arial" w:cs="Arial"/>
          <w:color w:val="000000"/>
          <w:sz w:val="20"/>
          <w:szCs w:val="20"/>
        </w:rPr>
        <w:t xml:space="preserve"> de l</w:t>
      </w:r>
      <w:r w:rsidRPr="003B5E91">
        <w:rPr>
          <w:rFonts w:ascii="Arial" w:hAnsi="Arial" w:cs="Arial"/>
          <w:bCs/>
          <w:color w:val="000000"/>
          <w:sz w:val="20"/>
          <w:szCs w:val="20"/>
        </w:rPr>
        <w:t xml:space="preserve">a </w:t>
      </w:r>
      <w:r w:rsidRPr="003B5E91">
        <w:rPr>
          <w:rFonts w:ascii="Arial" w:hAnsi="Arial" w:cs="Arial"/>
          <w:color w:val="000000"/>
          <w:sz w:val="20"/>
          <w:szCs w:val="20"/>
        </w:rPr>
        <w:t>Unidad Técnica de Comunicación Social, Transparencia y Protección de Datos Personales es:</w:t>
      </w:r>
    </w:p>
    <w:p w14:paraId="1A7E421F" w14:textId="77777777" w:rsidR="0073541D" w:rsidRPr="003B5E91" w:rsidRDefault="0073541D" w:rsidP="0073541D">
      <w:pPr>
        <w:spacing w:line="240" w:lineRule="exact"/>
        <w:rPr>
          <w:rFonts w:ascii="Arial" w:hAnsi="Arial" w:cs="Arial"/>
          <w:color w:val="000000"/>
          <w:sz w:val="20"/>
          <w:szCs w:val="20"/>
        </w:rPr>
      </w:pPr>
    </w:p>
    <w:p w14:paraId="78BB4F10" w14:textId="77777777" w:rsidR="0073541D" w:rsidRPr="003B5E91" w:rsidRDefault="0073541D" w:rsidP="0073541D">
      <w:pPr>
        <w:numPr>
          <w:ilvl w:val="0"/>
          <w:numId w:val="27"/>
        </w:numPr>
        <w:tabs>
          <w:tab w:val="left" w:pos="851"/>
          <w:tab w:val="left" w:pos="1276"/>
        </w:tabs>
        <w:spacing w:line="240" w:lineRule="exact"/>
        <w:ind w:left="851" w:hanging="567"/>
        <w:jc w:val="both"/>
        <w:rPr>
          <w:rFonts w:ascii="Arial" w:hAnsi="Arial" w:cs="Arial"/>
          <w:color w:val="000000"/>
          <w:sz w:val="20"/>
          <w:szCs w:val="20"/>
        </w:rPr>
      </w:pPr>
      <w:r w:rsidRPr="003B5E91">
        <w:rPr>
          <w:rFonts w:ascii="Arial" w:hAnsi="Arial" w:cs="Arial"/>
          <w:color w:val="000000"/>
          <w:sz w:val="20"/>
          <w:szCs w:val="20"/>
        </w:rPr>
        <w:t>Titular de la Unidad;</w:t>
      </w:r>
    </w:p>
    <w:p w14:paraId="44D514AB" w14:textId="77777777" w:rsidR="0073541D" w:rsidRPr="003B5E91" w:rsidRDefault="0073541D" w:rsidP="0073541D">
      <w:pPr>
        <w:numPr>
          <w:ilvl w:val="0"/>
          <w:numId w:val="27"/>
        </w:numPr>
        <w:tabs>
          <w:tab w:val="left" w:pos="851"/>
          <w:tab w:val="left" w:pos="1276"/>
        </w:tabs>
        <w:spacing w:line="240" w:lineRule="exact"/>
        <w:ind w:left="851" w:hanging="567"/>
        <w:jc w:val="both"/>
        <w:rPr>
          <w:rFonts w:ascii="Arial" w:hAnsi="Arial" w:cs="Arial"/>
          <w:color w:val="000000"/>
          <w:sz w:val="20"/>
          <w:szCs w:val="20"/>
        </w:rPr>
      </w:pPr>
      <w:r w:rsidRPr="003B5E91">
        <w:rPr>
          <w:rFonts w:ascii="Arial" w:hAnsi="Arial" w:cs="Arial"/>
          <w:color w:val="000000"/>
          <w:sz w:val="20"/>
          <w:szCs w:val="20"/>
        </w:rPr>
        <w:t>Dirección de Acceso a la Información Pública y Protección de Datos Personales:</w:t>
      </w:r>
    </w:p>
    <w:p w14:paraId="3D86C7B4"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II.1. </w:t>
      </w:r>
      <w:r w:rsidRPr="003B5E91">
        <w:rPr>
          <w:color w:val="000000"/>
          <w:sz w:val="20"/>
        </w:rPr>
        <w:t>Subdirección de Trasparencia;</w:t>
      </w:r>
    </w:p>
    <w:p w14:paraId="76A80739" w14:textId="77777777" w:rsidR="0073541D" w:rsidRPr="003B5E91" w:rsidRDefault="0073541D" w:rsidP="0073541D">
      <w:pPr>
        <w:pStyle w:val="Subttulo"/>
        <w:spacing w:line="240" w:lineRule="exact"/>
        <w:ind w:left="1560"/>
        <w:rPr>
          <w:b w:val="0"/>
          <w:color w:val="000000"/>
          <w:sz w:val="20"/>
          <w:szCs w:val="20"/>
        </w:rPr>
      </w:pPr>
      <w:r w:rsidRPr="003B5E91">
        <w:rPr>
          <w:color w:val="000000"/>
          <w:sz w:val="20"/>
          <w:szCs w:val="20"/>
        </w:rPr>
        <w:t>II.1.1.</w:t>
      </w:r>
      <w:r w:rsidRPr="003B5E91">
        <w:rPr>
          <w:b w:val="0"/>
          <w:color w:val="000000"/>
          <w:sz w:val="20"/>
          <w:szCs w:val="20"/>
        </w:rPr>
        <w:t xml:space="preserve"> Departamento de Transparencia e Información Pública;</w:t>
      </w:r>
    </w:p>
    <w:p w14:paraId="272A16CF" w14:textId="77777777" w:rsidR="0073541D" w:rsidRPr="003B5E91" w:rsidRDefault="0073541D" w:rsidP="0073541D">
      <w:pPr>
        <w:pStyle w:val="Subttulo"/>
        <w:spacing w:line="240" w:lineRule="exact"/>
        <w:ind w:left="1560"/>
        <w:rPr>
          <w:b w:val="0"/>
          <w:color w:val="000000"/>
          <w:sz w:val="20"/>
          <w:szCs w:val="20"/>
        </w:rPr>
      </w:pPr>
      <w:r w:rsidRPr="003B5E91">
        <w:rPr>
          <w:color w:val="000000"/>
          <w:sz w:val="20"/>
          <w:szCs w:val="20"/>
        </w:rPr>
        <w:t>II.1.2.</w:t>
      </w:r>
      <w:r w:rsidRPr="003B5E91">
        <w:rPr>
          <w:b w:val="0"/>
          <w:color w:val="000000"/>
          <w:sz w:val="20"/>
          <w:szCs w:val="20"/>
        </w:rPr>
        <w:t xml:space="preserve"> Departamento de Apoyo Jurídico;</w:t>
      </w:r>
    </w:p>
    <w:p w14:paraId="14B9DBD8" w14:textId="77777777" w:rsidR="0073541D" w:rsidRPr="003B5E91" w:rsidRDefault="0073541D" w:rsidP="0073541D">
      <w:pPr>
        <w:pStyle w:val="Subttulo"/>
        <w:spacing w:line="240" w:lineRule="exact"/>
        <w:ind w:left="1560"/>
        <w:rPr>
          <w:b w:val="0"/>
          <w:color w:val="000000"/>
          <w:sz w:val="20"/>
          <w:szCs w:val="20"/>
        </w:rPr>
      </w:pPr>
      <w:r w:rsidRPr="003B5E91">
        <w:rPr>
          <w:color w:val="000000"/>
          <w:sz w:val="20"/>
          <w:szCs w:val="20"/>
        </w:rPr>
        <w:t>II.1.3.</w:t>
      </w:r>
      <w:r w:rsidRPr="003B5E91">
        <w:rPr>
          <w:b w:val="0"/>
          <w:color w:val="000000"/>
          <w:sz w:val="20"/>
          <w:szCs w:val="20"/>
        </w:rPr>
        <w:t xml:space="preserve"> Departamento de Protección de Datos Personales;</w:t>
      </w:r>
    </w:p>
    <w:p w14:paraId="39339C60" w14:textId="77777777" w:rsidR="0073541D" w:rsidRPr="003B5E91" w:rsidRDefault="0073541D" w:rsidP="0073541D">
      <w:pPr>
        <w:numPr>
          <w:ilvl w:val="0"/>
          <w:numId w:val="27"/>
        </w:numPr>
        <w:tabs>
          <w:tab w:val="left" w:pos="851"/>
          <w:tab w:val="left" w:pos="1276"/>
        </w:tabs>
        <w:spacing w:line="240" w:lineRule="exact"/>
        <w:ind w:left="851" w:hanging="567"/>
        <w:jc w:val="both"/>
        <w:rPr>
          <w:rFonts w:ascii="Arial" w:hAnsi="Arial" w:cs="Arial"/>
          <w:color w:val="000000"/>
          <w:sz w:val="20"/>
          <w:szCs w:val="20"/>
        </w:rPr>
      </w:pPr>
      <w:r w:rsidRPr="003B5E91">
        <w:rPr>
          <w:rFonts w:ascii="Arial" w:hAnsi="Arial" w:cs="Arial"/>
          <w:color w:val="000000"/>
          <w:sz w:val="20"/>
          <w:szCs w:val="20"/>
        </w:rPr>
        <w:t>Dirección de Comunicación:</w:t>
      </w:r>
    </w:p>
    <w:p w14:paraId="0C02DD7A"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Comunicación Institucional;</w:t>
      </w:r>
    </w:p>
    <w:p w14:paraId="64F7598D" w14:textId="77777777" w:rsidR="0073541D" w:rsidRPr="003B5E91" w:rsidRDefault="0073541D" w:rsidP="0073541D">
      <w:pPr>
        <w:pStyle w:val="Subttulo"/>
        <w:spacing w:line="240" w:lineRule="exact"/>
        <w:ind w:left="1440"/>
        <w:rPr>
          <w:b w:val="0"/>
          <w:color w:val="000000"/>
          <w:sz w:val="20"/>
          <w:szCs w:val="20"/>
        </w:rPr>
      </w:pPr>
      <w:r w:rsidRPr="003B5E91">
        <w:rPr>
          <w:color w:val="000000"/>
          <w:sz w:val="20"/>
          <w:szCs w:val="20"/>
        </w:rPr>
        <w:t>III.1.1.</w:t>
      </w:r>
      <w:r w:rsidRPr="003B5E91">
        <w:rPr>
          <w:b w:val="0"/>
          <w:color w:val="000000"/>
          <w:sz w:val="20"/>
          <w:szCs w:val="20"/>
        </w:rPr>
        <w:t xml:space="preserve"> Departamento de Información;</w:t>
      </w:r>
    </w:p>
    <w:p w14:paraId="003353F6" w14:textId="77777777" w:rsidR="0073541D" w:rsidRPr="003B5E91" w:rsidRDefault="0073541D" w:rsidP="0073541D">
      <w:pPr>
        <w:pStyle w:val="Subttulo"/>
        <w:spacing w:line="240" w:lineRule="exact"/>
        <w:ind w:left="1440"/>
        <w:rPr>
          <w:b w:val="0"/>
          <w:color w:val="000000"/>
          <w:sz w:val="20"/>
          <w:szCs w:val="20"/>
        </w:rPr>
      </w:pPr>
      <w:r w:rsidRPr="003B5E91">
        <w:rPr>
          <w:color w:val="000000"/>
          <w:sz w:val="20"/>
          <w:szCs w:val="20"/>
        </w:rPr>
        <w:t>III.1.2.</w:t>
      </w:r>
      <w:r w:rsidRPr="003B5E91">
        <w:rPr>
          <w:b w:val="0"/>
          <w:color w:val="000000"/>
          <w:sz w:val="20"/>
          <w:szCs w:val="20"/>
        </w:rPr>
        <w:t xml:space="preserve"> Departamento de Redacción, y</w:t>
      </w:r>
    </w:p>
    <w:p w14:paraId="4C28C0C2" w14:textId="77777777" w:rsidR="0073541D" w:rsidRPr="003B5E91" w:rsidRDefault="0073541D" w:rsidP="0073541D">
      <w:pPr>
        <w:pStyle w:val="Subttulo"/>
        <w:spacing w:line="240" w:lineRule="exact"/>
        <w:ind w:left="1440"/>
        <w:rPr>
          <w:b w:val="0"/>
          <w:color w:val="000000"/>
          <w:sz w:val="20"/>
          <w:szCs w:val="20"/>
        </w:rPr>
      </w:pPr>
      <w:r w:rsidRPr="003B5E91">
        <w:rPr>
          <w:color w:val="000000"/>
          <w:sz w:val="20"/>
          <w:szCs w:val="20"/>
        </w:rPr>
        <w:t>III.1.3.</w:t>
      </w:r>
      <w:r w:rsidRPr="003B5E91">
        <w:rPr>
          <w:b w:val="0"/>
          <w:color w:val="000000"/>
          <w:sz w:val="20"/>
          <w:szCs w:val="20"/>
        </w:rPr>
        <w:t xml:space="preserve"> Departamento de Diseño y Página Web.</w:t>
      </w:r>
    </w:p>
    <w:p w14:paraId="5277BBC0" w14:textId="77777777" w:rsidR="0073541D" w:rsidRPr="003B5E91" w:rsidRDefault="0073541D" w:rsidP="0073541D">
      <w:pPr>
        <w:pStyle w:val="Subttulo"/>
        <w:spacing w:line="240" w:lineRule="exact"/>
        <w:ind w:left="1440"/>
        <w:rPr>
          <w:b w:val="0"/>
          <w:color w:val="000000"/>
          <w:sz w:val="20"/>
          <w:szCs w:val="20"/>
        </w:rPr>
      </w:pPr>
    </w:p>
    <w:p w14:paraId="566AA4D7"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TERCERA</w:t>
      </w:r>
    </w:p>
    <w:p w14:paraId="5442C21E"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 UNIDAD TÉCNICA DE SERVICIOS INFORMÁTICOS</w:t>
      </w:r>
    </w:p>
    <w:p w14:paraId="201DD5F6" w14:textId="77777777" w:rsidR="0073541D" w:rsidRPr="003B5E91" w:rsidRDefault="0073541D" w:rsidP="0073541D">
      <w:pPr>
        <w:spacing w:line="240" w:lineRule="exact"/>
        <w:jc w:val="center"/>
        <w:rPr>
          <w:rFonts w:ascii="Arial" w:hAnsi="Arial" w:cs="Arial"/>
          <w:color w:val="000000"/>
          <w:sz w:val="20"/>
          <w:szCs w:val="20"/>
        </w:rPr>
      </w:pPr>
      <w:r w:rsidRPr="003B5E91">
        <w:rPr>
          <w:rFonts w:ascii="Arial" w:hAnsi="Arial" w:cs="Arial"/>
          <w:b/>
          <w:color w:val="000000"/>
          <w:sz w:val="20"/>
          <w:szCs w:val="20"/>
        </w:rPr>
        <w:lastRenderedPageBreak/>
        <w:t>ATRIBUCIONES Y ESTRUCTURA</w:t>
      </w:r>
    </w:p>
    <w:p w14:paraId="33A608C6" w14:textId="77777777" w:rsidR="0073541D" w:rsidRPr="003B5E91" w:rsidRDefault="0073541D" w:rsidP="0073541D">
      <w:pPr>
        <w:tabs>
          <w:tab w:val="left" w:pos="2520"/>
        </w:tabs>
        <w:spacing w:line="240" w:lineRule="exact"/>
        <w:rPr>
          <w:rFonts w:ascii="Arial" w:hAnsi="Arial" w:cs="Arial"/>
          <w:b/>
          <w:bCs/>
          <w:color w:val="000000"/>
          <w:sz w:val="20"/>
          <w:szCs w:val="20"/>
        </w:rPr>
      </w:pPr>
    </w:p>
    <w:p w14:paraId="03AB5592"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39.</w:t>
      </w:r>
      <w:r w:rsidRPr="003B5E91">
        <w:rPr>
          <w:rFonts w:ascii="Arial" w:hAnsi="Arial" w:cs="Arial"/>
          <w:color w:val="000000"/>
          <w:sz w:val="20"/>
          <w:szCs w:val="20"/>
        </w:rPr>
        <w:t xml:space="preserve"> A la Unidad Técnica </w:t>
      </w:r>
      <w:r w:rsidRPr="003B5E91">
        <w:rPr>
          <w:rFonts w:ascii="Arial" w:hAnsi="Arial" w:cs="Arial"/>
          <w:bCs/>
          <w:color w:val="000000"/>
          <w:sz w:val="20"/>
          <w:szCs w:val="20"/>
        </w:rPr>
        <w:t>de Servicios Informáticos corresponde:</w:t>
      </w:r>
    </w:p>
    <w:p w14:paraId="5EFE7A02" w14:textId="77777777" w:rsidR="0073541D" w:rsidRPr="003B5E91" w:rsidRDefault="0073541D" w:rsidP="0073541D">
      <w:pPr>
        <w:spacing w:line="240" w:lineRule="exact"/>
        <w:rPr>
          <w:rFonts w:ascii="Arial" w:hAnsi="Arial" w:cs="Arial"/>
          <w:color w:val="000000"/>
          <w:sz w:val="20"/>
          <w:szCs w:val="20"/>
        </w:rPr>
      </w:pPr>
    </w:p>
    <w:p w14:paraId="639B92DD" w14:textId="77777777" w:rsidR="0073541D" w:rsidRPr="003B5E91" w:rsidRDefault="0073541D" w:rsidP="0073541D">
      <w:pPr>
        <w:numPr>
          <w:ilvl w:val="0"/>
          <w:numId w:val="14"/>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Elaborar y proponer los procedimientos y </w:t>
      </w:r>
      <w:r w:rsidRPr="003B5E91">
        <w:rPr>
          <w:rFonts w:ascii="Arial" w:hAnsi="Arial" w:cs="Arial"/>
          <w:bCs/>
          <w:color w:val="000000"/>
          <w:sz w:val="20"/>
          <w:szCs w:val="20"/>
        </w:rPr>
        <w:t xml:space="preserve">lineamientos </w:t>
      </w:r>
      <w:r w:rsidRPr="003B5E91">
        <w:rPr>
          <w:rFonts w:ascii="Arial" w:hAnsi="Arial" w:cs="Arial"/>
          <w:color w:val="000000"/>
          <w:sz w:val="20"/>
          <w:szCs w:val="20"/>
        </w:rPr>
        <w:t xml:space="preserve">que deben regir </w:t>
      </w:r>
      <w:r w:rsidRPr="003B5E91">
        <w:rPr>
          <w:rFonts w:ascii="Arial" w:hAnsi="Arial" w:cs="Arial"/>
          <w:bCs/>
          <w:color w:val="000000"/>
          <w:sz w:val="20"/>
          <w:szCs w:val="20"/>
        </w:rPr>
        <w:t>el desarrollo</w:t>
      </w:r>
      <w:r w:rsidRPr="003B5E91">
        <w:rPr>
          <w:rFonts w:ascii="Arial" w:hAnsi="Arial" w:cs="Arial"/>
          <w:color w:val="000000"/>
          <w:sz w:val="20"/>
          <w:szCs w:val="20"/>
        </w:rPr>
        <w:t xml:space="preserve">, instrumentación y mantenimiento de la infraestructura </w:t>
      </w:r>
      <w:r w:rsidRPr="003B5E91">
        <w:rPr>
          <w:rFonts w:ascii="Arial" w:hAnsi="Arial" w:cs="Arial"/>
          <w:bCs/>
          <w:color w:val="000000"/>
          <w:sz w:val="20"/>
          <w:szCs w:val="20"/>
        </w:rPr>
        <w:t xml:space="preserve">y servicios </w:t>
      </w:r>
      <w:r w:rsidRPr="003B5E91">
        <w:rPr>
          <w:rFonts w:ascii="Arial" w:hAnsi="Arial" w:cs="Arial"/>
          <w:color w:val="000000"/>
          <w:sz w:val="20"/>
          <w:szCs w:val="20"/>
        </w:rPr>
        <w:t xml:space="preserve">informáticos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625E16F4" w14:textId="77777777" w:rsidR="0073541D" w:rsidRPr="003B5E91" w:rsidRDefault="0073541D" w:rsidP="0073541D">
      <w:pPr>
        <w:spacing w:line="240" w:lineRule="exact"/>
        <w:ind w:left="360"/>
        <w:rPr>
          <w:rFonts w:ascii="Arial" w:hAnsi="Arial" w:cs="Arial"/>
          <w:color w:val="000000"/>
          <w:sz w:val="20"/>
          <w:szCs w:val="20"/>
        </w:rPr>
      </w:pPr>
    </w:p>
    <w:p w14:paraId="4EA37358" w14:textId="77777777" w:rsidR="0073541D" w:rsidRPr="003B5E91" w:rsidRDefault="0073541D" w:rsidP="0073541D">
      <w:pPr>
        <w:numPr>
          <w:ilvl w:val="0"/>
          <w:numId w:val="14"/>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Elaborar y proponer los lineamientos </w:t>
      </w:r>
      <w:r w:rsidRPr="003B5E91">
        <w:rPr>
          <w:rFonts w:ascii="Arial" w:hAnsi="Arial" w:cs="Arial"/>
          <w:bCs/>
          <w:color w:val="000000"/>
          <w:sz w:val="20"/>
          <w:szCs w:val="20"/>
        </w:rPr>
        <w:t>técnicos para</w:t>
      </w:r>
      <w:r w:rsidRPr="003B5E91">
        <w:rPr>
          <w:rFonts w:ascii="Arial" w:hAnsi="Arial" w:cs="Arial"/>
          <w:color w:val="000000"/>
          <w:sz w:val="20"/>
          <w:szCs w:val="20"/>
        </w:rPr>
        <w:t xml:space="preserve"> la adquisición de equipo de cómputo y comunicaciones</w:t>
      </w:r>
      <w:r w:rsidRPr="003B5E91">
        <w:rPr>
          <w:rFonts w:ascii="Arial" w:hAnsi="Arial" w:cs="Arial"/>
          <w:bCs/>
          <w:color w:val="000000"/>
          <w:sz w:val="20"/>
          <w:szCs w:val="20"/>
        </w:rPr>
        <w:t>, así como contratación de servicios informáticos</w:t>
      </w:r>
      <w:r w:rsidRPr="003B5E91">
        <w:rPr>
          <w:rFonts w:ascii="Arial" w:hAnsi="Arial" w:cs="Arial"/>
          <w:color w:val="000000"/>
          <w:sz w:val="20"/>
          <w:szCs w:val="20"/>
        </w:rPr>
        <w:t>;</w:t>
      </w:r>
    </w:p>
    <w:p w14:paraId="6F8CD59A" w14:textId="77777777" w:rsidR="0073541D" w:rsidRPr="003B5E91" w:rsidRDefault="0073541D" w:rsidP="0073541D">
      <w:pPr>
        <w:pStyle w:val="Prrafodelista1"/>
        <w:spacing w:line="240" w:lineRule="exact"/>
        <w:rPr>
          <w:rFonts w:ascii="Arial" w:hAnsi="Arial" w:cs="Arial"/>
          <w:color w:val="000000"/>
          <w:sz w:val="20"/>
          <w:szCs w:val="20"/>
        </w:rPr>
      </w:pPr>
    </w:p>
    <w:p w14:paraId="08EB5E99" w14:textId="77777777" w:rsidR="0073541D" w:rsidRPr="003B5E91" w:rsidRDefault="0073541D" w:rsidP="0073541D">
      <w:pPr>
        <w:numPr>
          <w:ilvl w:val="0"/>
          <w:numId w:val="14"/>
        </w:numPr>
        <w:spacing w:line="220" w:lineRule="exact"/>
        <w:jc w:val="both"/>
        <w:rPr>
          <w:rFonts w:ascii="Arial" w:hAnsi="Arial" w:cs="Arial"/>
          <w:bCs/>
          <w:color w:val="000000"/>
          <w:sz w:val="20"/>
          <w:szCs w:val="20"/>
        </w:rPr>
      </w:pPr>
      <w:r w:rsidRPr="003B5E91">
        <w:rPr>
          <w:rFonts w:ascii="Arial" w:hAnsi="Arial" w:cs="Arial"/>
          <w:bCs/>
          <w:color w:val="000000"/>
          <w:sz w:val="20"/>
          <w:szCs w:val="20"/>
        </w:rPr>
        <w:t>Atender los servicios en materia informática, cómputo y telecomunicación que se requieran para las actividades ordinarias y procesos electorales y procedimientos de participación ciudadana;</w:t>
      </w:r>
    </w:p>
    <w:p w14:paraId="4898CB8E" w14:textId="77777777" w:rsidR="0073541D" w:rsidRPr="003B5E91" w:rsidRDefault="0073541D" w:rsidP="0073541D">
      <w:pPr>
        <w:pStyle w:val="Prrafodelista1"/>
        <w:spacing w:line="220" w:lineRule="exact"/>
        <w:rPr>
          <w:rFonts w:ascii="Arial" w:hAnsi="Arial" w:cs="Arial"/>
          <w:bCs/>
          <w:color w:val="000000"/>
          <w:sz w:val="20"/>
          <w:szCs w:val="20"/>
        </w:rPr>
      </w:pPr>
    </w:p>
    <w:p w14:paraId="28C5D45D" w14:textId="77777777" w:rsidR="0073541D" w:rsidRPr="003B5E91" w:rsidRDefault="0073541D" w:rsidP="0073541D">
      <w:pPr>
        <w:numPr>
          <w:ilvl w:val="0"/>
          <w:numId w:val="14"/>
        </w:numPr>
        <w:spacing w:line="220" w:lineRule="exact"/>
        <w:jc w:val="both"/>
        <w:rPr>
          <w:rFonts w:ascii="Arial" w:hAnsi="Arial" w:cs="Arial"/>
          <w:color w:val="000000"/>
          <w:sz w:val="20"/>
          <w:szCs w:val="20"/>
        </w:rPr>
      </w:pPr>
      <w:r w:rsidRPr="003B5E91">
        <w:rPr>
          <w:rFonts w:ascii="Arial" w:hAnsi="Arial" w:cs="Arial"/>
          <w:bCs/>
          <w:color w:val="000000"/>
          <w:sz w:val="20"/>
          <w:szCs w:val="20"/>
        </w:rPr>
        <w:t xml:space="preserve">Identificar y determinar distintos perfiles de los usuarios del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a efecto de atender las necesidades de capacitación y asesoría en el área de sistemas informáticos y de comunicaciones; </w:t>
      </w:r>
    </w:p>
    <w:p w14:paraId="4870BC17" w14:textId="77777777" w:rsidR="0073541D" w:rsidRPr="003B5E91" w:rsidRDefault="0073541D" w:rsidP="0073541D">
      <w:pPr>
        <w:pStyle w:val="Prrafodelista1"/>
        <w:spacing w:line="220" w:lineRule="exact"/>
        <w:rPr>
          <w:rFonts w:ascii="Arial" w:hAnsi="Arial" w:cs="Arial"/>
          <w:color w:val="000000"/>
          <w:sz w:val="20"/>
          <w:szCs w:val="20"/>
        </w:rPr>
      </w:pPr>
    </w:p>
    <w:p w14:paraId="27ECA310" w14:textId="77777777" w:rsidR="0073541D" w:rsidRPr="003B5E91" w:rsidRDefault="0073541D" w:rsidP="0073541D">
      <w:pPr>
        <w:numPr>
          <w:ilvl w:val="0"/>
          <w:numId w:val="14"/>
        </w:numPr>
        <w:spacing w:line="220" w:lineRule="exact"/>
        <w:jc w:val="both"/>
        <w:rPr>
          <w:rFonts w:ascii="Arial" w:hAnsi="Arial" w:cs="Arial"/>
          <w:color w:val="000000"/>
          <w:sz w:val="20"/>
          <w:szCs w:val="20"/>
        </w:rPr>
      </w:pPr>
      <w:r w:rsidRPr="003B5E91">
        <w:rPr>
          <w:rFonts w:ascii="Arial" w:hAnsi="Arial" w:cs="Arial"/>
          <w:color w:val="000000"/>
          <w:sz w:val="20"/>
          <w:szCs w:val="20"/>
        </w:rPr>
        <w:t xml:space="preserve">Coadyuvar con las áreas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w:t>
      </w:r>
      <w:r w:rsidRPr="003B5E91">
        <w:rPr>
          <w:rFonts w:ascii="Arial" w:hAnsi="Arial" w:cs="Arial"/>
          <w:bCs/>
          <w:color w:val="000000"/>
          <w:sz w:val="20"/>
          <w:szCs w:val="20"/>
        </w:rPr>
        <w:t>para</w:t>
      </w:r>
      <w:r w:rsidRPr="003B5E91">
        <w:rPr>
          <w:rFonts w:ascii="Arial" w:hAnsi="Arial" w:cs="Arial"/>
          <w:color w:val="000000"/>
          <w:sz w:val="20"/>
          <w:szCs w:val="20"/>
        </w:rPr>
        <w:t xml:space="preserve"> implementar sistemas informáticos;</w:t>
      </w:r>
    </w:p>
    <w:p w14:paraId="3C385516" w14:textId="77777777" w:rsidR="0073541D" w:rsidRPr="003B5E91" w:rsidRDefault="0073541D" w:rsidP="0073541D">
      <w:pPr>
        <w:pStyle w:val="Prrafodelista1"/>
        <w:spacing w:line="220" w:lineRule="exact"/>
        <w:rPr>
          <w:rFonts w:ascii="Arial" w:hAnsi="Arial" w:cs="Arial"/>
          <w:color w:val="000000"/>
          <w:sz w:val="20"/>
          <w:szCs w:val="20"/>
        </w:rPr>
      </w:pPr>
    </w:p>
    <w:p w14:paraId="5824F047" w14:textId="77777777" w:rsidR="0073541D" w:rsidRPr="003B5E91" w:rsidRDefault="0073541D" w:rsidP="0073541D">
      <w:pPr>
        <w:numPr>
          <w:ilvl w:val="0"/>
          <w:numId w:val="14"/>
        </w:numPr>
        <w:spacing w:line="220" w:lineRule="exact"/>
        <w:jc w:val="both"/>
        <w:rPr>
          <w:rFonts w:ascii="Arial" w:hAnsi="Arial" w:cs="Arial"/>
          <w:color w:val="000000"/>
          <w:sz w:val="20"/>
          <w:szCs w:val="20"/>
        </w:rPr>
      </w:pPr>
      <w:r w:rsidRPr="003B5E91">
        <w:rPr>
          <w:rFonts w:ascii="Arial" w:hAnsi="Arial" w:cs="Arial"/>
          <w:bCs/>
          <w:color w:val="000000"/>
          <w:sz w:val="20"/>
          <w:szCs w:val="20"/>
        </w:rPr>
        <w:t>Coadyuvar en la administración o asignación de los recursos informáticos de manera eficiente hacia las áreas;</w:t>
      </w:r>
    </w:p>
    <w:p w14:paraId="1C22B1FB" w14:textId="77777777" w:rsidR="0073541D" w:rsidRPr="003B5E91" w:rsidRDefault="0073541D" w:rsidP="0073541D">
      <w:pPr>
        <w:pStyle w:val="Prrafodelista1"/>
        <w:spacing w:line="220" w:lineRule="exact"/>
        <w:rPr>
          <w:rFonts w:ascii="Arial" w:hAnsi="Arial" w:cs="Arial"/>
          <w:color w:val="000000"/>
          <w:sz w:val="20"/>
          <w:szCs w:val="20"/>
        </w:rPr>
      </w:pPr>
    </w:p>
    <w:p w14:paraId="7A12AA05" w14:textId="77777777" w:rsidR="0073541D" w:rsidRPr="003B5E91" w:rsidRDefault="0073541D" w:rsidP="0073541D">
      <w:pPr>
        <w:numPr>
          <w:ilvl w:val="0"/>
          <w:numId w:val="14"/>
        </w:numPr>
        <w:spacing w:line="220" w:lineRule="exact"/>
        <w:jc w:val="both"/>
        <w:rPr>
          <w:rFonts w:ascii="Arial" w:hAnsi="Arial" w:cs="Arial"/>
          <w:color w:val="000000"/>
          <w:sz w:val="20"/>
          <w:szCs w:val="20"/>
        </w:rPr>
      </w:pPr>
      <w:r w:rsidRPr="003B5E91">
        <w:rPr>
          <w:rFonts w:ascii="Arial" w:hAnsi="Arial" w:cs="Arial"/>
          <w:bCs/>
          <w:color w:val="000000"/>
          <w:sz w:val="20"/>
          <w:szCs w:val="20"/>
        </w:rPr>
        <w:t xml:space="preserve">Proporcionar a la Contraloría General la información que le solicite respecto al </w:t>
      </w:r>
      <w:r w:rsidRPr="003B5E91">
        <w:rPr>
          <w:rFonts w:ascii="Arial" w:hAnsi="Arial" w:cs="Arial"/>
          <w:color w:val="000000"/>
          <w:sz w:val="20"/>
          <w:szCs w:val="20"/>
        </w:rPr>
        <w:t xml:space="preserve">cumplimiento de las normas de control y seguridad informática por parte de todos los órganos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y, </w:t>
      </w:r>
      <w:r w:rsidRPr="003B5E91">
        <w:rPr>
          <w:rFonts w:ascii="Arial" w:hAnsi="Arial" w:cs="Arial"/>
          <w:bCs/>
          <w:color w:val="000000"/>
          <w:sz w:val="20"/>
          <w:szCs w:val="20"/>
        </w:rPr>
        <w:t>en su caso, denunciar ante ese órgano de control las infracciones que observe a dichas normas</w:t>
      </w:r>
      <w:r w:rsidRPr="003B5E91">
        <w:rPr>
          <w:rFonts w:ascii="Arial" w:hAnsi="Arial" w:cs="Arial"/>
          <w:color w:val="000000"/>
          <w:sz w:val="20"/>
          <w:szCs w:val="20"/>
        </w:rPr>
        <w:t>;</w:t>
      </w:r>
      <w:r w:rsidRPr="003B5E91">
        <w:rPr>
          <w:rFonts w:ascii="Arial" w:hAnsi="Arial" w:cs="Arial"/>
          <w:bCs/>
          <w:color w:val="000000"/>
          <w:sz w:val="20"/>
          <w:szCs w:val="20"/>
        </w:rPr>
        <w:t xml:space="preserve"> </w:t>
      </w:r>
    </w:p>
    <w:p w14:paraId="391178BA" w14:textId="77777777" w:rsidR="0073541D" w:rsidRPr="003B5E91" w:rsidRDefault="0073541D" w:rsidP="0073541D">
      <w:pPr>
        <w:pStyle w:val="Prrafodelista1"/>
        <w:spacing w:line="220" w:lineRule="exact"/>
        <w:rPr>
          <w:rFonts w:ascii="Arial" w:hAnsi="Arial" w:cs="Arial"/>
          <w:color w:val="000000"/>
          <w:sz w:val="20"/>
          <w:szCs w:val="20"/>
        </w:rPr>
      </w:pPr>
    </w:p>
    <w:p w14:paraId="6E515B99" w14:textId="77777777" w:rsidR="0073541D" w:rsidRPr="003B5E91" w:rsidRDefault="0073541D" w:rsidP="0073541D">
      <w:pPr>
        <w:numPr>
          <w:ilvl w:val="0"/>
          <w:numId w:val="14"/>
        </w:numPr>
        <w:tabs>
          <w:tab w:val="left" w:pos="540"/>
        </w:tabs>
        <w:spacing w:line="220" w:lineRule="exact"/>
        <w:jc w:val="both"/>
        <w:rPr>
          <w:rFonts w:ascii="Arial" w:hAnsi="Arial" w:cs="Arial"/>
          <w:color w:val="000000"/>
          <w:sz w:val="20"/>
          <w:szCs w:val="20"/>
        </w:rPr>
      </w:pPr>
      <w:r w:rsidRPr="003B5E91">
        <w:rPr>
          <w:rFonts w:ascii="Arial" w:hAnsi="Arial" w:cs="Arial"/>
          <w:color w:val="000000"/>
          <w:sz w:val="20"/>
          <w:szCs w:val="20"/>
        </w:rPr>
        <w:t xml:space="preserve">Colocar y proporcionar el mantenimiento técnico al sitio de internet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w:t>
      </w:r>
    </w:p>
    <w:p w14:paraId="4233E93A" w14:textId="77777777" w:rsidR="0073541D" w:rsidRPr="003B5E91" w:rsidRDefault="0073541D" w:rsidP="0073541D">
      <w:pPr>
        <w:pStyle w:val="Prrafodelista1"/>
        <w:spacing w:line="220" w:lineRule="exact"/>
        <w:rPr>
          <w:rFonts w:ascii="Arial" w:hAnsi="Arial" w:cs="Arial"/>
          <w:color w:val="000000"/>
          <w:sz w:val="20"/>
          <w:szCs w:val="20"/>
        </w:rPr>
      </w:pPr>
    </w:p>
    <w:p w14:paraId="5C873E98" w14:textId="77777777" w:rsidR="0073541D" w:rsidRPr="003B5E91" w:rsidRDefault="0073541D" w:rsidP="0073541D">
      <w:pPr>
        <w:numPr>
          <w:ilvl w:val="0"/>
          <w:numId w:val="14"/>
        </w:numPr>
        <w:tabs>
          <w:tab w:val="left" w:pos="540"/>
        </w:tabs>
        <w:spacing w:line="220" w:lineRule="exact"/>
        <w:jc w:val="both"/>
        <w:rPr>
          <w:rFonts w:ascii="Arial" w:hAnsi="Arial" w:cs="Arial"/>
          <w:color w:val="000000"/>
          <w:sz w:val="20"/>
          <w:szCs w:val="20"/>
        </w:rPr>
      </w:pPr>
      <w:r w:rsidRPr="003B5E91">
        <w:rPr>
          <w:rFonts w:ascii="Arial" w:hAnsi="Arial" w:cs="Arial"/>
          <w:bCs/>
          <w:color w:val="000000"/>
          <w:sz w:val="20"/>
          <w:szCs w:val="20"/>
        </w:rPr>
        <w:t xml:space="preserve">Investigar y analizar permanentemente nuevas tecnologías en materia de informática y comunicaciones, para proponer su aplicación en el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w:t>
      </w:r>
    </w:p>
    <w:p w14:paraId="4B7935F8" w14:textId="77777777" w:rsidR="0073541D" w:rsidRPr="003B5E91" w:rsidRDefault="0073541D" w:rsidP="0073541D">
      <w:pPr>
        <w:pStyle w:val="Prrafodelista1"/>
        <w:spacing w:line="220" w:lineRule="exact"/>
        <w:rPr>
          <w:rFonts w:ascii="Arial" w:hAnsi="Arial" w:cs="Arial"/>
          <w:color w:val="000000"/>
          <w:sz w:val="20"/>
          <w:szCs w:val="20"/>
        </w:rPr>
      </w:pPr>
    </w:p>
    <w:p w14:paraId="04184264" w14:textId="77777777" w:rsidR="0073541D" w:rsidRPr="003B5E91" w:rsidRDefault="0073541D" w:rsidP="0073541D">
      <w:pPr>
        <w:numPr>
          <w:ilvl w:val="0"/>
          <w:numId w:val="14"/>
        </w:numPr>
        <w:tabs>
          <w:tab w:val="left" w:pos="1134"/>
        </w:tabs>
        <w:spacing w:line="220" w:lineRule="exact"/>
        <w:jc w:val="both"/>
        <w:rPr>
          <w:rFonts w:ascii="Arial" w:hAnsi="Arial" w:cs="Arial"/>
          <w:color w:val="000000"/>
          <w:sz w:val="20"/>
          <w:szCs w:val="20"/>
        </w:rPr>
      </w:pPr>
      <w:r w:rsidRPr="003B5E91">
        <w:rPr>
          <w:rFonts w:ascii="Arial" w:hAnsi="Arial" w:cs="Arial"/>
          <w:color w:val="000000"/>
          <w:sz w:val="20"/>
          <w:szCs w:val="20"/>
        </w:rPr>
        <w:t xml:space="preserve">Coordinar y proporcionar los mantenimientos preventivos y correctivos a los bienes informáticos propiedad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31B79AE5" w14:textId="77777777" w:rsidR="0073541D" w:rsidRPr="003B5E91" w:rsidRDefault="0073541D" w:rsidP="0073541D">
      <w:pPr>
        <w:pStyle w:val="Prrafodelista1"/>
        <w:spacing w:line="220" w:lineRule="exact"/>
        <w:rPr>
          <w:rFonts w:ascii="Arial" w:hAnsi="Arial" w:cs="Arial"/>
          <w:color w:val="000000"/>
          <w:sz w:val="20"/>
          <w:szCs w:val="20"/>
        </w:rPr>
      </w:pPr>
    </w:p>
    <w:p w14:paraId="6BBE0F3E" w14:textId="77777777" w:rsidR="0073541D" w:rsidRPr="003B5E91" w:rsidRDefault="0073541D" w:rsidP="0073541D">
      <w:pPr>
        <w:numPr>
          <w:ilvl w:val="0"/>
          <w:numId w:val="14"/>
        </w:numPr>
        <w:tabs>
          <w:tab w:val="left" w:pos="540"/>
        </w:tabs>
        <w:spacing w:line="220" w:lineRule="exact"/>
        <w:jc w:val="both"/>
        <w:rPr>
          <w:rFonts w:ascii="Arial" w:hAnsi="Arial" w:cs="Arial"/>
          <w:color w:val="000000"/>
          <w:sz w:val="20"/>
          <w:szCs w:val="20"/>
        </w:rPr>
      </w:pPr>
      <w:r w:rsidRPr="003B5E91">
        <w:rPr>
          <w:rFonts w:ascii="Arial" w:hAnsi="Arial" w:cs="Arial"/>
          <w:color w:val="000000"/>
          <w:sz w:val="20"/>
          <w:szCs w:val="20"/>
        </w:rPr>
        <w:t xml:space="preserve">Administrar las licencias de software propiedad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755BA55F" w14:textId="77777777" w:rsidR="0073541D" w:rsidRPr="003B5E91" w:rsidRDefault="0073541D" w:rsidP="0073541D">
      <w:pPr>
        <w:pStyle w:val="Prrafodelista1"/>
        <w:spacing w:line="220" w:lineRule="exact"/>
        <w:rPr>
          <w:rFonts w:ascii="Arial" w:hAnsi="Arial" w:cs="Arial"/>
          <w:color w:val="000000"/>
          <w:sz w:val="20"/>
          <w:szCs w:val="20"/>
        </w:rPr>
      </w:pPr>
    </w:p>
    <w:p w14:paraId="57E4246C" w14:textId="77777777" w:rsidR="0073541D" w:rsidRPr="003B5E91" w:rsidRDefault="0073541D" w:rsidP="0073541D">
      <w:pPr>
        <w:numPr>
          <w:ilvl w:val="0"/>
          <w:numId w:val="14"/>
        </w:numPr>
        <w:tabs>
          <w:tab w:val="left" w:pos="540"/>
        </w:tabs>
        <w:spacing w:line="220" w:lineRule="exact"/>
        <w:jc w:val="both"/>
        <w:rPr>
          <w:rFonts w:ascii="Arial" w:hAnsi="Arial" w:cs="Arial"/>
          <w:color w:val="000000"/>
          <w:sz w:val="20"/>
          <w:szCs w:val="20"/>
        </w:rPr>
      </w:pPr>
      <w:r w:rsidRPr="003B5E91">
        <w:rPr>
          <w:rFonts w:ascii="Arial" w:hAnsi="Arial" w:cs="Arial"/>
          <w:color w:val="000000"/>
          <w:sz w:val="20"/>
          <w:szCs w:val="20"/>
        </w:rPr>
        <w:t xml:space="preserve">Desarrollar sistemas informáticos en materia electoral y administrativa como una herramienta que apoye el cumplimiento de los fines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y</w:t>
      </w:r>
    </w:p>
    <w:p w14:paraId="66562743" w14:textId="77777777" w:rsidR="0073541D" w:rsidRPr="003B5E91" w:rsidRDefault="0073541D" w:rsidP="0073541D">
      <w:pPr>
        <w:pStyle w:val="Prrafodelista1"/>
        <w:spacing w:line="220" w:lineRule="exact"/>
        <w:rPr>
          <w:rFonts w:ascii="Arial" w:hAnsi="Arial" w:cs="Arial"/>
          <w:color w:val="000000"/>
          <w:sz w:val="20"/>
          <w:szCs w:val="20"/>
        </w:rPr>
      </w:pPr>
    </w:p>
    <w:p w14:paraId="122D21FD" w14:textId="77777777" w:rsidR="0073541D" w:rsidRPr="003B5E91" w:rsidRDefault="0073541D" w:rsidP="0073541D">
      <w:pPr>
        <w:numPr>
          <w:ilvl w:val="0"/>
          <w:numId w:val="14"/>
        </w:numPr>
        <w:tabs>
          <w:tab w:val="left" w:pos="540"/>
        </w:tabs>
        <w:spacing w:line="220" w:lineRule="exact"/>
        <w:jc w:val="both"/>
        <w:rPr>
          <w:rFonts w:ascii="Arial" w:hAnsi="Arial" w:cs="Arial"/>
          <w:color w:val="000000"/>
          <w:sz w:val="20"/>
          <w:szCs w:val="20"/>
        </w:rPr>
      </w:pPr>
      <w:r w:rsidRPr="003B5E91">
        <w:rPr>
          <w:rFonts w:ascii="Arial" w:hAnsi="Arial" w:cs="Arial"/>
          <w:color w:val="000000"/>
          <w:sz w:val="20"/>
          <w:szCs w:val="20"/>
        </w:rPr>
        <w:t xml:space="preserve">Las demás que le confiera la normativa que rige al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687DA8EB" w14:textId="77777777" w:rsidR="0073541D" w:rsidRPr="003B5E91" w:rsidRDefault="0073541D" w:rsidP="0073541D">
      <w:pPr>
        <w:spacing w:line="220" w:lineRule="exact"/>
        <w:ind w:hanging="796"/>
        <w:jc w:val="center"/>
        <w:rPr>
          <w:rFonts w:ascii="Arial" w:hAnsi="Arial" w:cs="Arial"/>
          <w:b/>
          <w:color w:val="000000"/>
          <w:sz w:val="20"/>
          <w:szCs w:val="20"/>
        </w:rPr>
      </w:pPr>
    </w:p>
    <w:p w14:paraId="37C6408C" w14:textId="77777777" w:rsidR="0073541D" w:rsidRPr="003B5E91" w:rsidRDefault="0073541D" w:rsidP="0073541D">
      <w:pPr>
        <w:spacing w:line="220" w:lineRule="exact"/>
        <w:rPr>
          <w:rFonts w:ascii="Arial" w:hAnsi="Arial" w:cs="Arial"/>
          <w:color w:val="000000"/>
          <w:sz w:val="20"/>
          <w:szCs w:val="20"/>
        </w:rPr>
      </w:pPr>
      <w:r w:rsidRPr="003B5E91">
        <w:rPr>
          <w:rFonts w:ascii="Arial" w:hAnsi="Arial" w:cs="Arial"/>
          <w:b/>
          <w:bCs/>
          <w:color w:val="000000"/>
          <w:sz w:val="20"/>
          <w:szCs w:val="20"/>
        </w:rPr>
        <w:t>Artículo 40.</w:t>
      </w:r>
      <w:r w:rsidRPr="003B5E91">
        <w:rPr>
          <w:rFonts w:ascii="Arial" w:hAnsi="Arial" w:cs="Arial"/>
          <w:bCs/>
          <w:color w:val="000000"/>
          <w:sz w:val="20"/>
          <w:szCs w:val="20"/>
        </w:rPr>
        <w:t xml:space="preserve"> L</w:t>
      </w:r>
      <w:r w:rsidRPr="003B5E91">
        <w:rPr>
          <w:rFonts w:ascii="Arial" w:hAnsi="Arial" w:cs="Arial"/>
          <w:color w:val="000000"/>
          <w:sz w:val="20"/>
          <w:szCs w:val="20"/>
        </w:rPr>
        <w:t xml:space="preserve">a </w:t>
      </w:r>
      <w:hyperlink r:id="rId19" w:history="1">
        <w:r w:rsidRPr="003B5E91">
          <w:rPr>
            <w:rStyle w:val="Hipervnculo"/>
            <w:color w:val="000000"/>
            <w:sz w:val="20"/>
            <w:szCs w:val="20"/>
          </w:rPr>
          <w:t>estructura</w:t>
        </w:r>
      </w:hyperlink>
      <w:r w:rsidRPr="003B5E91">
        <w:rPr>
          <w:rFonts w:ascii="Arial" w:hAnsi="Arial" w:cs="Arial"/>
          <w:color w:val="000000"/>
          <w:sz w:val="20"/>
          <w:szCs w:val="20"/>
        </w:rPr>
        <w:t xml:space="preserve"> de la Unidad Técnica </w:t>
      </w:r>
      <w:r w:rsidRPr="003B5E91">
        <w:rPr>
          <w:rFonts w:ascii="Arial" w:hAnsi="Arial" w:cs="Arial"/>
          <w:bCs/>
          <w:color w:val="000000"/>
          <w:sz w:val="20"/>
          <w:szCs w:val="20"/>
        </w:rPr>
        <w:t>de Servicios Informáticos</w:t>
      </w:r>
      <w:r w:rsidRPr="003B5E91">
        <w:rPr>
          <w:rFonts w:ascii="Arial" w:hAnsi="Arial" w:cs="Arial"/>
          <w:color w:val="000000"/>
          <w:sz w:val="20"/>
          <w:szCs w:val="20"/>
        </w:rPr>
        <w:t xml:space="preserve"> es:</w:t>
      </w:r>
    </w:p>
    <w:p w14:paraId="4BA71A64" w14:textId="77777777" w:rsidR="0073541D" w:rsidRPr="003B5E91" w:rsidRDefault="0073541D" w:rsidP="0073541D">
      <w:pPr>
        <w:spacing w:line="220" w:lineRule="exact"/>
        <w:rPr>
          <w:rFonts w:ascii="Arial" w:hAnsi="Arial" w:cs="Arial"/>
          <w:color w:val="000000"/>
          <w:sz w:val="20"/>
          <w:szCs w:val="20"/>
        </w:rPr>
      </w:pPr>
    </w:p>
    <w:p w14:paraId="64AC5EDE" w14:textId="77777777" w:rsidR="0073541D" w:rsidRPr="003B5E91" w:rsidRDefault="0073541D" w:rsidP="0073541D">
      <w:pPr>
        <w:numPr>
          <w:ilvl w:val="0"/>
          <w:numId w:val="28"/>
        </w:numPr>
        <w:tabs>
          <w:tab w:val="left" w:pos="1080"/>
        </w:tabs>
        <w:spacing w:line="220" w:lineRule="exact"/>
        <w:jc w:val="both"/>
        <w:rPr>
          <w:rFonts w:ascii="Arial" w:hAnsi="Arial" w:cs="Arial"/>
          <w:color w:val="000000"/>
          <w:sz w:val="20"/>
          <w:szCs w:val="20"/>
        </w:rPr>
      </w:pPr>
      <w:r w:rsidRPr="003B5E91">
        <w:rPr>
          <w:rFonts w:ascii="Arial" w:hAnsi="Arial" w:cs="Arial"/>
          <w:color w:val="000000"/>
          <w:sz w:val="20"/>
          <w:szCs w:val="20"/>
        </w:rPr>
        <w:t>Titular de la Unidad;</w:t>
      </w:r>
    </w:p>
    <w:p w14:paraId="43C0641B" w14:textId="77777777" w:rsidR="0073541D" w:rsidRPr="003B5E91" w:rsidRDefault="0073541D" w:rsidP="0073541D">
      <w:pPr>
        <w:numPr>
          <w:ilvl w:val="0"/>
          <w:numId w:val="28"/>
        </w:numPr>
        <w:tabs>
          <w:tab w:val="left" w:pos="1080"/>
        </w:tabs>
        <w:spacing w:line="220" w:lineRule="exact"/>
        <w:jc w:val="both"/>
        <w:rPr>
          <w:rFonts w:ascii="Arial" w:hAnsi="Arial" w:cs="Arial"/>
          <w:color w:val="000000"/>
          <w:sz w:val="20"/>
          <w:szCs w:val="20"/>
        </w:rPr>
      </w:pPr>
      <w:r w:rsidRPr="003B5E91">
        <w:rPr>
          <w:rFonts w:ascii="Arial" w:hAnsi="Arial" w:cs="Arial"/>
          <w:color w:val="000000"/>
          <w:sz w:val="20"/>
          <w:szCs w:val="20"/>
        </w:rPr>
        <w:t>Dirección de Información e Infraestructura Informática:</w:t>
      </w:r>
    </w:p>
    <w:p w14:paraId="46CD4A82" w14:textId="77777777" w:rsidR="0073541D" w:rsidRPr="003B5E91" w:rsidRDefault="0073541D" w:rsidP="0073541D">
      <w:pPr>
        <w:pStyle w:val="Sangradetextonormal"/>
        <w:spacing w:line="220" w:lineRule="exact"/>
        <w:ind w:left="1134"/>
        <w:rPr>
          <w:color w:val="000000"/>
          <w:sz w:val="20"/>
        </w:rPr>
      </w:pPr>
      <w:r w:rsidRPr="003B5E91">
        <w:rPr>
          <w:b/>
          <w:color w:val="000000"/>
          <w:sz w:val="20"/>
        </w:rPr>
        <w:t>II.1.</w:t>
      </w:r>
      <w:r w:rsidRPr="003B5E91">
        <w:rPr>
          <w:color w:val="000000"/>
          <w:sz w:val="20"/>
        </w:rPr>
        <w:t xml:space="preserve"> Subdirección de Sistemas de Información;</w:t>
      </w:r>
    </w:p>
    <w:p w14:paraId="4CB029E1"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t>II.1.1.</w:t>
      </w:r>
      <w:r w:rsidRPr="003B5E91">
        <w:rPr>
          <w:color w:val="000000"/>
          <w:sz w:val="20"/>
        </w:rPr>
        <w:t xml:space="preserve"> Departamento de Análisis y Diseño de Sistemas de Información;</w:t>
      </w:r>
    </w:p>
    <w:p w14:paraId="1D436F9D"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t>II.1.2.</w:t>
      </w:r>
      <w:r w:rsidRPr="003B5E91">
        <w:rPr>
          <w:color w:val="000000"/>
          <w:sz w:val="20"/>
        </w:rPr>
        <w:t xml:space="preserve"> Departamento de Desarrollo de Sistemas de Información;</w:t>
      </w:r>
    </w:p>
    <w:p w14:paraId="3F1D8977"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t>II.1.3.</w:t>
      </w:r>
      <w:r w:rsidRPr="003B5E91">
        <w:rPr>
          <w:color w:val="000000"/>
          <w:sz w:val="20"/>
        </w:rPr>
        <w:t xml:space="preserve"> Departamento de Aplicación de Sistemas de Información;</w:t>
      </w:r>
    </w:p>
    <w:p w14:paraId="6B2F733E" w14:textId="77777777" w:rsidR="0073541D" w:rsidRPr="003B5E91" w:rsidRDefault="0073541D" w:rsidP="0073541D">
      <w:pPr>
        <w:pStyle w:val="Sangradetextonormal"/>
        <w:spacing w:line="220" w:lineRule="exact"/>
        <w:ind w:left="1134"/>
        <w:rPr>
          <w:color w:val="000000"/>
          <w:sz w:val="20"/>
        </w:rPr>
      </w:pPr>
      <w:r w:rsidRPr="003B5E91">
        <w:rPr>
          <w:b/>
          <w:color w:val="000000"/>
          <w:sz w:val="20"/>
        </w:rPr>
        <w:t>II.2.</w:t>
      </w:r>
      <w:r w:rsidRPr="003B5E91">
        <w:rPr>
          <w:color w:val="000000"/>
          <w:sz w:val="20"/>
        </w:rPr>
        <w:t xml:space="preserve"> Subdirección de Seguridad, Redes y Cómputo;</w:t>
      </w:r>
    </w:p>
    <w:p w14:paraId="166509A3"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t>II.2.1.</w:t>
      </w:r>
      <w:r w:rsidRPr="003B5E91">
        <w:rPr>
          <w:color w:val="000000"/>
          <w:sz w:val="20"/>
        </w:rPr>
        <w:t xml:space="preserve"> Departamento de Soporte Técnico y Mesa de Ayuda;</w:t>
      </w:r>
    </w:p>
    <w:p w14:paraId="3D2F6C49"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t>II.2.2.</w:t>
      </w:r>
      <w:r w:rsidRPr="003B5E91">
        <w:rPr>
          <w:color w:val="000000"/>
          <w:sz w:val="20"/>
        </w:rPr>
        <w:t xml:space="preserve"> Departamento de Servidores y Bases de Datos;</w:t>
      </w:r>
    </w:p>
    <w:p w14:paraId="5F59FD97"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lastRenderedPageBreak/>
        <w:t>II.2.3.</w:t>
      </w:r>
      <w:r w:rsidRPr="003B5E91">
        <w:rPr>
          <w:color w:val="000000"/>
          <w:sz w:val="20"/>
        </w:rPr>
        <w:t xml:space="preserve"> Departamento de Redes y Comunicaciones, y</w:t>
      </w:r>
    </w:p>
    <w:p w14:paraId="1A62783A" w14:textId="77777777" w:rsidR="0073541D" w:rsidRPr="003B5E91" w:rsidRDefault="0073541D" w:rsidP="0073541D">
      <w:pPr>
        <w:pStyle w:val="Sangradetextonormal"/>
        <w:spacing w:line="220" w:lineRule="exact"/>
        <w:ind w:left="1560"/>
        <w:rPr>
          <w:color w:val="000000"/>
          <w:sz w:val="20"/>
        </w:rPr>
      </w:pPr>
      <w:r w:rsidRPr="003B5E91">
        <w:rPr>
          <w:b/>
          <w:color w:val="000000"/>
          <w:sz w:val="20"/>
        </w:rPr>
        <w:t>II.2.4.</w:t>
      </w:r>
      <w:r w:rsidRPr="003B5E91">
        <w:rPr>
          <w:color w:val="000000"/>
          <w:sz w:val="20"/>
        </w:rPr>
        <w:t xml:space="preserve"> Departamento de Web, Seguridad y Nuevas Tecnologías.</w:t>
      </w:r>
    </w:p>
    <w:p w14:paraId="4EAB11E6" w14:textId="77777777" w:rsidR="0073541D" w:rsidRPr="003B5E91" w:rsidRDefault="0073541D" w:rsidP="0073541D">
      <w:pPr>
        <w:spacing w:line="220" w:lineRule="exact"/>
        <w:jc w:val="center"/>
        <w:rPr>
          <w:rFonts w:ascii="Arial" w:hAnsi="Arial" w:cs="Arial"/>
          <w:b/>
          <w:color w:val="000000"/>
          <w:sz w:val="20"/>
          <w:szCs w:val="20"/>
        </w:rPr>
      </w:pPr>
    </w:p>
    <w:p w14:paraId="13DA93AD" w14:textId="77777777" w:rsidR="0073541D" w:rsidRPr="003B5E91" w:rsidRDefault="0073541D" w:rsidP="0073541D">
      <w:pPr>
        <w:spacing w:line="220" w:lineRule="exact"/>
        <w:jc w:val="center"/>
        <w:rPr>
          <w:rFonts w:ascii="Arial" w:hAnsi="Arial" w:cs="Arial"/>
          <w:b/>
          <w:color w:val="000000"/>
          <w:sz w:val="20"/>
          <w:szCs w:val="20"/>
        </w:rPr>
      </w:pPr>
      <w:r w:rsidRPr="003B5E91">
        <w:rPr>
          <w:rFonts w:ascii="Arial" w:hAnsi="Arial" w:cs="Arial"/>
          <w:b/>
          <w:color w:val="000000"/>
          <w:sz w:val="20"/>
          <w:szCs w:val="20"/>
        </w:rPr>
        <w:t>SECCIÓN CUARTA</w:t>
      </w:r>
    </w:p>
    <w:p w14:paraId="436015A3" w14:textId="77777777" w:rsidR="0073541D" w:rsidRPr="003B5E91" w:rsidRDefault="0073541D" w:rsidP="0073541D">
      <w:pPr>
        <w:spacing w:line="220" w:lineRule="exact"/>
        <w:jc w:val="center"/>
        <w:rPr>
          <w:rFonts w:ascii="Arial" w:hAnsi="Arial" w:cs="Arial"/>
          <w:b/>
          <w:color w:val="000000"/>
          <w:sz w:val="20"/>
          <w:szCs w:val="20"/>
        </w:rPr>
      </w:pPr>
      <w:r w:rsidRPr="003B5E91">
        <w:rPr>
          <w:rFonts w:ascii="Arial" w:hAnsi="Arial" w:cs="Arial"/>
          <w:b/>
          <w:color w:val="000000"/>
          <w:sz w:val="20"/>
          <w:szCs w:val="20"/>
        </w:rPr>
        <w:t>DE LA UNIDAD TÉCNICA DE ARCHIVO, LOGÍSTICA</w:t>
      </w:r>
    </w:p>
    <w:p w14:paraId="582AD41F" w14:textId="77777777" w:rsidR="0073541D" w:rsidRPr="003B5E91" w:rsidRDefault="0073541D" w:rsidP="0073541D">
      <w:pPr>
        <w:spacing w:line="220" w:lineRule="exact"/>
        <w:jc w:val="center"/>
        <w:rPr>
          <w:rFonts w:ascii="Arial" w:hAnsi="Arial" w:cs="Arial"/>
          <w:b/>
          <w:color w:val="000000"/>
          <w:sz w:val="20"/>
          <w:szCs w:val="20"/>
        </w:rPr>
      </w:pPr>
      <w:r w:rsidRPr="003B5E91">
        <w:rPr>
          <w:rFonts w:ascii="Arial" w:hAnsi="Arial" w:cs="Arial"/>
          <w:b/>
          <w:color w:val="000000"/>
          <w:sz w:val="20"/>
          <w:szCs w:val="20"/>
        </w:rPr>
        <w:t xml:space="preserve"> Y APOYO A ÓRGANOS DESCONCENTRADOS</w:t>
      </w:r>
    </w:p>
    <w:p w14:paraId="7E189528" w14:textId="77777777" w:rsidR="0073541D" w:rsidRPr="003B5E91" w:rsidRDefault="0073541D" w:rsidP="0073541D">
      <w:pPr>
        <w:spacing w:line="220" w:lineRule="exact"/>
        <w:jc w:val="center"/>
        <w:rPr>
          <w:rFonts w:ascii="Arial" w:hAnsi="Arial" w:cs="Arial"/>
          <w:color w:val="000000"/>
          <w:sz w:val="20"/>
          <w:szCs w:val="20"/>
        </w:rPr>
      </w:pPr>
      <w:r w:rsidRPr="003B5E91">
        <w:rPr>
          <w:rFonts w:ascii="Arial" w:hAnsi="Arial" w:cs="Arial"/>
          <w:b/>
          <w:color w:val="000000"/>
          <w:sz w:val="20"/>
          <w:szCs w:val="20"/>
        </w:rPr>
        <w:t xml:space="preserve">ATRIBUCIONES Y ESTRUCTURA </w:t>
      </w:r>
    </w:p>
    <w:p w14:paraId="101F0EF4" w14:textId="77777777" w:rsidR="0073541D" w:rsidRPr="003B5E91" w:rsidRDefault="0073541D" w:rsidP="0073541D">
      <w:pPr>
        <w:spacing w:line="220" w:lineRule="exact"/>
        <w:jc w:val="center"/>
        <w:rPr>
          <w:rFonts w:ascii="Arial" w:hAnsi="Arial" w:cs="Arial"/>
          <w:color w:val="000000"/>
          <w:sz w:val="20"/>
          <w:szCs w:val="20"/>
        </w:rPr>
      </w:pPr>
    </w:p>
    <w:p w14:paraId="128D5E04" w14:textId="77777777" w:rsidR="0073541D" w:rsidRPr="003B5E91" w:rsidRDefault="0073541D" w:rsidP="0073541D">
      <w:pPr>
        <w:spacing w:line="220" w:lineRule="exact"/>
        <w:rPr>
          <w:rFonts w:ascii="Arial" w:hAnsi="Arial" w:cs="Arial"/>
          <w:bCs/>
          <w:color w:val="000000"/>
          <w:sz w:val="20"/>
          <w:szCs w:val="20"/>
        </w:rPr>
      </w:pPr>
      <w:r w:rsidRPr="003B5E91">
        <w:rPr>
          <w:rFonts w:ascii="Arial" w:hAnsi="Arial" w:cs="Arial"/>
          <w:b/>
          <w:color w:val="000000"/>
          <w:sz w:val="20"/>
          <w:szCs w:val="20"/>
        </w:rPr>
        <w:t>Artículo 41.</w:t>
      </w:r>
      <w:r w:rsidRPr="003B5E91">
        <w:rPr>
          <w:rFonts w:ascii="Arial" w:hAnsi="Arial" w:cs="Arial"/>
          <w:color w:val="000000"/>
          <w:sz w:val="20"/>
          <w:szCs w:val="20"/>
        </w:rPr>
        <w:t xml:space="preserve"> A la Unidad Técnica de Archivo, Logística y Apoyo a Órganos Desconcentrados </w:t>
      </w:r>
      <w:r w:rsidRPr="003B5E91">
        <w:rPr>
          <w:rFonts w:ascii="Arial" w:hAnsi="Arial" w:cs="Arial"/>
          <w:bCs/>
          <w:color w:val="000000"/>
          <w:sz w:val="20"/>
          <w:szCs w:val="20"/>
        </w:rPr>
        <w:t>corresponde:</w:t>
      </w:r>
    </w:p>
    <w:p w14:paraId="545C7BD8" w14:textId="77777777" w:rsidR="0073541D" w:rsidRPr="003B5E91" w:rsidRDefault="0073541D" w:rsidP="0073541D">
      <w:pPr>
        <w:spacing w:line="220" w:lineRule="exact"/>
        <w:rPr>
          <w:rFonts w:ascii="Arial" w:hAnsi="Arial" w:cs="Arial"/>
          <w:color w:val="000000"/>
          <w:sz w:val="20"/>
          <w:szCs w:val="20"/>
        </w:rPr>
      </w:pPr>
    </w:p>
    <w:p w14:paraId="7B07F6BD" w14:textId="77777777" w:rsidR="0073541D" w:rsidRPr="003B5E91" w:rsidRDefault="0073541D" w:rsidP="0073541D">
      <w:pPr>
        <w:numPr>
          <w:ilvl w:val="0"/>
          <w:numId w:val="16"/>
        </w:numPr>
        <w:spacing w:line="220" w:lineRule="exact"/>
        <w:ind w:hanging="720"/>
        <w:jc w:val="both"/>
        <w:rPr>
          <w:rFonts w:ascii="Arial" w:hAnsi="Arial" w:cs="Arial"/>
          <w:bCs/>
          <w:color w:val="000000"/>
          <w:sz w:val="20"/>
          <w:szCs w:val="20"/>
        </w:rPr>
      </w:pPr>
      <w:r w:rsidRPr="003B5E91">
        <w:rPr>
          <w:rFonts w:ascii="Arial" w:hAnsi="Arial" w:cs="Arial"/>
          <w:color w:val="000000"/>
          <w:sz w:val="20"/>
          <w:szCs w:val="20"/>
        </w:rPr>
        <w:t>Apoyar y dar</w:t>
      </w:r>
      <w:r w:rsidRPr="003B5E91">
        <w:rPr>
          <w:rFonts w:ascii="Arial" w:hAnsi="Arial" w:cs="Arial"/>
          <w:bCs/>
          <w:color w:val="000000"/>
          <w:sz w:val="20"/>
          <w:szCs w:val="20"/>
        </w:rPr>
        <w:t xml:space="preserve"> </w:t>
      </w:r>
      <w:r w:rsidRPr="003B5E91">
        <w:rPr>
          <w:rFonts w:ascii="Arial" w:hAnsi="Arial" w:cs="Arial"/>
          <w:color w:val="000000"/>
          <w:sz w:val="20"/>
          <w:szCs w:val="20"/>
        </w:rPr>
        <w:t>seguimiento</w:t>
      </w:r>
      <w:r w:rsidRPr="003B5E91">
        <w:rPr>
          <w:rFonts w:ascii="Arial" w:hAnsi="Arial" w:cs="Arial"/>
          <w:bCs/>
          <w:color w:val="000000"/>
          <w:sz w:val="20"/>
          <w:szCs w:val="20"/>
        </w:rPr>
        <w:t xml:space="preserve"> a los trabajos de los órganos desconcentrados del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y al respecto:</w:t>
      </w:r>
    </w:p>
    <w:p w14:paraId="7B91B8BA" w14:textId="77777777" w:rsidR="0073541D" w:rsidRPr="003B5E91" w:rsidRDefault="0073541D" w:rsidP="0073541D">
      <w:pPr>
        <w:spacing w:line="220" w:lineRule="exact"/>
        <w:ind w:left="360"/>
        <w:rPr>
          <w:rFonts w:ascii="Arial" w:hAnsi="Arial" w:cs="Arial"/>
          <w:bCs/>
          <w:color w:val="000000"/>
          <w:sz w:val="20"/>
          <w:szCs w:val="20"/>
        </w:rPr>
      </w:pPr>
    </w:p>
    <w:p w14:paraId="2068B261" w14:textId="77777777" w:rsidR="0073541D" w:rsidRPr="003B5E91" w:rsidRDefault="0073541D" w:rsidP="0073541D">
      <w:pPr>
        <w:numPr>
          <w:ilvl w:val="1"/>
          <w:numId w:val="7"/>
        </w:numPr>
        <w:spacing w:line="220" w:lineRule="exact"/>
        <w:ind w:right="5"/>
        <w:jc w:val="both"/>
        <w:rPr>
          <w:rFonts w:ascii="Arial" w:hAnsi="Arial" w:cs="Arial"/>
          <w:color w:val="000000"/>
          <w:sz w:val="20"/>
          <w:szCs w:val="20"/>
        </w:rPr>
      </w:pPr>
      <w:r w:rsidRPr="003B5E91">
        <w:rPr>
          <w:rFonts w:ascii="Arial" w:hAnsi="Arial" w:cs="Arial"/>
          <w:color w:val="000000"/>
          <w:sz w:val="20"/>
          <w:szCs w:val="20"/>
        </w:rPr>
        <w:t xml:space="preserve">Informar permanentemente al Secretario Ejecutivo sobre la coordinación, integración y funcionamiento de las Direcciones y Consejos Distritales del Instituto </w:t>
      </w:r>
      <w:r w:rsidRPr="003B5E91">
        <w:rPr>
          <w:rFonts w:ascii="Arial" w:hAnsi="Arial" w:cs="Arial"/>
          <w:color w:val="000000"/>
          <w:sz w:val="20"/>
          <w:szCs w:val="20"/>
          <w:lang w:val="es-MX"/>
        </w:rPr>
        <w:t>Electoral;</w:t>
      </w:r>
    </w:p>
    <w:p w14:paraId="6B9001FC" w14:textId="77777777" w:rsidR="0073541D" w:rsidRPr="003B5E91" w:rsidRDefault="0073541D" w:rsidP="0073541D">
      <w:pPr>
        <w:spacing w:line="240" w:lineRule="exact"/>
        <w:ind w:left="1080" w:right="5"/>
        <w:rPr>
          <w:rFonts w:ascii="Arial" w:hAnsi="Arial" w:cs="Arial"/>
          <w:color w:val="000000"/>
          <w:sz w:val="20"/>
          <w:szCs w:val="20"/>
        </w:rPr>
      </w:pPr>
    </w:p>
    <w:p w14:paraId="0EA91D15"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 xml:space="preserve">Proveer al Consejo General y/o a los Consejeros Electorales, por conducto del Secretario Ejecutivo, de información oportuna y sistematizada sobre el desempeño de las labores de los órganos desconcentrados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08CD5DEA" w14:textId="77777777" w:rsidR="0073541D" w:rsidRPr="003B5E91" w:rsidRDefault="0073541D" w:rsidP="0073541D">
      <w:pPr>
        <w:pStyle w:val="Prrafodelista1"/>
        <w:spacing w:line="240" w:lineRule="exact"/>
        <w:rPr>
          <w:rFonts w:ascii="Arial" w:hAnsi="Arial" w:cs="Arial"/>
          <w:color w:val="000000"/>
          <w:sz w:val="20"/>
          <w:szCs w:val="20"/>
        </w:rPr>
      </w:pPr>
    </w:p>
    <w:p w14:paraId="49987EB9"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 xml:space="preserve">Supervisar la observancia por parte de los órganos desconcentrados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de los acuerdos emitidos por el Consejo General y demás ordenamientos legales relativos a los procesos electorales y procedimientos de participación ciudadana;</w:t>
      </w:r>
    </w:p>
    <w:p w14:paraId="7A425931" w14:textId="77777777" w:rsidR="0073541D" w:rsidRPr="003B5E91" w:rsidRDefault="0073541D" w:rsidP="0073541D">
      <w:pPr>
        <w:pStyle w:val="Prrafodelista1"/>
        <w:spacing w:line="240" w:lineRule="exact"/>
        <w:rPr>
          <w:rFonts w:ascii="Arial" w:hAnsi="Arial" w:cs="Arial"/>
          <w:color w:val="000000"/>
          <w:sz w:val="20"/>
          <w:szCs w:val="20"/>
        </w:rPr>
      </w:pPr>
    </w:p>
    <w:p w14:paraId="5E64B2C5"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 xml:space="preserve">Ser enlace entre las Direcciones Ejecutivas y Unidades con los órganos desconcentrados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de conformidad con los criterios generales relativos al flujo de comunicación e información institucional establecidos por el Secretario Ejecutivo;</w:t>
      </w:r>
    </w:p>
    <w:p w14:paraId="582B2713" w14:textId="77777777" w:rsidR="0073541D" w:rsidRPr="003B5E91" w:rsidRDefault="0073541D" w:rsidP="0073541D">
      <w:pPr>
        <w:pStyle w:val="Prrafodelista1"/>
        <w:spacing w:line="240" w:lineRule="exact"/>
        <w:rPr>
          <w:rFonts w:ascii="Arial" w:hAnsi="Arial" w:cs="Arial"/>
          <w:color w:val="000000"/>
          <w:sz w:val="20"/>
          <w:szCs w:val="20"/>
        </w:rPr>
      </w:pPr>
    </w:p>
    <w:p w14:paraId="0A86F93E"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 xml:space="preserve">Supervisar que la estructura de personal de los órganos desconcentrados esté debidamente integrada y su actuación se realice acorde a los fines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7714843B" w14:textId="77777777" w:rsidR="0073541D" w:rsidRPr="003B5E91" w:rsidRDefault="0073541D" w:rsidP="0073541D">
      <w:pPr>
        <w:pStyle w:val="Prrafodelista1"/>
        <w:spacing w:line="240" w:lineRule="exact"/>
        <w:rPr>
          <w:rFonts w:ascii="Arial" w:hAnsi="Arial" w:cs="Arial"/>
          <w:color w:val="000000"/>
          <w:sz w:val="20"/>
          <w:szCs w:val="20"/>
        </w:rPr>
      </w:pPr>
    </w:p>
    <w:p w14:paraId="6921BAED"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Ejecutar las acciones necesarias para que los órganos desconcentrados cuenten con los elementos necesarios para su adecuado funcionamiento;</w:t>
      </w:r>
    </w:p>
    <w:p w14:paraId="4E0CFABA" w14:textId="77777777" w:rsidR="0073541D" w:rsidRPr="003B5E91" w:rsidRDefault="0073541D" w:rsidP="0073541D">
      <w:pPr>
        <w:pStyle w:val="Prrafodelista1"/>
        <w:spacing w:line="240" w:lineRule="exact"/>
        <w:rPr>
          <w:rFonts w:ascii="Arial" w:hAnsi="Arial" w:cs="Arial"/>
          <w:color w:val="000000"/>
          <w:sz w:val="20"/>
          <w:szCs w:val="20"/>
        </w:rPr>
      </w:pPr>
    </w:p>
    <w:p w14:paraId="62FB893C"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Dar seguimiento a la ejecución de las actividades de los órganos desconcentrados ordenadas por el Consejo General, Consejero Presidente y Secretario Ejecutivo; de los programas institucionales elaborados por las Direcciones Ejecutivas y Unidades, así como las demás actividades ordenadas por las áreas centrales o determinadas por los propios órganos distritales;</w:t>
      </w:r>
    </w:p>
    <w:p w14:paraId="66CCB091" w14:textId="77777777" w:rsidR="0073541D" w:rsidRPr="003B5E91" w:rsidRDefault="0073541D" w:rsidP="0073541D">
      <w:pPr>
        <w:pStyle w:val="Prrafodelista1"/>
        <w:spacing w:line="240" w:lineRule="exact"/>
        <w:rPr>
          <w:rFonts w:ascii="Arial" w:hAnsi="Arial" w:cs="Arial"/>
          <w:color w:val="000000"/>
          <w:sz w:val="20"/>
          <w:szCs w:val="20"/>
        </w:rPr>
      </w:pPr>
    </w:p>
    <w:p w14:paraId="559E887C"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Coadyuvar con las Comisiones, los Comités y el Secretario Ejecutivo en el desahogo de diligencias, inspecciones oculares y demás actuaciones con motivo del trámite y sustanciación de los expedientes de quejas o investigaciones que correspondan;</w:t>
      </w:r>
    </w:p>
    <w:p w14:paraId="3DE6E6C5" w14:textId="77777777" w:rsidR="0073541D" w:rsidRPr="003B5E91" w:rsidRDefault="0073541D" w:rsidP="0073541D">
      <w:pPr>
        <w:pStyle w:val="Prrafodelista1"/>
        <w:spacing w:line="240" w:lineRule="exact"/>
        <w:rPr>
          <w:rFonts w:ascii="Arial" w:hAnsi="Arial" w:cs="Arial"/>
          <w:color w:val="000000"/>
          <w:sz w:val="20"/>
          <w:szCs w:val="20"/>
        </w:rPr>
      </w:pPr>
    </w:p>
    <w:p w14:paraId="5E2FF8B8"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Proponer, con las demás áreas competentes, los criterios específicos de revisión para implementarse en las visitas de supervisión a los órganos desconcentrados susceptibles de ser inspeccionados;</w:t>
      </w:r>
    </w:p>
    <w:p w14:paraId="71658CEC" w14:textId="77777777" w:rsidR="0073541D" w:rsidRPr="003B5E91" w:rsidRDefault="0073541D" w:rsidP="0073541D">
      <w:pPr>
        <w:pStyle w:val="Prrafodelista1"/>
        <w:spacing w:line="240" w:lineRule="exact"/>
        <w:rPr>
          <w:rFonts w:ascii="Arial" w:hAnsi="Arial" w:cs="Arial"/>
          <w:color w:val="000000"/>
          <w:sz w:val="20"/>
          <w:szCs w:val="20"/>
        </w:rPr>
      </w:pPr>
    </w:p>
    <w:p w14:paraId="5FDC3105"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lastRenderedPageBreak/>
        <w:t xml:space="preserve">Participar </w:t>
      </w:r>
      <w:proofErr w:type="gramStart"/>
      <w:r w:rsidRPr="003B5E91">
        <w:rPr>
          <w:rFonts w:ascii="Arial" w:hAnsi="Arial" w:cs="Arial"/>
          <w:color w:val="000000"/>
          <w:sz w:val="20"/>
          <w:szCs w:val="20"/>
        </w:rPr>
        <w:t>conjuntamente con</w:t>
      </w:r>
      <w:proofErr w:type="gramEnd"/>
      <w:r w:rsidRPr="003B5E91">
        <w:rPr>
          <w:rFonts w:ascii="Arial" w:hAnsi="Arial" w:cs="Arial"/>
          <w:color w:val="000000"/>
          <w:sz w:val="20"/>
          <w:szCs w:val="20"/>
        </w:rPr>
        <w:t xml:space="preserve"> las áreas competentes en las visitas de supervisión que se practiquen a los órganos desconcentrados e informar permanentemente al Secretario Ejecutivo sobre las recomendaciones y observaciones que se hubieren encontrado;</w:t>
      </w:r>
    </w:p>
    <w:p w14:paraId="1D516D40" w14:textId="77777777" w:rsidR="0073541D" w:rsidRPr="003B5E91" w:rsidRDefault="0073541D" w:rsidP="0073541D">
      <w:pPr>
        <w:pStyle w:val="Prrafodelista1"/>
        <w:spacing w:line="240" w:lineRule="exact"/>
        <w:rPr>
          <w:rFonts w:ascii="Arial" w:hAnsi="Arial" w:cs="Arial"/>
          <w:color w:val="000000"/>
          <w:sz w:val="20"/>
          <w:szCs w:val="20"/>
        </w:rPr>
      </w:pPr>
    </w:p>
    <w:p w14:paraId="57D90152"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Coadyuvar en el procedimiento de registro de candidatos de elección popular;</w:t>
      </w:r>
    </w:p>
    <w:p w14:paraId="3B149529" w14:textId="77777777" w:rsidR="0073541D" w:rsidRPr="003B5E91" w:rsidRDefault="0073541D" w:rsidP="0073541D">
      <w:pPr>
        <w:pStyle w:val="Prrafodelista1"/>
        <w:spacing w:line="240" w:lineRule="exact"/>
        <w:rPr>
          <w:rFonts w:ascii="Arial" w:hAnsi="Arial" w:cs="Arial"/>
          <w:color w:val="000000"/>
          <w:sz w:val="20"/>
          <w:szCs w:val="20"/>
        </w:rPr>
      </w:pPr>
    </w:p>
    <w:p w14:paraId="1FAB0EBA"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Concentrar y sistematizar la información relativa a la publicación de los acuerdos aprobados por el Consejo General en los estrados de los órganos desconcentrados;</w:t>
      </w:r>
    </w:p>
    <w:p w14:paraId="0060BE54" w14:textId="77777777" w:rsidR="0073541D" w:rsidRPr="003B5E91" w:rsidRDefault="0073541D" w:rsidP="0073541D">
      <w:pPr>
        <w:pStyle w:val="Prrafodelista1"/>
        <w:spacing w:line="240" w:lineRule="exact"/>
        <w:rPr>
          <w:rFonts w:ascii="Arial" w:hAnsi="Arial" w:cs="Arial"/>
          <w:color w:val="000000"/>
          <w:sz w:val="20"/>
          <w:szCs w:val="20"/>
        </w:rPr>
      </w:pPr>
    </w:p>
    <w:p w14:paraId="1A725E4E"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Dar seguimiento a las recomendaciones y observaciones hechas por las autoridades competentes a los órganos desconcentrados;</w:t>
      </w:r>
    </w:p>
    <w:p w14:paraId="30989C3F" w14:textId="77777777" w:rsidR="0073541D" w:rsidRPr="003B5E91" w:rsidRDefault="0073541D" w:rsidP="0073541D">
      <w:pPr>
        <w:pStyle w:val="Prrafodelista1"/>
        <w:spacing w:line="240" w:lineRule="exact"/>
        <w:rPr>
          <w:rFonts w:ascii="Arial" w:hAnsi="Arial" w:cs="Arial"/>
          <w:color w:val="000000"/>
          <w:sz w:val="20"/>
          <w:szCs w:val="20"/>
        </w:rPr>
      </w:pPr>
    </w:p>
    <w:p w14:paraId="69AEF0C9"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 xml:space="preserve">Proponer la concertación y la operación de mecanismos e instrumentos de coordinación e intercambio de información con las instancias competentes internas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77584182" w14:textId="77777777" w:rsidR="0073541D" w:rsidRPr="003B5E91" w:rsidRDefault="0073541D" w:rsidP="0073541D">
      <w:pPr>
        <w:pStyle w:val="Prrafodelista1"/>
        <w:spacing w:line="240" w:lineRule="exact"/>
        <w:rPr>
          <w:rFonts w:ascii="Arial" w:hAnsi="Arial" w:cs="Arial"/>
          <w:color w:val="000000"/>
          <w:sz w:val="20"/>
          <w:szCs w:val="20"/>
        </w:rPr>
      </w:pPr>
    </w:p>
    <w:p w14:paraId="0FD6070C"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Evaluar el cumplimiento de objetivos y metas, de conformidad con los indicadores estratégicos aprobados, a efecto de verificar el desempeño del personal de los órganos desconcentrados;</w:t>
      </w:r>
    </w:p>
    <w:p w14:paraId="20D923B7" w14:textId="77777777" w:rsidR="0073541D" w:rsidRPr="003B5E91" w:rsidRDefault="0073541D" w:rsidP="0073541D">
      <w:pPr>
        <w:pStyle w:val="Prrafodelista1"/>
        <w:spacing w:line="240" w:lineRule="exact"/>
        <w:rPr>
          <w:rFonts w:ascii="Arial" w:hAnsi="Arial" w:cs="Arial"/>
          <w:color w:val="000000"/>
          <w:sz w:val="20"/>
          <w:szCs w:val="20"/>
        </w:rPr>
      </w:pPr>
    </w:p>
    <w:p w14:paraId="453BDA7A"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Supervisar la aplicación de los mecanismos de control para el mejoramiento de la eficiencia operativa y funcional del área a su cargo, de acuerdo con el Manual de Organización, y</w:t>
      </w:r>
    </w:p>
    <w:p w14:paraId="24396099" w14:textId="77777777" w:rsidR="0073541D" w:rsidRPr="003B5E91" w:rsidRDefault="0073541D" w:rsidP="0073541D">
      <w:pPr>
        <w:pStyle w:val="Prrafodelista1"/>
        <w:spacing w:line="240" w:lineRule="exact"/>
        <w:rPr>
          <w:rFonts w:ascii="Arial" w:hAnsi="Arial" w:cs="Arial"/>
          <w:color w:val="000000"/>
          <w:sz w:val="20"/>
          <w:szCs w:val="20"/>
        </w:rPr>
      </w:pPr>
    </w:p>
    <w:p w14:paraId="483BA519" w14:textId="77777777" w:rsidR="0073541D" w:rsidRPr="003B5E91" w:rsidRDefault="0073541D" w:rsidP="0073541D">
      <w:pPr>
        <w:numPr>
          <w:ilvl w:val="1"/>
          <w:numId w:val="7"/>
        </w:numPr>
        <w:spacing w:line="240" w:lineRule="exact"/>
        <w:ind w:right="5"/>
        <w:jc w:val="both"/>
        <w:rPr>
          <w:rFonts w:ascii="Arial" w:hAnsi="Arial" w:cs="Arial"/>
          <w:color w:val="000000"/>
          <w:sz w:val="20"/>
          <w:szCs w:val="20"/>
        </w:rPr>
      </w:pPr>
      <w:r w:rsidRPr="003B5E91">
        <w:rPr>
          <w:rFonts w:ascii="Arial" w:hAnsi="Arial" w:cs="Arial"/>
          <w:color w:val="000000"/>
          <w:sz w:val="20"/>
          <w:szCs w:val="20"/>
        </w:rPr>
        <w:t>Establecer, en coordinación con las Direcciones Ejecutivas y Unidades, los criterios de gestión aplicables al desarrollo y cumplimiento de los programas institucionales a cargo de las Direcciones Distritales.</w:t>
      </w:r>
    </w:p>
    <w:p w14:paraId="33398FEB" w14:textId="77777777" w:rsidR="0073541D" w:rsidRPr="003B5E91" w:rsidRDefault="0073541D" w:rsidP="0073541D">
      <w:pPr>
        <w:pStyle w:val="Textoindependiente"/>
        <w:keepLines/>
        <w:widowControl w:val="0"/>
        <w:tabs>
          <w:tab w:val="left" w:pos="1440"/>
        </w:tabs>
        <w:spacing w:line="240" w:lineRule="exact"/>
        <w:ind w:left="360"/>
        <w:rPr>
          <w:b w:val="0"/>
          <w:color w:val="000000"/>
          <w:sz w:val="20"/>
        </w:rPr>
      </w:pPr>
    </w:p>
    <w:p w14:paraId="4252EA0F" w14:textId="77777777" w:rsidR="0073541D" w:rsidRPr="003B5E91" w:rsidRDefault="0073541D" w:rsidP="0073541D">
      <w:pPr>
        <w:pStyle w:val="Textoindependiente"/>
        <w:keepLines/>
        <w:widowControl w:val="0"/>
        <w:numPr>
          <w:ilvl w:val="0"/>
          <w:numId w:val="7"/>
        </w:numPr>
        <w:autoSpaceDE/>
        <w:autoSpaceDN/>
        <w:adjustRightInd/>
        <w:spacing w:line="240" w:lineRule="exact"/>
        <w:ind w:hanging="720"/>
        <w:rPr>
          <w:b w:val="0"/>
          <w:color w:val="000000"/>
          <w:sz w:val="20"/>
        </w:rPr>
      </w:pPr>
      <w:r w:rsidRPr="003B5E91">
        <w:rPr>
          <w:b w:val="0"/>
          <w:color w:val="000000"/>
          <w:sz w:val="20"/>
        </w:rPr>
        <w:t xml:space="preserve">Dar el </w:t>
      </w:r>
      <w:r w:rsidRPr="003B5E91">
        <w:rPr>
          <w:b w:val="0"/>
          <w:bCs w:val="0"/>
          <w:color w:val="000000"/>
          <w:sz w:val="20"/>
        </w:rPr>
        <w:t>apoyo logístico</w:t>
      </w:r>
      <w:r w:rsidRPr="003B5E91">
        <w:rPr>
          <w:b w:val="0"/>
          <w:color w:val="000000"/>
          <w:sz w:val="20"/>
        </w:rPr>
        <w:t xml:space="preserve"> a </w:t>
      </w:r>
      <w:r w:rsidRPr="003B5E91">
        <w:rPr>
          <w:b w:val="0"/>
          <w:color w:val="000000"/>
          <w:sz w:val="20"/>
          <w:lang w:val="es-MX"/>
        </w:rPr>
        <w:t>las diversas áreas del Instituto Electoral para el desarrollo de sus actividades</w:t>
      </w:r>
      <w:r w:rsidRPr="003B5E91">
        <w:rPr>
          <w:b w:val="0"/>
          <w:color w:val="000000"/>
          <w:sz w:val="20"/>
        </w:rPr>
        <w:t xml:space="preserve">, así como realizar las </w:t>
      </w:r>
      <w:r w:rsidRPr="003B5E91">
        <w:rPr>
          <w:b w:val="0"/>
          <w:bCs w:val="0"/>
          <w:color w:val="000000"/>
          <w:sz w:val="20"/>
        </w:rPr>
        <w:t>actividades documentales</w:t>
      </w:r>
      <w:r w:rsidRPr="003B5E91">
        <w:rPr>
          <w:b w:val="0"/>
          <w:color w:val="000000"/>
          <w:sz w:val="20"/>
        </w:rPr>
        <w:t xml:space="preserve"> </w:t>
      </w:r>
      <w:r w:rsidRPr="003B5E91">
        <w:rPr>
          <w:b w:val="0"/>
          <w:bCs w:val="0"/>
          <w:color w:val="000000"/>
          <w:sz w:val="20"/>
        </w:rPr>
        <w:t>relacionadas con las sesiones y acuerdos</w:t>
      </w:r>
      <w:r w:rsidRPr="003B5E91">
        <w:rPr>
          <w:b w:val="0"/>
          <w:color w:val="000000"/>
          <w:sz w:val="20"/>
        </w:rPr>
        <w:t xml:space="preserve"> del Consejo General relativas a:</w:t>
      </w:r>
    </w:p>
    <w:p w14:paraId="01EA2A6E" w14:textId="77777777" w:rsidR="0073541D" w:rsidRPr="003B5E91" w:rsidRDefault="0073541D" w:rsidP="0073541D">
      <w:pPr>
        <w:pStyle w:val="Textoindependiente"/>
        <w:keepLines/>
        <w:widowControl w:val="0"/>
        <w:spacing w:line="240" w:lineRule="exact"/>
        <w:ind w:left="360"/>
        <w:rPr>
          <w:b w:val="0"/>
          <w:color w:val="000000"/>
          <w:sz w:val="20"/>
        </w:rPr>
      </w:pPr>
    </w:p>
    <w:p w14:paraId="0F6A5D6F" w14:textId="77777777" w:rsidR="0073541D" w:rsidRPr="003B5E91" w:rsidRDefault="0073541D" w:rsidP="0073541D">
      <w:pPr>
        <w:pStyle w:val="Textoindependiente"/>
        <w:keepLines/>
        <w:widowControl w:val="0"/>
        <w:numPr>
          <w:ilvl w:val="1"/>
          <w:numId w:val="7"/>
        </w:numPr>
        <w:autoSpaceDE/>
        <w:autoSpaceDN/>
        <w:adjustRightInd/>
        <w:spacing w:line="240" w:lineRule="exact"/>
        <w:rPr>
          <w:b w:val="0"/>
          <w:color w:val="000000"/>
          <w:sz w:val="20"/>
        </w:rPr>
      </w:pPr>
      <w:r w:rsidRPr="003B5E91">
        <w:rPr>
          <w:b w:val="0"/>
          <w:color w:val="000000"/>
          <w:sz w:val="20"/>
        </w:rPr>
        <w:t xml:space="preserve">Revisar </w:t>
      </w:r>
      <w:r w:rsidRPr="003B5E91">
        <w:rPr>
          <w:b w:val="0"/>
          <w:bCs w:val="0"/>
          <w:color w:val="000000"/>
          <w:sz w:val="20"/>
        </w:rPr>
        <w:t>y/o</w:t>
      </w:r>
      <w:r w:rsidRPr="003B5E91">
        <w:rPr>
          <w:b w:val="0"/>
          <w:color w:val="000000"/>
          <w:sz w:val="20"/>
        </w:rPr>
        <w:t xml:space="preserve"> </w:t>
      </w:r>
      <w:r w:rsidRPr="003B5E91">
        <w:rPr>
          <w:b w:val="0"/>
          <w:bCs w:val="0"/>
          <w:color w:val="000000"/>
          <w:sz w:val="20"/>
        </w:rPr>
        <w:t>redactar, en coordinación con las Direcciones Ejecutivas y Unidades responsables</w:t>
      </w:r>
      <w:r w:rsidRPr="003B5E91">
        <w:rPr>
          <w:b w:val="0"/>
          <w:color w:val="000000"/>
          <w:sz w:val="20"/>
        </w:rPr>
        <w:t xml:space="preserve">, los proyectos de acuerdo del Consejo General que le ordene el Secretario Ejecutivo; </w:t>
      </w:r>
    </w:p>
    <w:p w14:paraId="7E8F29E3" w14:textId="77777777" w:rsidR="0073541D" w:rsidRPr="003B5E91" w:rsidRDefault="0073541D" w:rsidP="0073541D">
      <w:pPr>
        <w:pStyle w:val="Textoindependiente"/>
        <w:keepLines/>
        <w:widowControl w:val="0"/>
        <w:spacing w:line="240" w:lineRule="exact"/>
        <w:ind w:left="1080"/>
        <w:rPr>
          <w:b w:val="0"/>
          <w:color w:val="000000"/>
          <w:sz w:val="20"/>
        </w:rPr>
      </w:pPr>
    </w:p>
    <w:p w14:paraId="5546F402" w14:textId="77777777" w:rsidR="0073541D" w:rsidRPr="003B5E91" w:rsidRDefault="0073541D" w:rsidP="0073541D">
      <w:pPr>
        <w:pStyle w:val="Textoindependiente"/>
        <w:keepLines/>
        <w:widowControl w:val="0"/>
        <w:numPr>
          <w:ilvl w:val="1"/>
          <w:numId w:val="7"/>
        </w:numPr>
        <w:autoSpaceDE/>
        <w:autoSpaceDN/>
        <w:adjustRightInd/>
        <w:spacing w:line="240" w:lineRule="exact"/>
        <w:rPr>
          <w:b w:val="0"/>
          <w:color w:val="000000"/>
          <w:sz w:val="20"/>
        </w:rPr>
      </w:pPr>
      <w:r w:rsidRPr="003B5E91">
        <w:rPr>
          <w:b w:val="0"/>
          <w:color w:val="000000"/>
          <w:sz w:val="20"/>
        </w:rPr>
        <w:t>Preparar, con el apoyo de las áreas responsables de la elaboración de las respectivas propuestas y proyectos, las versiones definitivas de los documentos del Consejo General, mismas que deben contener las observaciones que, en su caso haya aprobado esa instancia;</w:t>
      </w:r>
    </w:p>
    <w:p w14:paraId="1E0BC506" w14:textId="77777777" w:rsidR="0073541D" w:rsidRPr="003B5E91" w:rsidRDefault="0073541D" w:rsidP="0073541D">
      <w:pPr>
        <w:pStyle w:val="Prrafodelista1"/>
        <w:spacing w:line="240" w:lineRule="exact"/>
        <w:rPr>
          <w:rFonts w:ascii="Arial" w:hAnsi="Arial" w:cs="Arial"/>
          <w:color w:val="000000"/>
          <w:sz w:val="20"/>
          <w:szCs w:val="20"/>
        </w:rPr>
      </w:pPr>
    </w:p>
    <w:p w14:paraId="449237EB" w14:textId="77777777" w:rsidR="0073541D" w:rsidRPr="003B5E91" w:rsidRDefault="0073541D" w:rsidP="0073541D">
      <w:pPr>
        <w:pStyle w:val="Textoindependiente"/>
        <w:keepLines/>
        <w:widowControl w:val="0"/>
        <w:numPr>
          <w:ilvl w:val="1"/>
          <w:numId w:val="7"/>
        </w:numPr>
        <w:autoSpaceDE/>
        <w:autoSpaceDN/>
        <w:adjustRightInd/>
        <w:spacing w:line="240" w:lineRule="exact"/>
        <w:rPr>
          <w:b w:val="0"/>
          <w:color w:val="000000"/>
          <w:sz w:val="20"/>
        </w:rPr>
      </w:pPr>
      <w:r w:rsidRPr="003B5E91">
        <w:rPr>
          <w:b w:val="0"/>
          <w:bCs w:val="0"/>
          <w:color w:val="000000"/>
          <w:sz w:val="20"/>
        </w:rPr>
        <w:t>Elaborar</w:t>
      </w:r>
      <w:r w:rsidRPr="003B5E91">
        <w:rPr>
          <w:b w:val="0"/>
          <w:color w:val="000000"/>
          <w:sz w:val="20"/>
        </w:rPr>
        <w:t xml:space="preserve"> las actas de las sesiones del Consejo General;</w:t>
      </w:r>
    </w:p>
    <w:p w14:paraId="387809D0" w14:textId="77777777" w:rsidR="0073541D" w:rsidRPr="003B5E91" w:rsidRDefault="0073541D" w:rsidP="0073541D">
      <w:pPr>
        <w:pStyle w:val="Prrafodelista1"/>
        <w:spacing w:line="240" w:lineRule="exact"/>
        <w:rPr>
          <w:rFonts w:ascii="Arial" w:hAnsi="Arial" w:cs="Arial"/>
          <w:color w:val="000000"/>
          <w:sz w:val="20"/>
          <w:szCs w:val="20"/>
        </w:rPr>
      </w:pPr>
    </w:p>
    <w:p w14:paraId="701D496D" w14:textId="77777777" w:rsidR="0073541D" w:rsidRPr="003B5E91" w:rsidRDefault="0073541D" w:rsidP="0073541D">
      <w:pPr>
        <w:pStyle w:val="Textoindependiente"/>
        <w:keepLines/>
        <w:numPr>
          <w:ilvl w:val="1"/>
          <w:numId w:val="7"/>
        </w:numPr>
        <w:autoSpaceDE/>
        <w:autoSpaceDN/>
        <w:adjustRightInd/>
        <w:spacing w:line="240" w:lineRule="exact"/>
        <w:rPr>
          <w:b w:val="0"/>
          <w:color w:val="000000"/>
          <w:sz w:val="20"/>
        </w:rPr>
      </w:pPr>
      <w:r w:rsidRPr="003B5E91">
        <w:rPr>
          <w:b w:val="0"/>
          <w:bCs w:val="0"/>
          <w:color w:val="000000"/>
          <w:sz w:val="20"/>
        </w:rPr>
        <w:t>Publicar</w:t>
      </w:r>
      <w:r w:rsidRPr="003B5E91">
        <w:rPr>
          <w:b w:val="0"/>
          <w:color w:val="000000"/>
          <w:sz w:val="20"/>
        </w:rPr>
        <w:t xml:space="preserve"> o fijar en los estrados del Instituto </w:t>
      </w:r>
      <w:r w:rsidRPr="003B5E91">
        <w:rPr>
          <w:b w:val="0"/>
          <w:color w:val="000000"/>
          <w:sz w:val="20"/>
          <w:lang w:val="es-MX"/>
        </w:rPr>
        <w:t>Electoral</w:t>
      </w:r>
      <w:r w:rsidRPr="003B5E91">
        <w:rPr>
          <w:b w:val="0"/>
          <w:color w:val="000000"/>
          <w:sz w:val="20"/>
        </w:rPr>
        <w:t xml:space="preserve">, los acuerdos y resoluciones que determine el Consejo General y operar, su incorporación al sitio de Internet del Instituto </w:t>
      </w:r>
      <w:r w:rsidRPr="003B5E91">
        <w:rPr>
          <w:b w:val="0"/>
          <w:color w:val="000000"/>
          <w:sz w:val="20"/>
          <w:lang w:val="es-MX"/>
        </w:rPr>
        <w:t>Electoral</w:t>
      </w:r>
      <w:r w:rsidRPr="003B5E91">
        <w:rPr>
          <w:b w:val="0"/>
          <w:color w:val="000000"/>
          <w:sz w:val="20"/>
        </w:rPr>
        <w:t>;</w:t>
      </w:r>
    </w:p>
    <w:p w14:paraId="2E96C4C6" w14:textId="77777777" w:rsidR="0073541D" w:rsidRPr="003B5E91" w:rsidRDefault="0073541D" w:rsidP="0073541D">
      <w:pPr>
        <w:pStyle w:val="Prrafodelista1"/>
        <w:spacing w:line="240" w:lineRule="exact"/>
        <w:rPr>
          <w:rFonts w:ascii="Arial" w:hAnsi="Arial" w:cs="Arial"/>
          <w:color w:val="000000"/>
          <w:sz w:val="20"/>
          <w:szCs w:val="20"/>
        </w:rPr>
      </w:pPr>
    </w:p>
    <w:p w14:paraId="6907A23D" w14:textId="77777777" w:rsidR="0073541D" w:rsidRPr="003B5E91" w:rsidRDefault="0073541D" w:rsidP="0073541D">
      <w:pPr>
        <w:pStyle w:val="Textoindependiente"/>
        <w:keepLines/>
        <w:widowControl w:val="0"/>
        <w:numPr>
          <w:ilvl w:val="1"/>
          <w:numId w:val="7"/>
        </w:numPr>
        <w:autoSpaceDE/>
        <w:autoSpaceDN/>
        <w:adjustRightInd/>
        <w:spacing w:line="240" w:lineRule="exact"/>
        <w:rPr>
          <w:b w:val="0"/>
          <w:color w:val="000000"/>
          <w:sz w:val="20"/>
        </w:rPr>
      </w:pPr>
      <w:r w:rsidRPr="003B5E91">
        <w:rPr>
          <w:b w:val="0"/>
          <w:color w:val="000000"/>
          <w:sz w:val="20"/>
        </w:rPr>
        <w:t>Tramitar la publicación en la Gaceta Oficial del Distrito Federal, de los acuerdos y resoluciones que establezca el Código y los que determine el Consejo General, informando permanentemente al Secretario Ejecutivo;</w:t>
      </w:r>
    </w:p>
    <w:p w14:paraId="64E7F4D8" w14:textId="77777777" w:rsidR="0073541D" w:rsidRPr="003B5E91" w:rsidRDefault="0073541D" w:rsidP="0073541D">
      <w:pPr>
        <w:pStyle w:val="Prrafodelista1"/>
        <w:spacing w:line="240" w:lineRule="exact"/>
        <w:rPr>
          <w:rFonts w:ascii="Arial" w:hAnsi="Arial" w:cs="Arial"/>
          <w:color w:val="000000"/>
          <w:sz w:val="20"/>
          <w:szCs w:val="20"/>
        </w:rPr>
      </w:pPr>
    </w:p>
    <w:p w14:paraId="31A8F7E2" w14:textId="77777777" w:rsidR="0073541D" w:rsidRPr="003B5E91" w:rsidRDefault="0073541D" w:rsidP="0073541D">
      <w:pPr>
        <w:pStyle w:val="Textoindependiente"/>
        <w:keepLines/>
        <w:numPr>
          <w:ilvl w:val="1"/>
          <w:numId w:val="7"/>
        </w:numPr>
        <w:autoSpaceDE/>
        <w:autoSpaceDN/>
        <w:adjustRightInd/>
        <w:spacing w:line="240" w:lineRule="exact"/>
        <w:rPr>
          <w:b w:val="0"/>
          <w:color w:val="000000"/>
          <w:sz w:val="20"/>
        </w:rPr>
      </w:pPr>
      <w:r w:rsidRPr="003B5E91">
        <w:rPr>
          <w:b w:val="0"/>
          <w:color w:val="000000"/>
          <w:sz w:val="20"/>
        </w:rPr>
        <w:lastRenderedPageBreak/>
        <w:t>Remitir al Secretario Ejecutivo las versiones finales de los documentos aprobados por acuerdo del Consejo General para firma y dar seguimiento a su cumplimiento, y</w:t>
      </w:r>
    </w:p>
    <w:p w14:paraId="3A3A64C8" w14:textId="77777777" w:rsidR="0073541D" w:rsidRPr="003B5E91" w:rsidRDefault="0073541D" w:rsidP="0073541D">
      <w:pPr>
        <w:pStyle w:val="Prrafodelista1"/>
        <w:spacing w:line="240" w:lineRule="exact"/>
        <w:rPr>
          <w:rFonts w:ascii="Arial" w:hAnsi="Arial" w:cs="Arial"/>
          <w:color w:val="000000"/>
          <w:sz w:val="20"/>
          <w:szCs w:val="20"/>
        </w:rPr>
      </w:pPr>
    </w:p>
    <w:p w14:paraId="6D3911AA" w14:textId="77777777" w:rsidR="0073541D" w:rsidRPr="003B5E91" w:rsidRDefault="0073541D" w:rsidP="0073541D">
      <w:pPr>
        <w:pStyle w:val="Textoindependiente"/>
        <w:keepLines/>
        <w:numPr>
          <w:ilvl w:val="1"/>
          <w:numId w:val="7"/>
        </w:numPr>
        <w:autoSpaceDE/>
        <w:autoSpaceDN/>
        <w:adjustRightInd/>
        <w:spacing w:line="240" w:lineRule="exact"/>
        <w:rPr>
          <w:b w:val="0"/>
          <w:color w:val="000000"/>
          <w:sz w:val="20"/>
        </w:rPr>
      </w:pPr>
      <w:r w:rsidRPr="003B5E91">
        <w:rPr>
          <w:b w:val="0"/>
          <w:color w:val="000000"/>
          <w:sz w:val="20"/>
        </w:rPr>
        <w:t>Proporcionar los servicios de apoyo logístico necesarios para el desarrollo de las actividades del Consejo General, la Junta, las Comisiones, los Comités, las Direcciones Ejecutivas y las Unidades.</w:t>
      </w:r>
    </w:p>
    <w:p w14:paraId="41678BC3" w14:textId="77777777" w:rsidR="0073541D" w:rsidRPr="003B5E91" w:rsidRDefault="0073541D" w:rsidP="0073541D">
      <w:pPr>
        <w:pStyle w:val="Textoindependiente"/>
        <w:keepLines/>
        <w:widowControl w:val="0"/>
        <w:spacing w:line="240" w:lineRule="exact"/>
        <w:ind w:left="360"/>
        <w:rPr>
          <w:b w:val="0"/>
          <w:color w:val="000000"/>
          <w:sz w:val="20"/>
        </w:rPr>
      </w:pPr>
    </w:p>
    <w:p w14:paraId="3C698BFC" w14:textId="77777777" w:rsidR="0073541D" w:rsidRPr="003B5E91" w:rsidRDefault="0073541D" w:rsidP="0073541D">
      <w:pPr>
        <w:pStyle w:val="Textoindependiente"/>
        <w:keepLines/>
        <w:widowControl w:val="0"/>
        <w:numPr>
          <w:ilvl w:val="0"/>
          <w:numId w:val="7"/>
        </w:numPr>
        <w:autoSpaceDE/>
        <w:autoSpaceDN/>
        <w:adjustRightInd/>
        <w:spacing w:line="240" w:lineRule="exact"/>
        <w:ind w:hanging="720"/>
        <w:rPr>
          <w:b w:val="0"/>
          <w:bCs w:val="0"/>
          <w:color w:val="000000"/>
          <w:sz w:val="20"/>
          <w:lang w:val="es-MX"/>
        </w:rPr>
      </w:pPr>
      <w:r w:rsidRPr="003B5E91">
        <w:rPr>
          <w:b w:val="0"/>
          <w:bCs w:val="0"/>
          <w:color w:val="000000"/>
          <w:sz w:val="20"/>
          <w:lang w:val="es-MX"/>
        </w:rPr>
        <w:t xml:space="preserve">Respecto de los archivos y servicios de documentación del Instituto </w:t>
      </w:r>
      <w:r w:rsidRPr="003B5E91">
        <w:rPr>
          <w:b w:val="0"/>
          <w:color w:val="000000"/>
          <w:sz w:val="20"/>
          <w:lang w:val="es-MX"/>
        </w:rPr>
        <w:t>Electoral</w:t>
      </w:r>
      <w:r w:rsidRPr="003B5E91">
        <w:rPr>
          <w:b w:val="0"/>
          <w:bCs w:val="0"/>
          <w:color w:val="000000"/>
          <w:sz w:val="20"/>
          <w:lang w:val="es-MX"/>
        </w:rPr>
        <w:t>:</w:t>
      </w:r>
    </w:p>
    <w:p w14:paraId="382C1BB6" w14:textId="77777777" w:rsidR="0073541D" w:rsidRPr="003B5E91" w:rsidRDefault="0073541D" w:rsidP="0073541D">
      <w:pPr>
        <w:pStyle w:val="Textoindependiente"/>
        <w:keepLines/>
        <w:widowControl w:val="0"/>
        <w:spacing w:line="240" w:lineRule="exact"/>
        <w:ind w:left="360"/>
        <w:rPr>
          <w:b w:val="0"/>
          <w:bCs w:val="0"/>
          <w:color w:val="000000"/>
          <w:sz w:val="20"/>
          <w:lang w:val="es-MX"/>
        </w:rPr>
      </w:pPr>
    </w:p>
    <w:p w14:paraId="0F2FF4CE"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bCs w:val="0"/>
          <w:color w:val="000000"/>
          <w:sz w:val="20"/>
        </w:rPr>
      </w:pPr>
      <w:r w:rsidRPr="003B5E91">
        <w:rPr>
          <w:b w:val="0"/>
          <w:bCs w:val="0"/>
          <w:color w:val="000000"/>
          <w:sz w:val="20"/>
          <w:lang w:val="es-MX"/>
        </w:rPr>
        <w:t>Integrar y administrar el archivo del Consejo General;</w:t>
      </w:r>
    </w:p>
    <w:p w14:paraId="3DCF3497" w14:textId="77777777" w:rsidR="0073541D" w:rsidRPr="003B5E91" w:rsidRDefault="0073541D" w:rsidP="0073541D">
      <w:pPr>
        <w:pStyle w:val="Textoindependiente"/>
        <w:keepLines/>
        <w:widowControl w:val="0"/>
        <w:spacing w:line="240" w:lineRule="exact"/>
        <w:ind w:left="1080"/>
        <w:rPr>
          <w:b w:val="0"/>
          <w:bCs w:val="0"/>
          <w:color w:val="000000"/>
          <w:sz w:val="20"/>
        </w:rPr>
      </w:pPr>
    </w:p>
    <w:p w14:paraId="51214FB5"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bCs w:val="0"/>
          <w:color w:val="000000"/>
          <w:sz w:val="20"/>
        </w:rPr>
      </w:pPr>
      <w:r w:rsidRPr="003B5E91">
        <w:rPr>
          <w:b w:val="0"/>
          <w:color w:val="000000"/>
          <w:sz w:val="20"/>
        </w:rPr>
        <w:t xml:space="preserve">Remitir, en medio magnético, a la Unidad Técnica de Comunicación Social, </w:t>
      </w:r>
      <w:r w:rsidRPr="003B5E91">
        <w:rPr>
          <w:b w:val="0"/>
          <w:bCs w:val="0"/>
          <w:color w:val="000000"/>
          <w:sz w:val="20"/>
        </w:rPr>
        <w:t xml:space="preserve">Transparencia </w:t>
      </w:r>
      <w:r w:rsidRPr="003B5E91">
        <w:rPr>
          <w:b w:val="0"/>
          <w:color w:val="000000"/>
          <w:sz w:val="20"/>
        </w:rPr>
        <w:t xml:space="preserve">y Protección de Datos Personales, los acuerdos y resoluciones aprobados por el Consejo General, para su incorporación en el sitio de Internet del Instituto </w:t>
      </w:r>
      <w:r w:rsidRPr="003B5E91">
        <w:rPr>
          <w:b w:val="0"/>
          <w:color w:val="000000"/>
          <w:sz w:val="20"/>
          <w:lang w:val="es-MX"/>
        </w:rPr>
        <w:t>Electoral</w:t>
      </w:r>
      <w:r w:rsidRPr="003B5E91">
        <w:rPr>
          <w:b w:val="0"/>
          <w:color w:val="000000"/>
          <w:sz w:val="20"/>
        </w:rPr>
        <w:t>;</w:t>
      </w:r>
    </w:p>
    <w:p w14:paraId="05FBBE34" w14:textId="77777777" w:rsidR="0073541D" w:rsidRPr="003B5E91" w:rsidRDefault="0073541D" w:rsidP="0073541D">
      <w:pPr>
        <w:pStyle w:val="Prrafodelista1"/>
        <w:spacing w:line="240" w:lineRule="exact"/>
        <w:rPr>
          <w:rFonts w:ascii="Arial" w:hAnsi="Arial" w:cs="Arial"/>
          <w:bCs/>
          <w:color w:val="000000"/>
          <w:sz w:val="20"/>
          <w:szCs w:val="20"/>
        </w:rPr>
      </w:pPr>
    </w:p>
    <w:p w14:paraId="25BC9680"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bCs w:val="0"/>
          <w:color w:val="000000"/>
          <w:sz w:val="20"/>
        </w:rPr>
      </w:pPr>
      <w:r w:rsidRPr="003B5E91">
        <w:rPr>
          <w:b w:val="0"/>
          <w:color w:val="000000"/>
          <w:sz w:val="20"/>
        </w:rPr>
        <w:t xml:space="preserve">Remitir a la </w:t>
      </w:r>
      <w:r w:rsidRPr="003B5E91">
        <w:rPr>
          <w:b w:val="0"/>
          <w:bCs w:val="0"/>
          <w:color w:val="000000"/>
          <w:sz w:val="20"/>
        </w:rPr>
        <w:t>Oficina de Información Pública</w:t>
      </w:r>
      <w:r w:rsidRPr="003B5E91">
        <w:rPr>
          <w:b w:val="0"/>
          <w:color w:val="000000"/>
          <w:sz w:val="20"/>
        </w:rPr>
        <w:t xml:space="preserve">, </w:t>
      </w:r>
      <w:r w:rsidRPr="003B5E91">
        <w:rPr>
          <w:b w:val="0"/>
          <w:bCs w:val="0"/>
          <w:color w:val="000000"/>
          <w:sz w:val="20"/>
        </w:rPr>
        <w:t xml:space="preserve">el listado de </w:t>
      </w:r>
      <w:r w:rsidRPr="003B5E91">
        <w:rPr>
          <w:b w:val="0"/>
          <w:color w:val="000000"/>
          <w:sz w:val="20"/>
        </w:rPr>
        <w:t>los acuerdos y resoluciones aprobados por el Consejo General, para efectos de su consulta;</w:t>
      </w:r>
    </w:p>
    <w:p w14:paraId="4EE67C86" w14:textId="77777777" w:rsidR="0073541D" w:rsidRPr="003B5E91" w:rsidRDefault="0073541D" w:rsidP="0073541D">
      <w:pPr>
        <w:pStyle w:val="Prrafodelista1"/>
        <w:spacing w:line="240" w:lineRule="exact"/>
        <w:rPr>
          <w:rFonts w:ascii="Arial" w:hAnsi="Arial" w:cs="Arial"/>
          <w:bCs/>
          <w:color w:val="000000"/>
          <w:sz w:val="20"/>
          <w:szCs w:val="20"/>
        </w:rPr>
      </w:pPr>
    </w:p>
    <w:p w14:paraId="7B43FA37"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rPr>
      </w:pPr>
      <w:r w:rsidRPr="003B5E91">
        <w:rPr>
          <w:b w:val="0"/>
          <w:bCs w:val="0"/>
          <w:color w:val="000000"/>
          <w:sz w:val="20"/>
          <w:lang w:val="es-MX"/>
        </w:rPr>
        <w:t>Supervisar la integración, clasificación y conservación del archivo de concentración e histórico</w:t>
      </w:r>
      <w:r w:rsidRPr="003B5E91">
        <w:rPr>
          <w:b w:val="0"/>
          <w:color w:val="000000"/>
          <w:sz w:val="20"/>
          <w:lang w:val="es-MX"/>
        </w:rPr>
        <w:t xml:space="preserve"> del Instituto Electoral</w:t>
      </w:r>
      <w:r w:rsidRPr="003B5E91">
        <w:rPr>
          <w:b w:val="0"/>
          <w:color w:val="000000"/>
          <w:sz w:val="20"/>
        </w:rPr>
        <w:t>;</w:t>
      </w:r>
    </w:p>
    <w:p w14:paraId="79E31281" w14:textId="77777777" w:rsidR="0073541D" w:rsidRPr="003B5E91" w:rsidRDefault="0073541D" w:rsidP="0073541D">
      <w:pPr>
        <w:pStyle w:val="Prrafodelista1"/>
        <w:spacing w:line="240" w:lineRule="exact"/>
        <w:rPr>
          <w:rFonts w:ascii="Arial" w:hAnsi="Arial" w:cs="Arial"/>
          <w:color w:val="000000"/>
          <w:sz w:val="20"/>
          <w:szCs w:val="20"/>
        </w:rPr>
      </w:pPr>
    </w:p>
    <w:p w14:paraId="1749C8E4"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rPr>
      </w:pPr>
      <w:r w:rsidRPr="003B5E91">
        <w:rPr>
          <w:b w:val="0"/>
          <w:bCs w:val="0"/>
          <w:color w:val="000000"/>
          <w:sz w:val="20"/>
          <w:lang w:val="es-MX"/>
        </w:rPr>
        <w:t xml:space="preserve">Proporcionar asesoría archivística a los órganos del Instituto </w:t>
      </w:r>
      <w:r w:rsidRPr="003B5E91">
        <w:rPr>
          <w:b w:val="0"/>
          <w:color w:val="000000"/>
          <w:sz w:val="20"/>
          <w:lang w:val="es-MX"/>
        </w:rPr>
        <w:t>Electoral</w:t>
      </w:r>
      <w:r w:rsidRPr="003B5E91">
        <w:rPr>
          <w:b w:val="0"/>
          <w:bCs w:val="0"/>
          <w:color w:val="000000"/>
          <w:sz w:val="20"/>
          <w:lang w:val="es-MX"/>
        </w:rPr>
        <w:t xml:space="preserve"> para la integración y clasificación de sus archivos de trámite;</w:t>
      </w:r>
    </w:p>
    <w:p w14:paraId="04AC8735" w14:textId="77777777" w:rsidR="0073541D" w:rsidRPr="003B5E91" w:rsidRDefault="0073541D" w:rsidP="0073541D">
      <w:pPr>
        <w:pStyle w:val="Prrafodelista1"/>
        <w:spacing w:line="240" w:lineRule="exact"/>
        <w:rPr>
          <w:rFonts w:ascii="Arial" w:hAnsi="Arial" w:cs="Arial"/>
          <w:color w:val="000000"/>
          <w:sz w:val="20"/>
          <w:szCs w:val="20"/>
        </w:rPr>
      </w:pPr>
    </w:p>
    <w:p w14:paraId="69CBAE74"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rPr>
      </w:pPr>
      <w:r w:rsidRPr="003B5E91">
        <w:rPr>
          <w:b w:val="0"/>
          <w:color w:val="000000"/>
          <w:sz w:val="20"/>
        </w:rPr>
        <w:t xml:space="preserve">Organizar el Centro de Documentación del Instituto </w:t>
      </w:r>
      <w:r w:rsidRPr="003B5E91">
        <w:rPr>
          <w:b w:val="0"/>
          <w:color w:val="000000"/>
          <w:sz w:val="20"/>
          <w:lang w:val="es-MX"/>
        </w:rPr>
        <w:t>Electoral</w:t>
      </w:r>
      <w:r w:rsidRPr="003B5E91">
        <w:rPr>
          <w:b w:val="0"/>
          <w:color w:val="000000"/>
          <w:sz w:val="20"/>
        </w:rPr>
        <w:t>, así como custodiar, operar y mantener actualizado su acervo;</w:t>
      </w:r>
    </w:p>
    <w:p w14:paraId="45F08CCE" w14:textId="77777777" w:rsidR="0073541D" w:rsidRPr="003B5E91" w:rsidRDefault="0073541D" w:rsidP="0073541D">
      <w:pPr>
        <w:pStyle w:val="Prrafodelista1"/>
        <w:spacing w:line="240" w:lineRule="exact"/>
        <w:rPr>
          <w:rFonts w:ascii="Arial" w:hAnsi="Arial" w:cs="Arial"/>
          <w:color w:val="000000"/>
          <w:sz w:val="20"/>
          <w:szCs w:val="20"/>
        </w:rPr>
      </w:pPr>
    </w:p>
    <w:p w14:paraId="38568D8F"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rPr>
      </w:pPr>
      <w:r w:rsidRPr="003B5E91">
        <w:rPr>
          <w:b w:val="0"/>
          <w:color w:val="000000"/>
          <w:sz w:val="20"/>
        </w:rPr>
        <w:t xml:space="preserve">Proponer y ejecutar las acciones tendentes a la celebración de enlaces y préstamos con bibliotecas, centros de documentación y otros similares, con el objeto de intercambiar información y acrecentar el acervo del </w:t>
      </w:r>
      <w:r w:rsidRPr="003B5E91">
        <w:rPr>
          <w:b w:val="0"/>
          <w:bCs w:val="0"/>
          <w:color w:val="000000"/>
          <w:sz w:val="20"/>
        </w:rPr>
        <w:t xml:space="preserve">Centro de Documentación </w:t>
      </w:r>
      <w:r w:rsidRPr="003B5E91">
        <w:rPr>
          <w:b w:val="0"/>
          <w:color w:val="000000"/>
          <w:sz w:val="20"/>
        </w:rPr>
        <w:t xml:space="preserve">del Instituto </w:t>
      </w:r>
      <w:r w:rsidRPr="003B5E91">
        <w:rPr>
          <w:b w:val="0"/>
          <w:color w:val="000000"/>
          <w:sz w:val="20"/>
          <w:lang w:val="es-MX"/>
        </w:rPr>
        <w:t>Electoral</w:t>
      </w:r>
      <w:r w:rsidRPr="003B5E91">
        <w:rPr>
          <w:b w:val="0"/>
          <w:color w:val="000000"/>
          <w:sz w:val="20"/>
        </w:rPr>
        <w:t xml:space="preserve"> para consulta pública;</w:t>
      </w:r>
    </w:p>
    <w:p w14:paraId="6B816ECE" w14:textId="77777777" w:rsidR="0073541D" w:rsidRPr="003B5E91" w:rsidRDefault="0073541D" w:rsidP="0073541D">
      <w:pPr>
        <w:pStyle w:val="Prrafodelista1"/>
        <w:spacing w:line="240" w:lineRule="exact"/>
        <w:rPr>
          <w:rFonts w:ascii="Arial" w:hAnsi="Arial" w:cs="Arial"/>
          <w:color w:val="000000"/>
          <w:sz w:val="20"/>
          <w:szCs w:val="20"/>
        </w:rPr>
      </w:pPr>
    </w:p>
    <w:p w14:paraId="5F84B617"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rPr>
      </w:pPr>
      <w:r w:rsidRPr="003B5E91">
        <w:rPr>
          <w:b w:val="0"/>
          <w:color w:val="000000"/>
          <w:sz w:val="20"/>
        </w:rPr>
        <w:t xml:space="preserve">Promover las acciones necesarias para la adquisición de material </w:t>
      </w:r>
      <w:proofErr w:type="spellStart"/>
      <w:r w:rsidRPr="003B5E91">
        <w:rPr>
          <w:b w:val="0"/>
          <w:color w:val="000000"/>
          <w:sz w:val="20"/>
        </w:rPr>
        <w:t>hemerobibliográfico</w:t>
      </w:r>
      <w:proofErr w:type="spellEnd"/>
      <w:r w:rsidRPr="003B5E91">
        <w:rPr>
          <w:b w:val="0"/>
          <w:color w:val="000000"/>
          <w:sz w:val="20"/>
        </w:rPr>
        <w:t xml:space="preserve">, digital y audiovisual, en materia electoral, política, social, jurídica, administrativa y estadística </w:t>
      </w:r>
      <w:r w:rsidRPr="003B5E91">
        <w:rPr>
          <w:b w:val="0"/>
          <w:bCs w:val="0"/>
          <w:color w:val="000000"/>
          <w:sz w:val="20"/>
        </w:rPr>
        <w:t>del</w:t>
      </w:r>
      <w:r w:rsidRPr="003B5E91">
        <w:rPr>
          <w:b w:val="0"/>
          <w:color w:val="000000"/>
          <w:sz w:val="20"/>
        </w:rPr>
        <w:t xml:space="preserve"> </w:t>
      </w:r>
      <w:r w:rsidRPr="003B5E91">
        <w:rPr>
          <w:b w:val="0"/>
          <w:bCs w:val="0"/>
          <w:color w:val="000000"/>
          <w:sz w:val="20"/>
        </w:rPr>
        <w:t>Centro de Documentación</w:t>
      </w:r>
      <w:r w:rsidRPr="003B5E91">
        <w:rPr>
          <w:b w:val="0"/>
          <w:color w:val="000000"/>
          <w:sz w:val="20"/>
        </w:rPr>
        <w:t>;</w:t>
      </w:r>
    </w:p>
    <w:p w14:paraId="014A87DF" w14:textId="77777777" w:rsidR="0073541D" w:rsidRPr="003B5E91" w:rsidRDefault="0073541D" w:rsidP="0073541D">
      <w:pPr>
        <w:pStyle w:val="Prrafodelista1"/>
        <w:spacing w:line="240" w:lineRule="exact"/>
        <w:rPr>
          <w:rFonts w:ascii="Arial" w:hAnsi="Arial" w:cs="Arial"/>
          <w:color w:val="000000"/>
          <w:sz w:val="20"/>
          <w:szCs w:val="20"/>
        </w:rPr>
      </w:pPr>
    </w:p>
    <w:p w14:paraId="234B1EA0"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lang w:val="es-MX"/>
        </w:rPr>
      </w:pPr>
      <w:r w:rsidRPr="003B5E91">
        <w:rPr>
          <w:b w:val="0"/>
          <w:color w:val="000000"/>
          <w:sz w:val="20"/>
        </w:rPr>
        <w:t>Coadyuvar en la elaboración de los documentos que acrediten la personalidad de los Consejeros Electorales Distritales y Representantes de partido,</w:t>
      </w:r>
      <w:r w:rsidRPr="003B5E91">
        <w:rPr>
          <w:rStyle w:val="MapadeldocumentoCar"/>
          <w:b w:val="0"/>
          <w:color w:val="000000"/>
          <w:spacing w:val="23"/>
          <w:sz w:val="20"/>
        </w:rPr>
        <w:t xml:space="preserve"> </w:t>
      </w:r>
      <w:r w:rsidRPr="003B5E91">
        <w:rPr>
          <w:rStyle w:val="CharacterStyle1"/>
          <w:b w:val="0"/>
          <w:color w:val="000000"/>
          <w:spacing w:val="23"/>
        </w:rPr>
        <w:t xml:space="preserve">ante los Consejos </w:t>
      </w:r>
      <w:r w:rsidRPr="003B5E91">
        <w:rPr>
          <w:rStyle w:val="CharacterStyle1"/>
          <w:b w:val="0"/>
          <w:color w:val="000000"/>
        </w:rPr>
        <w:t>Distritales y Mesas Directivas de Casilla,</w:t>
      </w:r>
      <w:r w:rsidRPr="003B5E91">
        <w:rPr>
          <w:b w:val="0"/>
          <w:color w:val="000000"/>
          <w:sz w:val="20"/>
        </w:rPr>
        <w:t xml:space="preserve"> y</w:t>
      </w:r>
    </w:p>
    <w:p w14:paraId="13E2A4D7" w14:textId="77777777" w:rsidR="0073541D" w:rsidRPr="003B5E91" w:rsidRDefault="0073541D" w:rsidP="0073541D">
      <w:pPr>
        <w:pStyle w:val="Prrafodelista1"/>
        <w:spacing w:line="240" w:lineRule="exact"/>
        <w:rPr>
          <w:rFonts w:ascii="Arial" w:hAnsi="Arial" w:cs="Arial"/>
          <w:color w:val="000000"/>
          <w:sz w:val="20"/>
          <w:szCs w:val="20"/>
        </w:rPr>
      </w:pPr>
    </w:p>
    <w:p w14:paraId="78DA7A5F" w14:textId="77777777" w:rsidR="0073541D" w:rsidRPr="003B5E91" w:rsidRDefault="0073541D" w:rsidP="0073541D">
      <w:pPr>
        <w:pStyle w:val="Textoindependiente"/>
        <w:keepLines/>
        <w:widowControl w:val="0"/>
        <w:numPr>
          <w:ilvl w:val="0"/>
          <w:numId w:val="19"/>
        </w:numPr>
        <w:autoSpaceDE/>
        <w:autoSpaceDN/>
        <w:adjustRightInd/>
        <w:spacing w:line="240" w:lineRule="exact"/>
        <w:rPr>
          <w:b w:val="0"/>
          <w:color w:val="000000"/>
          <w:sz w:val="20"/>
          <w:lang w:val="es-MX"/>
        </w:rPr>
      </w:pPr>
      <w:r w:rsidRPr="003B5E91">
        <w:rPr>
          <w:b w:val="0"/>
          <w:color w:val="000000"/>
          <w:sz w:val="20"/>
        </w:rPr>
        <w:t>Coadyuvar en el procedimiento de registro de observadores electorales, cuya competencia corresponda al Consejo General.</w:t>
      </w:r>
    </w:p>
    <w:p w14:paraId="709581C9" w14:textId="77777777" w:rsidR="0073541D" w:rsidRPr="003B5E91" w:rsidRDefault="0073541D" w:rsidP="0073541D">
      <w:pPr>
        <w:pStyle w:val="Textoindependiente"/>
        <w:keepLines/>
        <w:widowControl w:val="0"/>
        <w:spacing w:line="240" w:lineRule="exact"/>
        <w:rPr>
          <w:b w:val="0"/>
          <w:color w:val="000000"/>
          <w:sz w:val="20"/>
        </w:rPr>
      </w:pPr>
    </w:p>
    <w:p w14:paraId="32A0FA93" w14:textId="77777777" w:rsidR="0073541D" w:rsidRPr="003B5E91" w:rsidRDefault="0073541D" w:rsidP="0073541D">
      <w:pPr>
        <w:pStyle w:val="Textoindependiente"/>
        <w:keepLines/>
        <w:widowControl w:val="0"/>
        <w:numPr>
          <w:ilvl w:val="0"/>
          <w:numId w:val="7"/>
        </w:numPr>
        <w:autoSpaceDE/>
        <w:autoSpaceDN/>
        <w:adjustRightInd/>
        <w:spacing w:line="240" w:lineRule="exact"/>
        <w:ind w:hanging="720"/>
        <w:rPr>
          <w:b w:val="0"/>
          <w:bCs w:val="0"/>
          <w:color w:val="000000"/>
          <w:sz w:val="20"/>
          <w:lang w:val="es-MX"/>
        </w:rPr>
      </w:pPr>
      <w:r w:rsidRPr="003B5E91">
        <w:rPr>
          <w:b w:val="0"/>
          <w:color w:val="000000"/>
          <w:sz w:val="20"/>
        </w:rPr>
        <w:t xml:space="preserve">Las demás que le confiera la normativa que rige al Instituto </w:t>
      </w:r>
      <w:r w:rsidRPr="003B5E91">
        <w:rPr>
          <w:b w:val="0"/>
          <w:color w:val="000000"/>
          <w:sz w:val="20"/>
          <w:lang w:val="es-MX"/>
        </w:rPr>
        <w:t>Electoral</w:t>
      </w:r>
      <w:r w:rsidRPr="003B5E91">
        <w:rPr>
          <w:b w:val="0"/>
          <w:bCs w:val="0"/>
          <w:color w:val="000000"/>
          <w:sz w:val="20"/>
          <w:lang w:val="es-MX"/>
        </w:rPr>
        <w:t>.</w:t>
      </w:r>
    </w:p>
    <w:p w14:paraId="64B9AB4C" w14:textId="77777777" w:rsidR="0073541D" w:rsidRPr="003B5E91" w:rsidRDefault="0073541D" w:rsidP="0073541D">
      <w:pPr>
        <w:spacing w:line="240" w:lineRule="exact"/>
        <w:rPr>
          <w:rFonts w:ascii="Arial" w:hAnsi="Arial" w:cs="Arial"/>
          <w:color w:val="000000"/>
          <w:sz w:val="20"/>
          <w:szCs w:val="20"/>
        </w:rPr>
      </w:pPr>
    </w:p>
    <w:p w14:paraId="41ED70E7"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42.</w:t>
      </w:r>
      <w:r w:rsidRPr="003B5E91">
        <w:rPr>
          <w:rFonts w:ascii="Arial" w:hAnsi="Arial" w:cs="Arial"/>
          <w:bCs/>
          <w:color w:val="000000"/>
          <w:sz w:val="20"/>
          <w:szCs w:val="20"/>
        </w:rPr>
        <w:t xml:space="preserve"> L</w:t>
      </w:r>
      <w:r w:rsidRPr="003B5E91">
        <w:rPr>
          <w:rFonts w:ascii="Arial" w:hAnsi="Arial" w:cs="Arial"/>
          <w:color w:val="000000"/>
          <w:sz w:val="20"/>
          <w:szCs w:val="20"/>
        </w:rPr>
        <w:t xml:space="preserve">a </w:t>
      </w:r>
      <w:hyperlink r:id="rId20" w:history="1">
        <w:r w:rsidRPr="003B5E91">
          <w:rPr>
            <w:rStyle w:val="Hipervnculo"/>
            <w:color w:val="000000"/>
            <w:sz w:val="20"/>
            <w:szCs w:val="20"/>
          </w:rPr>
          <w:t>estructura</w:t>
        </w:r>
      </w:hyperlink>
      <w:r w:rsidRPr="003B5E91">
        <w:rPr>
          <w:rFonts w:ascii="Arial" w:hAnsi="Arial" w:cs="Arial"/>
          <w:color w:val="000000"/>
          <w:sz w:val="20"/>
          <w:szCs w:val="20"/>
        </w:rPr>
        <w:t xml:space="preserve"> de la Unidad Técnica de Archivo, Logística y Apoyo a Órganos Desconcentrados es:</w:t>
      </w:r>
    </w:p>
    <w:p w14:paraId="4D113625" w14:textId="77777777" w:rsidR="0073541D" w:rsidRPr="003B5E91" w:rsidRDefault="0073541D" w:rsidP="0073541D">
      <w:pPr>
        <w:spacing w:line="240" w:lineRule="exact"/>
        <w:rPr>
          <w:rFonts w:ascii="Arial" w:hAnsi="Arial" w:cs="Arial"/>
          <w:color w:val="000000"/>
          <w:sz w:val="20"/>
          <w:szCs w:val="20"/>
        </w:rPr>
      </w:pPr>
    </w:p>
    <w:p w14:paraId="2856F652" w14:textId="77777777" w:rsidR="0073541D" w:rsidRPr="003B5E91" w:rsidRDefault="0073541D" w:rsidP="0073541D">
      <w:pPr>
        <w:numPr>
          <w:ilvl w:val="0"/>
          <w:numId w:val="29"/>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Titular de Unidad;</w:t>
      </w:r>
    </w:p>
    <w:p w14:paraId="2B346934" w14:textId="77777777" w:rsidR="0073541D" w:rsidRPr="003B5E91" w:rsidRDefault="0073541D" w:rsidP="0073541D">
      <w:pPr>
        <w:numPr>
          <w:ilvl w:val="0"/>
          <w:numId w:val="29"/>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Seguimiento:</w:t>
      </w:r>
    </w:p>
    <w:p w14:paraId="14B4B953"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Departamentos, de Coordinación y Apoyo Operativo;</w:t>
      </w:r>
    </w:p>
    <w:p w14:paraId="743658ED" w14:textId="77777777" w:rsidR="0073541D" w:rsidRPr="003B5E91" w:rsidRDefault="0073541D" w:rsidP="0073541D">
      <w:pPr>
        <w:numPr>
          <w:ilvl w:val="0"/>
          <w:numId w:val="29"/>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lastRenderedPageBreak/>
        <w:t>Dirección de Archivo, Logística y Documentación:</w:t>
      </w:r>
    </w:p>
    <w:p w14:paraId="63FE69A4"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Logística y Acuerdos;</w:t>
      </w:r>
    </w:p>
    <w:p w14:paraId="3227A7FF"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Logística;</w:t>
      </w:r>
    </w:p>
    <w:p w14:paraId="3664BF4C"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III.1.2.</w:t>
      </w:r>
      <w:r w:rsidRPr="003B5E91">
        <w:rPr>
          <w:color w:val="000000"/>
          <w:sz w:val="20"/>
        </w:rPr>
        <w:t xml:space="preserve"> Departamento de Elaboración y Seguimiento de Acuerdos;</w:t>
      </w:r>
    </w:p>
    <w:p w14:paraId="520BA265"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III.2.</w:t>
      </w:r>
      <w:r w:rsidRPr="003B5E91">
        <w:rPr>
          <w:color w:val="000000"/>
          <w:sz w:val="20"/>
        </w:rPr>
        <w:t xml:space="preserve"> Subdirección de Documentación y Archivo;</w:t>
      </w:r>
    </w:p>
    <w:p w14:paraId="2361EA1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III.2.1.</w:t>
      </w:r>
      <w:r w:rsidRPr="003B5E91">
        <w:rPr>
          <w:color w:val="000000"/>
          <w:sz w:val="20"/>
        </w:rPr>
        <w:t xml:space="preserve"> Departamento de Archivo General y de Concentración, y</w:t>
      </w:r>
    </w:p>
    <w:p w14:paraId="7E5E2F52"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III.2.2.</w:t>
      </w:r>
      <w:r w:rsidRPr="003B5E91">
        <w:rPr>
          <w:color w:val="000000"/>
          <w:sz w:val="20"/>
        </w:rPr>
        <w:t xml:space="preserve"> Departamento del Centro de Documentación.</w:t>
      </w:r>
    </w:p>
    <w:p w14:paraId="7E4A5B1D" w14:textId="77777777" w:rsidR="0073541D" w:rsidRPr="003B5E91" w:rsidRDefault="0073541D" w:rsidP="0073541D">
      <w:pPr>
        <w:pStyle w:val="Sangradetextonormal"/>
        <w:spacing w:line="240" w:lineRule="exact"/>
        <w:rPr>
          <w:color w:val="000000"/>
          <w:sz w:val="20"/>
        </w:rPr>
      </w:pPr>
    </w:p>
    <w:p w14:paraId="0596715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QUINTA</w:t>
      </w:r>
    </w:p>
    <w:p w14:paraId="77867EDA"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 UNIDAD TÉCNICA DE ASUNTOS JURÍDICOS</w:t>
      </w:r>
    </w:p>
    <w:p w14:paraId="7DBD5B24"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ATRIBUCIONES Y ESTRUCTURA</w:t>
      </w:r>
    </w:p>
    <w:p w14:paraId="645E6E49" w14:textId="77777777" w:rsidR="0073541D" w:rsidRPr="003B5E91" w:rsidRDefault="0073541D" w:rsidP="0073541D">
      <w:pPr>
        <w:spacing w:line="240" w:lineRule="exact"/>
        <w:rPr>
          <w:rFonts w:ascii="Arial" w:hAnsi="Arial" w:cs="Arial"/>
          <w:b/>
          <w:color w:val="000000"/>
          <w:sz w:val="20"/>
          <w:szCs w:val="20"/>
        </w:rPr>
      </w:pPr>
    </w:p>
    <w:p w14:paraId="15B9CA41"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 xml:space="preserve">Artículo 43. </w:t>
      </w:r>
      <w:r w:rsidRPr="003B5E91">
        <w:rPr>
          <w:rFonts w:ascii="Arial" w:hAnsi="Arial" w:cs="Arial"/>
          <w:color w:val="000000"/>
          <w:sz w:val="20"/>
          <w:szCs w:val="20"/>
        </w:rPr>
        <w:t>A la Unidad de Asuntos Jurídicos corresponde:</w:t>
      </w:r>
    </w:p>
    <w:p w14:paraId="1390CA07" w14:textId="77777777" w:rsidR="0073541D" w:rsidRPr="003B5E91" w:rsidRDefault="0073541D" w:rsidP="0073541D">
      <w:pPr>
        <w:spacing w:line="240" w:lineRule="exact"/>
        <w:rPr>
          <w:rFonts w:ascii="Arial" w:hAnsi="Arial" w:cs="Arial"/>
          <w:color w:val="000000"/>
          <w:sz w:val="20"/>
          <w:szCs w:val="20"/>
        </w:rPr>
      </w:pPr>
    </w:p>
    <w:p w14:paraId="34A31AAD"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Prestar apoyo al Secretario Ejecutivo en la representación legal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w:t>
      </w:r>
    </w:p>
    <w:p w14:paraId="70433829" w14:textId="77777777" w:rsidR="0073541D" w:rsidRPr="003B5E91" w:rsidRDefault="0073541D" w:rsidP="0073541D">
      <w:pPr>
        <w:spacing w:line="240" w:lineRule="exact"/>
        <w:ind w:left="360"/>
        <w:rPr>
          <w:rFonts w:ascii="Arial" w:hAnsi="Arial" w:cs="Arial"/>
          <w:color w:val="000000"/>
          <w:sz w:val="20"/>
          <w:szCs w:val="20"/>
        </w:rPr>
      </w:pPr>
    </w:p>
    <w:p w14:paraId="5DCE6A83" w14:textId="77777777" w:rsidR="0073541D" w:rsidRPr="003B5E91" w:rsidRDefault="0073541D" w:rsidP="0073541D">
      <w:pPr>
        <w:numPr>
          <w:ilvl w:val="0"/>
          <w:numId w:val="13"/>
        </w:numPr>
        <w:spacing w:line="240" w:lineRule="exact"/>
        <w:jc w:val="both"/>
        <w:rPr>
          <w:rFonts w:ascii="Arial" w:hAnsi="Arial" w:cs="Arial"/>
          <w:bCs/>
          <w:color w:val="000000"/>
          <w:sz w:val="20"/>
          <w:szCs w:val="20"/>
        </w:rPr>
      </w:pPr>
      <w:r w:rsidRPr="003B5E91">
        <w:rPr>
          <w:rFonts w:ascii="Arial" w:hAnsi="Arial" w:cs="Arial"/>
          <w:bCs/>
          <w:color w:val="000000"/>
          <w:sz w:val="20"/>
          <w:szCs w:val="20"/>
        </w:rPr>
        <w:t>Litigar los juicios o procedimientos, con excepción de los que deriven de actos y resoluciones de la Contraloría General;</w:t>
      </w:r>
    </w:p>
    <w:p w14:paraId="52D919E7" w14:textId="77777777" w:rsidR="0073541D" w:rsidRPr="003B5E91" w:rsidRDefault="0073541D" w:rsidP="0073541D">
      <w:pPr>
        <w:pStyle w:val="Prrafodelista1"/>
        <w:spacing w:line="240" w:lineRule="exact"/>
        <w:rPr>
          <w:rFonts w:ascii="Arial" w:hAnsi="Arial" w:cs="Arial"/>
          <w:bCs/>
          <w:color w:val="000000"/>
          <w:sz w:val="20"/>
          <w:szCs w:val="20"/>
        </w:rPr>
      </w:pPr>
    </w:p>
    <w:p w14:paraId="6DC3857D" w14:textId="77777777" w:rsidR="0073541D" w:rsidRPr="003B5E91" w:rsidRDefault="0073541D" w:rsidP="0073541D">
      <w:pPr>
        <w:numPr>
          <w:ilvl w:val="0"/>
          <w:numId w:val="13"/>
        </w:numPr>
        <w:spacing w:line="240" w:lineRule="exact"/>
        <w:jc w:val="both"/>
        <w:rPr>
          <w:rFonts w:ascii="Arial" w:hAnsi="Arial" w:cs="Arial"/>
          <w:bCs/>
          <w:color w:val="000000"/>
          <w:sz w:val="20"/>
          <w:szCs w:val="20"/>
        </w:rPr>
      </w:pPr>
      <w:r w:rsidRPr="003B5E91">
        <w:rPr>
          <w:rFonts w:ascii="Arial" w:hAnsi="Arial" w:cs="Arial"/>
          <w:bCs/>
          <w:color w:val="000000"/>
          <w:sz w:val="20"/>
          <w:szCs w:val="20"/>
        </w:rPr>
        <w:t xml:space="preserve">Participar en pláticas conciliatorias con los trabajadores del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o con quien haya demandado a éste, para contener o solucionar algún conflicto, así como </w:t>
      </w:r>
      <w:r w:rsidRPr="003B5E91">
        <w:rPr>
          <w:rFonts w:ascii="Arial" w:hAnsi="Arial" w:cs="Arial"/>
          <w:bCs/>
          <w:color w:val="000000"/>
          <w:sz w:val="20"/>
          <w:szCs w:val="20"/>
          <w:lang w:eastAsia="ja-JP"/>
        </w:rPr>
        <w:t>llevar a cabo las negociaciones conducentes y el pago respectivo, previa instrucción y autorización del Secretario Ejecutivo, con base en el dictamen que esta área especializada emita, debiendo elaborar un informe de los resultados obtenidos al Secretario Ejecutivo quien, a su vez, lo presentará a la Junta y Consejeros Electorales;</w:t>
      </w:r>
    </w:p>
    <w:p w14:paraId="00E4ECB2" w14:textId="77777777" w:rsidR="0073541D" w:rsidRPr="003B5E91" w:rsidRDefault="0073541D" w:rsidP="0073541D">
      <w:pPr>
        <w:pStyle w:val="Prrafodelista1"/>
        <w:spacing w:line="240" w:lineRule="exact"/>
        <w:rPr>
          <w:rFonts w:ascii="Arial" w:hAnsi="Arial" w:cs="Arial"/>
          <w:bCs/>
          <w:color w:val="000000"/>
          <w:sz w:val="20"/>
          <w:szCs w:val="20"/>
        </w:rPr>
      </w:pPr>
    </w:p>
    <w:p w14:paraId="69592BDF"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bCs/>
          <w:color w:val="000000"/>
          <w:sz w:val="20"/>
          <w:szCs w:val="20"/>
        </w:rPr>
        <w:t>Apoyar al Secretario Ejecutivo en la práctica de notificaciones que deriven de los acuerdos tomados por el Consejo General;</w:t>
      </w:r>
    </w:p>
    <w:p w14:paraId="1CF50798" w14:textId="77777777" w:rsidR="0073541D" w:rsidRPr="003B5E91" w:rsidRDefault="0073541D" w:rsidP="0073541D">
      <w:pPr>
        <w:pStyle w:val="Prrafodelista1"/>
        <w:spacing w:line="240" w:lineRule="exact"/>
        <w:rPr>
          <w:rFonts w:ascii="Arial" w:hAnsi="Arial" w:cs="Arial"/>
          <w:color w:val="000000"/>
          <w:sz w:val="20"/>
          <w:szCs w:val="20"/>
        </w:rPr>
      </w:pPr>
    </w:p>
    <w:p w14:paraId="7F3121A4" w14:textId="77777777" w:rsidR="0073541D" w:rsidRPr="003B5E91" w:rsidRDefault="0073541D" w:rsidP="0073541D">
      <w:pPr>
        <w:numPr>
          <w:ilvl w:val="0"/>
          <w:numId w:val="13"/>
        </w:numPr>
        <w:spacing w:line="240" w:lineRule="exact"/>
        <w:jc w:val="both"/>
        <w:rPr>
          <w:rFonts w:ascii="Arial" w:hAnsi="Arial" w:cs="Arial"/>
          <w:bCs/>
          <w:color w:val="000000"/>
          <w:sz w:val="20"/>
          <w:szCs w:val="20"/>
        </w:rPr>
      </w:pPr>
      <w:r w:rsidRPr="003B5E91">
        <w:rPr>
          <w:rFonts w:ascii="Arial" w:hAnsi="Arial" w:cs="Arial"/>
          <w:color w:val="000000"/>
          <w:sz w:val="20"/>
          <w:szCs w:val="20"/>
        </w:rPr>
        <w:t>Prestar apoyo al Secretario Ejecutivo en la formulación de denuncias de hechos o querellas penales;</w:t>
      </w:r>
    </w:p>
    <w:p w14:paraId="1AE47F1A" w14:textId="77777777" w:rsidR="0073541D" w:rsidRPr="003B5E91" w:rsidRDefault="0073541D" w:rsidP="0073541D">
      <w:pPr>
        <w:pStyle w:val="Prrafodelista1"/>
        <w:spacing w:line="240" w:lineRule="exact"/>
        <w:rPr>
          <w:rFonts w:ascii="Arial" w:hAnsi="Arial" w:cs="Arial"/>
          <w:bCs/>
          <w:color w:val="000000"/>
          <w:sz w:val="20"/>
          <w:szCs w:val="20"/>
        </w:rPr>
      </w:pPr>
    </w:p>
    <w:p w14:paraId="4AECB8EC" w14:textId="77777777" w:rsidR="0073541D" w:rsidRPr="003B5E91" w:rsidRDefault="0073541D" w:rsidP="0073541D">
      <w:pPr>
        <w:numPr>
          <w:ilvl w:val="0"/>
          <w:numId w:val="13"/>
        </w:numPr>
        <w:spacing w:line="240" w:lineRule="exact"/>
        <w:jc w:val="both"/>
        <w:rPr>
          <w:rFonts w:ascii="Arial" w:hAnsi="Arial" w:cs="Arial"/>
          <w:bCs/>
          <w:color w:val="000000"/>
          <w:sz w:val="20"/>
          <w:szCs w:val="20"/>
        </w:rPr>
      </w:pPr>
      <w:r w:rsidRPr="003B5E91">
        <w:rPr>
          <w:rFonts w:ascii="Arial" w:hAnsi="Arial" w:cs="Arial"/>
          <w:color w:val="000000"/>
          <w:sz w:val="20"/>
          <w:szCs w:val="20"/>
        </w:rPr>
        <w:t xml:space="preserve">Asesorar en materia jurídica a las áreas </w:t>
      </w:r>
      <w:r w:rsidRPr="003B5E91">
        <w:rPr>
          <w:rFonts w:ascii="Arial" w:hAnsi="Arial" w:cs="Arial"/>
          <w:bCs/>
          <w:color w:val="000000"/>
          <w:sz w:val="20"/>
          <w:szCs w:val="20"/>
        </w:rPr>
        <w:t xml:space="preserve">mediante el desahogo de consultas, y en sesiones y reuniones de los órganos del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a que se convoque;</w:t>
      </w:r>
    </w:p>
    <w:p w14:paraId="767F2394" w14:textId="77777777" w:rsidR="0073541D" w:rsidRPr="003B5E91" w:rsidRDefault="0073541D" w:rsidP="0073541D">
      <w:pPr>
        <w:pStyle w:val="Prrafodelista1"/>
        <w:spacing w:line="240" w:lineRule="exact"/>
        <w:rPr>
          <w:rFonts w:ascii="Arial" w:hAnsi="Arial" w:cs="Arial"/>
          <w:bCs/>
          <w:color w:val="000000"/>
          <w:sz w:val="20"/>
          <w:szCs w:val="20"/>
        </w:rPr>
      </w:pPr>
    </w:p>
    <w:p w14:paraId="0684C98C"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bCs/>
          <w:color w:val="000000"/>
          <w:sz w:val="20"/>
          <w:szCs w:val="20"/>
        </w:rPr>
        <w:t xml:space="preserve">Atender las consultas sobre la aplicación del Código que los órganos del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le formulen al Secretario Ejecutivo, para conformar criterios de interpretación legal;</w:t>
      </w:r>
    </w:p>
    <w:p w14:paraId="2F34BF2D" w14:textId="77777777" w:rsidR="0073541D" w:rsidRPr="003B5E91" w:rsidRDefault="0073541D" w:rsidP="0073541D">
      <w:pPr>
        <w:pStyle w:val="Prrafodelista1"/>
        <w:spacing w:line="240" w:lineRule="exact"/>
        <w:rPr>
          <w:rFonts w:ascii="Arial" w:hAnsi="Arial" w:cs="Arial"/>
          <w:color w:val="000000"/>
          <w:sz w:val="20"/>
          <w:szCs w:val="20"/>
        </w:rPr>
      </w:pPr>
    </w:p>
    <w:p w14:paraId="1596E77C"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Apoyar al Secretario Ejecutivo en la tramitación y sustanciación de los medios de impugnación en contra de actos o resoluciones de los órganos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y en los demás procedimientos o recursos establecidos en el Código o en otros ordenamientos, siempre que no formen parte del marco de atribuciones de otro órgano;</w:t>
      </w:r>
    </w:p>
    <w:p w14:paraId="593B341F" w14:textId="77777777" w:rsidR="0073541D" w:rsidRPr="003B5E91" w:rsidRDefault="0073541D" w:rsidP="0073541D">
      <w:pPr>
        <w:pStyle w:val="Prrafodelista1"/>
        <w:spacing w:line="240" w:lineRule="exact"/>
        <w:rPr>
          <w:rFonts w:ascii="Arial" w:hAnsi="Arial" w:cs="Arial"/>
          <w:color w:val="000000"/>
          <w:sz w:val="20"/>
          <w:szCs w:val="20"/>
        </w:rPr>
      </w:pPr>
    </w:p>
    <w:p w14:paraId="4F4B6C51"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Formular, revisar o validar, en sus aspectos jurídicos, los proyectos de contratos y convenios en los que 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xml:space="preserve"> sea parte;</w:t>
      </w:r>
    </w:p>
    <w:p w14:paraId="1B873E36" w14:textId="77777777" w:rsidR="0073541D" w:rsidRPr="003B5E91" w:rsidRDefault="0073541D" w:rsidP="0073541D">
      <w:pPr>
        <w:pStyle w:val="Prrafodelista1"/>
        <w:spacing w:line="240" w:lineRule="exact"/>
        <w:rPr>
          <w:rFonts w:ascii="Arial" w:hAnsi="Arial" w:cs="Arial"/>
          <w:color w:val="000000"/>
          <w:sz w:val="20"/>
          <w:szCs w:val="20"/>
        </w:rPr>
      </w:pPr>
    </w:p>
    <w:p w14:paraId="2E6A6ED7"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Apoyar, en su caso, en la elaboración de proyectos de normas internas y demás ordenamientos necesarios para el óptimo funcionamiento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442B040C" w14:textId="77777777" w:rsidR="0073541D" w:rsidRPr="003B5E91" w:rsidRDefault="0073541D" w:rsidP="0073541D">
      <w:pPr>
        <w:pStyle w:val="Prrafodelista1"/>
        <w:spacing w:line="240" w:lineRule="exact"/>
        <w:rPr>
          <w:rFonts w:ascii="Arial" w:hAnsi="Arial" w:cs="Arial"/>
          <w:color w:val="000000"/>
          <w:sz w:val="20"/>
          <w:szCs w:val="20"/>
        </w:rPr>
      </w:pPr>
    </w:p>
    <w:p w14:paraId="41472750"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lastRenderedPageBreak/>
        <w:t xml:space="preserve">Apoyar al Secretario Ejecutivo, en la expedición de copias certificadas </w:t>
      </w:r>
      <w:r w:rsidRPr="003B5E91">
        <w:rPr>
          <w:rFonts w:ascii="Arial" w:hAnsi="Arial" w:cs="Arial"/>
          <w:bCs/>
          <w:color w:val="000000"/>
          <w:sz w:val="20"/>
          <w:szCs w:val="20"/>
        </w:rPr>
        <w:t>o cotejadas</w:t>
      </w:r>
      <w:r w:rsidRPr="003B5E91">
        <w:rPr>
          <w:rFonts w:ascii="Arial" w:hAnsi="Arial" w:cs="Arial"/>
          <w:color w:val="000000"/>
          <w:sz w:val="20"/>
          <w:szCs w:val="20"/>
        </w:rPr>
        <w:t xml:space="preserve"> de los documentos que obren en los archivos del </w:t>
      </w:r>
      <w:r w:rsidRPr="003B5E91">
        <w:rPr>
          <w:rFonts w:ascii="Arial" w:hAnsi="Arial" w:cs="Arial"/>
          <w:bCs/>
          <w:color w:val="000000"/>
          <w:sz w:val="20"/>
          <w:szCs w:val="20"/>
        </w:rPr>
        <w:t xml:space="preserve">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en términos de lo establecido por la normativa aplicable</w:t>
      </w:r>
      <w:r w:rsidRPr="003B5E91">
        <w:rPr>
          <w:rFonts w:ascii="Arial" w:hAnsi="Arial" w:cs="Arial"/>
          <w:color w:val="000000"/>
          <w:sz w:val="20"/>
          <w:szCs w:val="20"/>
        </w:rPr>
        <w:t>;</w:t>
      </w:r>
    </w:p>
    <w:p w14:paraId="61BBF191" w14:textId="77777777" w:rsidR="0073541D" w:rsidRPr="003B5E91" w:rsidRDefault="0073541D" w:rsidP="0073541D">
      <w:pPr>
        <w:pStyle w:val="Prrafodelista1"/>
        <w:spacing w:line="240" w:lineRule="exact"/>
        <w:rPr>
          <w:rFonts w:ascii="Arial" w:hAnsi="Arial" w:cs="Arial"/>
          <w:color w:val="000000"/>
          <w:sz w:val="20"/>
          <w:szCs w:val="20"/>
        </w:rPr>
      </w:pPr>
    </w:p>
    <w:p w14:paraId="022F28C9"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t>Apoyar, cuando lo soliciten, el Consejo General, las Comisiones, los Comités o la Junta, en la redacción de proyectos de acuerdo, informes y resoluciones, y</w:t>
      </w:r>
    </w:p>
    <w:p w14:paraId="663C6A14" w14:textId="77777777" w:rsidR="0073541D" w:rsidRPr="003B5E91" w:rsidRDefault="0073541D" w:rsidP="0073541D">
      <w:pPr>
        <w:pStyle w:val="Prrafodelista1"/>
        <w:spacing w:line="240" w:lineRule="exact"/>
        <w:rPr>
          <w:rFonts w:ascii="Arial" w:hAnsi="Arial" w:cs="Arial"/>
          <w:color w:val="000000"/>
          <w:sz w:val="20"/>
          <w:szCs w:val="20"/>
        </w:rPr>
      </w:pPr>
    </w:p>
    <w:p w14:paraId="36BE70E9" w14:textId="77777777" w:rsidR="0073541D" w:rsidRPr="003B5E91" w:rsidRDefault="0073541D" w:rsidP="0073541D">
      <w:pPr>
        <w:numPr>
          <w:ilvl w:val="0"/>
          <w:numId w:val="13"/>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Las demás que le confiera la normativa que rige al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42FE7DDA" w14:textId="77777777" w:rsidR="0073541D" w:rsidRPr="003B5E91" w:rsidRDefault="0073541D" w:rsidP="0073541D">
      <w:pPr>
        <w:spacing w:line="240" w:lineRule="exact"/>
        <w:jc w:val="center"/>
        <w:rPr>
          <w:rFonts w:ascii="Arial" w:hAnsi="Arial" w:cs="Arial"/>
          <w:color w:val="000000"/>
          <w:sz w:val="20"/>
          <w:szCs w:val="20"/>
        </w:rPr>
      </w:pPr>
    </w:p>
    <w:p w14:paraId="382EDA8E"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bCs/>
          <w:color w:val="000000"/>
          <w:sz w:val="20"/>
          <w:szCs w:val="20"/>
        </w:rPr>
        <w:t>Artículo 44.</w:t>
      </w:r>
      <w:r w:rsidRPr="003B5E91">
        <w:rPr>
          <w:rFonts w:ascii="Arial" w:hAnsi="Arial" w:cs="Arial"/>
          <w:bCs/>
          <w:color w:val="000000"/>
          <w:sz w:val="20"/>
          <w:szCs w:val="20"/>
        </w:rPr>
        <w:t xml:space="preserve"> </w:t>
      </w:r>
      <w:r w:rsidRPr="003B5E91">
        <w:rPr>
          <w:rFonts w:ascii="Arial" w:hAnsi="Arial" w:cs="Arial"/>
          <w:color w:val="000000"/>
          <w:sz w:val="20"/>
          <w:szCs w:val="20"/>
        </w:rPr>
        <w:t xml:space="preserve">La </w:t>
      </w:r>
      <w:hyperlink r:id="rId21" w:history="1">
        <w:r w:rsidRPr="003B5E91">
          <w:rPr>
            <w:rStyle w:val="Hipervnculo"/>
            <w:color w:val="000000"/>
            <w:sz w:val="20"/>
            <w:szCs w:val="20"/>
          </w:rPr>
          <w:t>estructura</w:t>
        </w:r>
      </w:hyperlink>
      <w:r w:rsidRPr="003B5E91">
        <w:rPr>
          <w:rFonts w:ascii="Arial" w:hAnsi="Arial" w:cs="Arial"/>
          <w:color w:val="000000"/>
          <w:sz w:val="20"/>
          <w:szCs w:val="20"/>
        </w:rPr>
        <w:t xml:space="preserve"> de la Unidad Jurídica es:</w:t>
      </w:r>
    </w:p>
    <w:p w14:paraId="78834290" w14:textId="77777777" w:rsidR="0073541D" w:rsidRPr="003B5E91" w:rsidRDefault="0073541D" w:rsidP="0073541D">
      <w:pPr>
        <w:spacing w:line="240" w:lineRule="exact"/>
        <w:rPr>
          <w:rFonts w:ascii="Arial" w:hAnsi="Arial" w:cs="Arial"/>
          <w:color w:val="000000"/>
          <w:sz w:val="20"/>
          <w:szCs w:val="20"/>
        </w:rPr>
      </w:pPr>
    </w:p>
    <w:p w14:paraId="5E9D8B5E" w14:textId="77777777" w:rsidR="0073541D" w:rsidRPr="003B5E91" w:rsidRDefault="0073541D" w:rsidP="0073541D">
      <w:pPr>
        <w:numPr>
          <w:ilvl w:val="0"/>
          <w:numId w:val="30"/>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Titular de Unidad;</w:t>
      </w:r>
    </w:p>
    <w:p w14:paraId="5CF87521" w14:textId="77777777" w:rsidR="0073541D" w:rsidRPr="003B5E91" w:rsidRDefault="0073541D" w:rsidP="0073541D">
      <w:pPr>
        <w:numPr>
          <w:ilvl w:val="0"/>
          <w:numId w:val="30"/>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Atención a Impugnaciones, Quejas y Procedimientos Administrativos:</w:t>
      </w:r>
    </w:p>
    <w:p w14:paraId="42B266FA"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 xml:space="preserve">II.1. </w:t>
      </w:r>
      <w:r w:rsidRPr="003B5E91">
        <w:rPr>
          <w:color w:val="000000"/>
          <w:sz w:val="20"/>
        </w:rPr>
        <w:t>Subdirección de Atención a Impugnaciones;</w:t>
      </w:r>
    </w:p>
    <w:p w14:paraId="5125658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 xml:space="preserve">II.1.1. </w:t>
      </w:r>
      <w:r w:rsidRPr="003B5E91">
        <w:rPr>
          <w:color w:val="000000"/>
          <w:sz w:val="20"/>
        </w:rPr>
        <w:t>Departamento de Análisis de Impugnaciones e Integración de Expedientes;</w:t>
      </w:r>
    </w:p>
    <w:p w14:paraId="22B5BF2C"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II.2.</w:t>
      </w:r>
      <w:r w:rsidRPr="003B5E91">
        <w:rPr>
          <w:color w:val="000000"/>
          <w:sz w:val="20"/>
        </w:rPr>
        <w:t xml:space="preserve"> Subdirección de Instrucción </w:t>
      </w:r>
      <w:proofErr w:type="spellStart"/>
      <w:r w:rsidRPr="003B5E91">
        <w:rPr>
          <w:color w:val="000000"/>
          <w:sz w:val="20"/>
        </w:rPr>
        <w:t>Recursal</w:t>
      </w:r>
      <w:proofErr w:type="spellEnd"/>
      <w:r w:rsidRPr="003B5E91">
        <w:rPr>
          <w:color w:val="000000"/>
          <w:sz w:val="20"/>
        </w:rPr>
        <w:t xml:space="preserve"> y Quejas;</w:t>
      </w:r>
    </w:p>
    <w:p w14:paraId="3173B282"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II.2.1.</w:t>
      </w:r>
      <w:r w:rsidRPr="003B5E91">
        <w:rPr>
          <w:color w:val="000000"/>
          <w:sz w:val="20"/>
        </w:rPr>
        <w:t xml:space="preserve"> Departamento de Quejas;</w:t>
      </w:r>
    </w:p>
    <w:p w14:paraId="3E93EF8E" w14:textId="77777777" w:rsidR="0073541D" w:rsidRPr="003B5E91" w:rsidRDefault="0073541D" w:rsidP="0073541D">
      <w:pPr>
        <w:numPr>
          <w:ilvl w:val="0"/>
          <w:numId w:val="30"/>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lo Contencioso:</w:t>
      </w:r>
    </w:p>
    <w:p w14:paraId="4C59FB9E"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Defensoría y Litigio;</w:t>
      </w:r>
    </w:p>
    <w:p w14:paraId="3316BED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Atención a Demandas;</w:t>
      </w:r>
    </w:p>
    <w:p w14:paraId="0AA4A4F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III.1.2.</w:t>
      </w:r>
      <w:r w:rsidRPr="003B5E91">
        <w:rPr>
          <w:color w:val="000000"/>
          <w:sz w:val="20"/>
        </w:rPr>
        <w:t xml:space="preserve"> Departamento de Defensoría Jurídica;</w:t>
      </w:r>
    </w:p>
    <w:p w14:paraId="69593D31"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III.1.3.</w:t>
      </w:r>
      <w:r w:rsidRPr="003B5E91">
        <w:rPr>
          <w:color w:val="000000"/>
          <w:sz w:val="20"/>
        </w:rPr>
        <w:t xml:space="preserve"> Departamento de Acciones Legales;</w:t>
      </w:r>
    </w:p>
    <w:p w14:paraId="1F8D7A1D" w14:textId="77777777" w:rsidR="0073541D" w:rsidRPr="003B5E91" w:rsidRDefault="0073541D" w:rsidP="0073541D">
      <w:pPr>
        <w:numPr>
          <w:ilvl w:val="0"/>
          <w:numId w:val="30"/>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Servicios Legales:</w:t>
      </w:r>
    </w:p>
    <w:p w14:paraId="119260F0"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IV.1.</w:t>
      </w:r>
      <w:r w:rsidRPr="003B5E91">
        <w:rPr>
          <w:color w:val="000000"/>
          <w:sz w:val="20"/>
        </w:rPr>
        <w:t xml:space="preserve"> Subdirección de Normatividad y Contratos;</w:t>
      </w:r>
    </w:p>
    <w:p w14:paraId="379D85B8"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IV.1.1.</w:t>
      </w:r>
      <w:r w:rsidRPr="003B5E91">
        <w:rPr>
          <w:color w:val="000000"/>
          <w:sz w:val="20"/>
        </w:rPr>
        <w:t xml:space="preserve"> Departamento de Convenios y Contratos;</w:t>
      </w:r>
    </w:p>
    <w:p w14:paraId="311FB5F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IV.1.2.</w:t>
      </w:r>
      <w:r w:rsidRPr="003B5E91">
        <w:rPr>
          <w:color w:val="000000"/>
          <w:sz w:val="20"/>
        </w:rPr>
        <w:t xml:space="preserve"> Departamento de Registro, y</w:t>
      </w:r>
    </w:p>
    <w:p w14:paraId="2894A192"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IV.1.3.</w:t>
      </w:r>
      <w:r w:rsidRPr="003B5E91">
        <w:rPr>
          <w:color w:val="000000"/>
          <w:sz w:val="20"/>
        </w:rPr>
        <w:t xml:space="preserve"> Departamento de Normatividad.</w:t>
      </w:r>
    </w:p>
    <w:p w14:paraId="69071389" w14:textId="77777777" w:rsidR="0073541D" w:rsidRPr="003B5E91" w:rsidRDefault="0073541D" w:rsidP="0073541D">
      <w:pPr>
        <w:pStyle w:val="Sangradetextonormal"/>
        <w:spacing w:line="240" w:lineRule="exact"/>
        <w:ind w:left="1560"/>
        <w:rPr>
          <w:color w:val="000000"/>
          <w:sz w:val="20"/>
        </w:rPr>
      </w:pPr>
    </w:p>
    <w:p w14:paraId="4F856322"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SECCIÓN SEXTA</w:t>
      </w:r>
    </w:p>
    <w:p w14:paraId="4B38EC90"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 UNIDAD TÉCNICA DEL CENTRO DE</w:t>
      </w:r>
    </w:p>
    <w:p w14:paraId="61D828A7"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FORMACIÓN Y DESARROLLO </w:t>
      </w:r>
    </w:p>
    <w:p w14:paraId="3C9C6E6D"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 xml:space="preserve">ATRIBUCIONES Y ESTRUCTURA </w:t>
      </w:r>
    </w:p>
    <w:p w14:paraId="58452AAE" w14:textId="77777777" w:rsidR="0073541D" w:rsidRPr="003B5E91" w:rsidRDefault="0073541D" w:rsidP="0073541D">
      <w:pPr>
        <w:spacing w:line="240" w:lineRule="exact"/>
        <w:jc w:val="center"/>
        <w:rPr>
          <w:rFonts w:ascii="Arial" w:hAnsi="Arial" w:cs="Arial"/>
          <w:b/>
          <w:color w:val="000000"/>
          <w:sz w:val="20"/>
          <w:szCs w:val="20"/>
        </w:rPr>
      </w:pPr>
    </w:p>
    <w:p w14:paraId="7083424E"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45.</w:t>
      </w:r>
      <w:r w:rsidRPr="003B5E91">
        <w:rPr>
          <w:rFonts w:ascii="Arial" w:hAnsi="Arial" w:cs="Arial"/>
          <w:bCs/>
          <w:color w:val="000000"/>
          <w:sz w:val="20"/>
          <w:szCs w:val="20"/>
        </w:rPr>
        <w:t xml:space="preserve"> La Unidad Técnica de</w:t>
      </w:r>
      <w:r w:rsidRPr="003B5E91">
        <w:rPr>
          <w:rFonts w:ascii="Arial" w:hAnsi="Arial" w:cs="Arial"/>
          <w:color w:val="000000"/>
          <w:sz w:val="20"/>
          <w:szCs w:val="20"/>
        </w:rPr>
        <w:t>l Centro de Formación y Desarrollo</w:t>
      </w:r>
      <w:r w:rsidRPr="003B5E91">
        <w:rPr>
          <w:rFonts w:ascii="Arial" w:hAnsi="Arial" w:cs="Arial"/>
          <w:bCs/>
          <w:color w:val="000000"/>
          <w:sz w:val="20"/>
          <w:szCs w:val="20"/>
        </w:rPr>
        <w:t xml:space="preserve"> tiene las atribuciones establecidas en el Código, en el Estatuto del Servicio y demás normativa que rige al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w:t>
      </w:r>
    </w:p>
    <w:p w14:paraId="76939628" w14:textId="77777777" w:rsidR="0073541D" w:rsidRPr="003B5E91" w:rsidRDefault="0073541D" w:rsidP="0073541D">
      <w:pPr>
        <w:tabs>
          <w:tab w:val="num" w:pos="720"/>
        </w:tabs>
        <w:spacing w:line="240" w:lineRule="exact"/>
        <w:ind w:left="720" w:hanging="360"/>
        <w:rPr>
          <w:rFonts w:ascii="Arial" w:hAnsi="Arial" w:cs="Arial"/>
          <w:b/>
          <w:bCs/>
          <w:smallCaps/>
          <w:color w:val="000000"/>
          <w:sz w:val="20"/>
          <w:szCs w:val="20"/>
        </w:rPr>
      </w:pPr>
    </w:p>
    <w:p w14:paraId="16F4650F"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46.</w:t>
      </w:r>
      <w:r w:rsidRPr="003B5E91">
        <w:rPr>
          <w:rFonts w:ascii="Arial" w:hAnsi="Arial" w:cs="Arial"/>
          <w:bCs/>
          <w:color w:val="000000"/>
          <w:sz w:val="20"/>
          <w:szCs w:val="20"/>
        </w:rPr>
        <w:t xml:space="preserve"> L</w:t>
      </w:r>
      <w:r w:rsidRPr="003B5E91">
        <w:rPr>
          <w:rFonts w:ascii="Arial" w:hAnsi="Arial" w:cs="Arial"/>
          <w:color w:val="000000"/>
          <w:sz w:val="20"/>
          <w:szCs w:val="20"/>
        </w:rPr>
        <w:t>a estructura de la Unidad Técnica d</w:t>
      </w:r>
      <w:r w:rsidRPr="003B5E91">
        <w:rPr>
          <w:rFonts w:ascii="Arial" w:hAnsi="Arial" w:cs="Arial"/>
          <w:bCs/>
          <w:color w:val="000000"/>
          <w:sz w:val="20"/>
          <w:szCs w:val="20"/>
        </w:rPr>
        <w:t>el Centro</w:t>
      </w:r>
      <w:r w:rsidRPr="003B5E91">
        <w:rPr>
          <w:rFonts w:ascii="Arial" w:hAnsi="Arial" w:cs="Arial"/>
          <w:color w:val="000000"/>
          <w:sz w:val="20"/>
          <w:szCs w:val="20"/>
        </w:rPr>
        <w:t xml:space="preserve"> de Formación y Desarrollo es:</w:t>
      </w:r>
    </w:p>
    <w:p w14:paraId="38D5B2E9" w14:textId="77777777" w:rsidR="0073541D" w:rsidRPr="003B5E91" w:rsidRDefault="0073541D" w:rsidP="0073541D">
      <w:pPr>
        <w:spacing w:line="240" w:lineRule="exact"/>
        <w:ind w:left="1080"/>
        <w:rPr>
          <w:rFonts w:ascii="Arial" w:hAnsi="Arial" w:cs="Arial"/>
          <w:bCs/>
          <w:color w:val="000000"/>
          <w:sz w:val="20"/>
          <w:szCs w:val="20"/>
        </w:rPr>
      </w:pPr>
    </w:p>
    <w:p w14:paraId="793D72E7" w14:textId="77777777" w:rsidR="0073541D" w:rsidRPr="003B5E91" w:rsidRDefault="0073541D" w:rsidP="0073541D">
      <w:pPr>
        <w:numPr>
          <w:ilvl w:val="0"/>
          <w:numId w:val="31"/>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Titular de Unidad;</w:t>
      </w:r>
    </w:p>
    <w:p w14:paraId="456DF517" w14:textId="77777777" w:rsidR="0073541D" w:rsidRPr="003B5E91" w:rsidRDefault="0073541D" w:rsidP="0073541D">
      <w:pPr>
        <w:numPr>
          <w:ilvl w:val="0"/>
          <w:numId w:val="31"/>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Reclutamiento y Selección:</w:t>
      </w:r>
    </w:p>
    <w:p w14:paraId="26603FDC"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II.1.</w:t>
      </w:r>
      <w:r w:rsidRPr="003B5E91">
        <w:rPr>
          <w:color w:val="000000"/>
          <w:sz w:val="20"/>
        </w:rPr>
        <w:t xml:space="preserve"> Subdirección de Reclutamiento y Selección;</w:t>
      </w:r>
    </w:p>
    <w:p w14:paraId="557E9FD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II.1.1.</w:t>
      </w:r>
      <w:r w:rsidRPr="003B5E91">
        <w:rPr>
          <w:color w:val="000000"/>
          <w:sz w:val="20"/>
        </w:rPr>
        <w:t xml:space="preserve"> Departamento de Selección y Promoción;</w:t>
      </w:r>
    </w:p>
    <w:p w14:paraId="75C77297"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II.1.2.</w:t>
      </w:r>
      <w:r w:rsidRPr="003B5E91">
        <w:rPr>
          <w:color w:val="000000"/>
          <w:sz w:val="20"/>
        </w:rPr>
        <w:t xml:space="preserve"> Departamento de Normatividad y Trayectoria Laboral;</w:t>
      </w:r>
    </w:p>
    <w:p w14:paraId="7F84097B"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II.1.3.</w:t>
      </w:r>
      <w:r w:rsidRPr="003B5E91">
        <w:rPr>
          <w:color w:val="000000"/>
          <w:sz w:val="20"/>
        </w:rPr>
        <w:t xml:space="preserve"> Departamento de Análisis de Perfiles y Competencias;</w:t>
      </w:r>
    </w:p>
    <w:p w14:paraId="076CB2FE" w14:textId="77777777" w:rsidR="0073541D" w:rsidRPr="003B5E91" w:rsidRDefault="0073541D" w:rsidP="0073541D">
      <w:pPr>
        <w:numPr>
          <w:ilvl w:val="0"/>
          <w:numId w:val="31"/>
        </w:numPr>
        <w:tabs>
          <w:tab w:val="left" w:pos="851"/>
        </w:tabs>
        <w:spacing w:line="240" w:lineRule="exact"/>
        <w:ind w:left="851" w:hanging="491"/>
        <w:jc w:val="both"/>
        <w:rPr>
          <w:rFonts w:ascii="Arial" w:hAnsi="Arial" w:cs="Arial"/>
          <w:color w:val="000000"/>
          <w:sz w:val="20"/>
          <w:szCs w:val="20"/>
        </w:rPr>
      </w:pPr>
      <w:r w:rsidRPr="003B5E91">
        <w:rPr>
          <w:rFonts w:ascii="Arial" w:hAnsi="Arial" w:cs="Arial"/>
          <w:color w:val="000000"/>
          <w:sz w:val="20"/>
          <w:szCs w:val="20"/>
        </w:rPr>
        <w:t>Dirección de Vinculación y Evaluación:</w:t>
      </w:r>
    </w:p>
    <w:p w14:paraId="701B5EC3" w14:textId="77777777" w:rsidR="0073541D" w:rsidRPr="003B5E91" w:rsidRDefault="0073541D" w:rsidP="0073541D">
      <w:pPr>
        <w:pStyle w:val="Sangradetextonormal"/>
        <w:spacing w:line="240" w:lineRule="exact"/>
        <w:ind w:left="1134"/>
        <w:rPr>
          <w:color w:val="000000"/>
          <w:sz w:val="20"/>
        </w:rPr>
      </w:pPr>
      <w:r w:rsidRPr="003B5E91">
        <w:rPr>
          <w:b/>
          <w:color w:val="000000"/>
          <w:sz w:val="20"/>
        </w:rPr>
        <w:t>III.1.</w:t>
      </w:r>
      <w:r w:rsidRPr="003B5E91">
        <w:rPr>
          <w:color w:val="000000"/>
          <w:sz w:val="20"/>
        </w:rPr>
        <w:t xml:space="preserve"> Subdirección de Vinculación, Evaluación y Desarrollo;</w:t>
      </w:r>
    </w:p>
    <w:p w14:paraId="650F4A49"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III.1.1.</w:t>
      </w:r>
      <w:r w:rsidRPr="003B5E91">
        <w:rPr>
          <w:color w:val="000000"/>
          <w:sz w:val="20"/>
        </w:rPr>
        <w:t xml:space="preserve"> Departamento de Formación y Desarrollo; </w:t>
      </w:r>
    </w:p>
    <w:p w14:paraId="16A1BEA5"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III.1.2.</w:t>
      </w:r>
      <w:r w:rsidRPr="003B5E91">
        <w:rPr>
          <w:color w:val="000000"/>
          <w:sz w:val="20"/>
        </w:rPr>
        <w:t xml:space="preserve"> Departamento de Materiales y Tecnologías Educativas;</w:t>
      </w:r>
    </w:p>
    <w:p w14:paraId="561B778A"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III.1.3.</w:t>
      </w:r>
      <w:r w:rsidRPr="003B5E91">
        <w:rPr>
          <w:color w:val="000000"/>
          <w:sz w:val="20"/>
        </w:rPr>
        <w:t xml:space="preserve"> Departamento de Vinculación Institucional, y</w:t>
      </w:r>
    </w:p>
    <w:p w14:paraId="76C5BA6D" w14:textId="77777777" w:rsidR="0073541D" w:rsidRPr="003B5E91" w:rsidRDefault="0073541D" w:rsidP="0073541D">
      <w:pPr>
        <w:pStyle w:val="Sangradetextonormal"/>
        <w:spacing w:line="240" w:lineRule="exact"/>
        <w:ind w:left="1560"/>
        <w:rPr>
          <w:color w:val="000000"/>
          <w:sz w:val="20"/>
        </w:rPr>
      </w:pPr>
      <w:r w:rsidRPr="003B5E91">
        <w:rPr>
          <w:b/>
          <w:color w:val="000000"/>
          <w:sz w:val="20"/>
        </w:rPr>
        <w:t>III.1.4.</w:t>
      </w:r>
      <w:r w:rsidRPr="003B5E91">
        <w:rPr>
          <w:color w:val="000000"/>
          <w:sz w:val="20"/>
        </w:rPr>
        <w:t xml:space="preserve"> Departamento de Evaluación.</w:t>
      </w:r>
    </w:p>
    <w:p w14:paraId="1A8DEAE0" w14:textId="77777777" w:rsidR="0073541D" w:rsidRPr="003B5E91" w:rsidRDefault="0073541D" w:rsidP="0073541D">
      <w:pPr>
        <w:pStyle w:val="Textoindependiente"/>
        <w:spacing w:line="240" w:lineRule="exact"/>
        <w:jc w:val="center"/>
        <w:rPr>
          <w:b w:val="0"/>
          <w:bCs w:val="0"/>
          <w:color w:val="000000"/>
          <w:sz w:val="20"/>
        </w:rPr>
      </w:pPr>
    </w:p>
    <w:p w14:paraId="51784FD7" w14:textId="77777777" w:rsidR="0073541D" w:rsidRPr="003B5E91" w:rsidRDefault="0073541D" w:rsidP="0073541D">
      <w:pPr>
        <w:pStyle w:val="Textoindependiente"/>
        <w:spacing w:line="240" w:lineRule="exact"/>
        <w:jc w:val="center"/>
        <w:rPr>
          <w:bCs w:val="0"/>
          <w:color w:val="000000"/>
          <w:sz w:val="20"/>
        </w:rPr>
      </w:pPr>
      <w:r w:rsidRPr="003B5E91">
        <w:rPr>
          <w:bCs w:val="0"/>
          <w:color w:val="000000"/>
          <w:sz w:val="20"/>
        </w:rPr>
        <w:t>SECCIÓN SÉPTIMA</w:t>
      </w:r>
    </w:p>
    <w:p w14:paraId="0F9BDB5A" w14:textId="77777777" w:rsidR="0073541D" w:rsidRPr="003B5E91" w:rsidRDefault="0073541D" w:rsidP="0073541D">
      <w:pPr>
        <w:pStyle w:val="Textoindependiente"/>
        <w:spacing w:line="240" w:lineRule="exact"/>
        <w:jc w:val="center"/>
        <w:rPr>
          <w:bCs w:val="0"/>
          <w:color w:val="000000"/>
          <w:sz w:val="20"/>
        </w:rPr>
      </w:pPr>
      <w:r w:rsidRPr="003B5E91">
        <w:rPr>
          <w:bCs w:val="0"/>
          <w:color w:val="000000"/>
          <w:sz w:val="20"/>
        </w:rPr>
        <w:lastRenderedPageBreak/>
        <w:t>DE LA SUPLENCIA DE LOS</w:t>
      </w:r>
    </w:p>
    <w:p w14:paraId="693AC2EA" w14:textId="77777777" w:rsidR="0073541D" w:rsidRPr="003B5E91" w:rsidRDefault="0073541D" w:rsidP="0073541D">
      <w:pPr>
        <w:pStyle w:val="Textoindependiente"/>
        <w:spacing w:line="240" w:lineRule="exact"/>
        <w:jc w:val="center"/>
        <w:rPr>
          <w:bCs w:val="0"/>
          <w:color w:val="000000"/>
          <w:sz w:val="20"/>
        </w:rPr>
      </w:pPr>
      <w:r w:rsidRPr="003B5E91">
        <w:rPr>
          <w:bCs w:val="0"/>
          <w:color w:val="000000"/>
          <w:sz w:val="20"/>
        </w:rPr>
        <w:t>TÍTULARES DE LAS DIRECCIONES EJECUTIVAS, UNIDADES TÉCNICAS Y CONTRALORÍA GENERAL</w:t>
      </w:r>
    </w:p>
    <w:p w14:paraId="0E548631" w14:textId="77777777" w:rsidR="0073541D" w:rsidRPr="003B5E91" w:rsidRDefault="0073541D" w:rsidP="0073541D">
      <w:pPr>
        <w:pStyle w:val="Textoindependiente"/>
        <w:spacing w:line="240" w:lineRule="exact"/>
        <w:jc w:val="center"/>
        <w:rPr>
          <w:b w:val="0"/>
          <w:bCs w:val="0"/>
          <w:color w:val="000000"/>
          <w:sz w:val="20"/>
        </w:rPr>
      </w:pPr>
    </w:p>
    <w:p w14:paraId="5BACD0F4"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47.</w:t>
      </w:r>
      <w:r w:rsidRPr="003B5E91">
        <w:rPr>
          <w:rFonts w:ascii="Arial" w:hAnsi="Arial" w:cs="Arial"/>
          <w:bCs/>
          <w:color w:val="000000"/>
          <w:sz w:val="20"/>
          <w:szCs w:val="20"/>
        </w:rPr>
        <w:t xml:space="preserve"> Las ausencias de los titulares de las Direcciones Ejecutivas, Unidades y de la Unidad Técnica Especializada de Fiscalización se sujetarán a lo siguiente:</w:t>
      </w:r>
    </w:p>
    <w:p w14:paraId="0FD9019A" w14:textId="77777777" w:rsidR="0073541D" w:rsidRPr="003B5E91" w:rsidRDefault="0073541D" w:rsidP="0073541D">
      <w:pPr>
        <w:pStyle w:val="Textoindependiente"/>
        <w:spacing w:line="240" w:lineRule="exact"/>
        <w:rPr>
          <w:bCs w:val="0"/>
          <w:color w:val="000000"/>
          <w:sz w:val="20"/>
        </w:rPr>
      </w:pPr>
    </w:p>
    <w:p w14:paraId="131F2613" w14:textId="77777777" w:rsidR="0073541D" w:rsidRPr="003B5E91" w:rsidRDefault="0073541D" w:rsidP="0073541D">
      <w:pPr>
        <w:pStyle w:val="Textoindependiente"/>
        <w:numPr>
          <w:ilvl w:val="0"/>
          <w:numId w:val="48"/>
        </w:numPr>
        <w:autoSpaceDE/>
        <w:autoSpaceDN/>
        <w:adjustRightInd/>
        <w:spacing w:line="240" w:lineRule="exact"/>
        <w:rPr>
          <w:b w:val="0"/>
          <w:bCs w:val="0"/>
          <w:color w:val="000000"/>
          <w:sz w:val="20"/>
        </w:rPr>
      </w:pPr>
      <w:r w:rsidRPr="003B5E91">
        <w:rPr>
          <w:b w:val="0"/>
          <w:bCs w:val="0"/>
          <w:color w:val="000000"/>
          <w:sz w:val="20"/>
        </w:rPr>
        <w:t>Ausencias momentáneas:</w:t>
      </w:r>
    </w:p>
    <w:p w14:paraId="2D045210" w14:textId="77777777" w:rsidR="0073541D" w:rsidRPr="003B5E91" w:rsidRDefault="0073541D" w:rsidP="0073541D">
      <w:pPr>
        <w:pStyle w:val="Textoindependiente"/>
        <w:spacing w:line="240" w:lineRule="exact"/>
        <w:ind w:left="1080"/>
        <w:rPr>
          <w:b w:val="0"/>
          <w:bCs w:val="0"/>
          <w:color w:val="000000"/>
          <w:sz w:val="20"/>
        </w:rPr>
      </w:pPr>
      <w:r w:rsidRPr="003B5E91">
        <w:rPr>
          <w:b w:val="0"/>
          <w:bCs w:val="0"/>
          <w:color w:val="000000"/>
          <w:sz w:val="20"/>
        </w:rPr>
        <w:t xml:space="preserve">De hasta por quince días hábiles, serán suplidas por el </w:t>
      </w:r>
      <w:proofErr w:type="gramStart"/>
      <w:r w:rsidRPr="003B5E91">
        <w:rPr>
          <w:b w:val="0"/>
          <w:bCs w:val="0"/>
          <w:color w:val="000000"/>
          <w:sz w:val="20"/>
        </w:rPr>
        <w:t>Director</w:t>
      </w:r>
      <w:proofErr w:type="gramEnd"/>
      <w:r w:rsidRPr="003B5E91">
        <w:rPr>
          <w:b w:val="0"/>
          <w:bCs w:val="0"/>
          <w:color w:val="000000"/>
          <w:sz w:val="20"/>
        </w:rPr>
        <w:t xml:space="preserve"> o el Subdirector de mayor antigüedad en el área respectiva, y</w:t>
      </w:r>
    </w:p>
    <w:p w14:paraId="19CCFB45" w14:textId="77777777" w:rsidR="0073541D" w:rsidRPr="003B5E91" w:rsidRDefault="0073541D" w:rsidP="0073541D">
      <w:pPr>
        <w:pStyle w:val="Textoindependiente"/>
        <w:spacing w:line="240" w:lineRule="exact"/>
        <w:ind w:left="1080"/>
        <w:rPr>
          <w:b w:val="0"/>
          <w:bCs w:val="0"/>
          <w:color w:val="000000"/>
          <w:sz w:val="20"/>
        </w:rPr>
      </w:pPr>
    </w:p>
    <w:p w14:paraId="67D0362B" w14:textId="77777777" w:rsidR="0073541D" w:rsidRPr="003B5E91" w:rsidRDefault="0073541D" w:rsidP="0073541D">
      <w:pPr>
        <w:pStyle w:val="Textoindependiente"/>
        <w:numPr>
          <w:ilvl w:val="0"/>
          <w:numId w:val="48"/>
        </w:numPr>
        <w:autoSpaceDE/>
        <w:autoSpaceDN/>
        <w:adjustRightInd/>
        <w:spacing w:line="240" w:lineRule="exact"/>
        <w:rPr>
          <w:b w:val="0"/>
          <w:bCs w:val="0"/>
          <w:color w:val="000000"/>
          <w:sz w:val="20"/>
        </w:rPr>
      </w:pPr>
      <w:r w:rsidRPr="003B5E91">
        <w:rPr>
          <w:b w:val="0"/>
          <w:bCs w:val="0"/>
          <w:color w:val="000000"/>
          <w:sz w:val="20"/>
        </w:rPr>
        <w:t>Ausencias temporales:</w:t>
      </w:r>
    </w:p>
    <w:p w14:paraId="39BB00FD" w14:textId="77777777" w:rsidR="0073541D" w:rsidRPr="003B5E91" w:rsidRDefault="0073541D" w:rsidP="0073541D">
      <w:pPr>
        <w:pStyle w:val="Textoindependiente"/>
        <w:spacing w:line="240" w:lineRule="exact"/>
        <w:ind w:left="1080"/>
        <w:rPr>
          <w:bCs w:val="0"/>
          <w:color w:val="000000"/>
          <w:sz w:val="20"/>
        </w:rPr>
      </w:pPr>
      <w:r w:rsidRPr="003B5E91">
        <w:rPr>
          <w:b w:val="0"/>
          <w:bCs w:val="0"/>
          <w:color w:val="000000"/>
          <w:sz w:val="20"/>
        </w:rPr>
        <w:t>Mayores a quince días y hasta por cuarenta y cinco días hábiles, serán suplidas por un encargado del despacho que designe el Consejero Presidente</w:t>
      </w:r>
      <w:r w:rsidRPr="003B5E91">
        <w:rPr>
          <w:bCs w:val="0"/>
          <w:color w:val="000000"/>
          <w:sz w:val="20"/>
        </w:rPr>
        <w:t xml:space="preserve">. </w:t>
      </w:r>
    </w:p>
    <w:p w14:paraId="5621BCEE" w14:textId="77777777" w:rsidR="0073541D" w:rsidRPr="003B5E91" w:rsidRDefault="0073541D" w:rsidP="0073541D">
      <w:pPr>
        <w:pStyle w:val="Textoindependiente"/>
        <w:spacing w:line="240" w:lineRule="exact"/>
        <w:rPr>
          <w:bCs w:val="0"/>
          <w:color w:val="000000"/>
          <w:sz w:val="20"/>
        </w:rPr>
      </w:pPr>
    </w:p>
    <w:p w14:paraId="6759DA30"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48.</w:t>
      </w:r>
      <w:r w:rsidRPr="003B5E91">
        <w:rPr>
          <w:rFonts w:ascii="Arial" w:hAnsi="Arial" w:cs="Arial"/>
          <w:bCs/>
          <w:color w:val="000000"/>
          <w:sz w:val="20"/>
          <w:szCs w:val="20"/>
        </w:rPr>
        <w:t xml:space="preserve"> Las ausencias del Titular de la Contraloría General se sujetarán a lo siguiente:</w:t>
      </w:r>
    </w:p>
    <w:p w14:paraId="7D145A92" w14:textId="77777777" w:rsidR="0073541D" w:rsidRPr="003B5E91" w:rsidRDefault="0073541D" w:rsidP="0073541D">
      <w:pPr>
        <w:pStyle w:val="Textoindependiente"/>
        <w:spacing w:line="240" w:lineRule="exact"/>
        <w:rPr>
          <w:bCs w:val="0"/>
          <w:color w:val="000000"/>
          <w:sz w:val="20"/>
        </w:rPr>
      </w:pPr>
    </w:p>
    <w:p w14:paraId="10E38BE7" w14:textId="77777777" w:rsidR="0073541D" w:rsidRPr="003B5E91" w:rsidRDefault="0073541D" w:rsidP="0073541D">
      <w:pPr>
        <w:pStyle w:val="Textoindependiente"/>
        <w:numPr>
          <w:ilvl w:val="0"/>
          <w:numId w:val="49"/>
        </w:numPr>
        <w:tabs>
          <w:tab w:val="num" w:pos="1440"/>
        </w:tabs>
        <w:autoSpaceDE/>
        <w:autoSpaceDN/>
        <w:adjustRightInd/>
        <w:spacing w:line="240" w:lineRule="exact"/>
        <w:rPr>
          <w:b w:val="0"/>
          <w:bCs w:val="0"/>
          <w:color w:val="000000"/>
          <w:sz w:val="20"/>
        </w:rPr>
      </w:pPr>
      <w:r w:rsidRPr="003B5E91">
        <w:rPr>
          <w:b w:val="0"/>
          <w:bCs w:val="0"/>
          <w:color w:val="000000"/>
          <w:sz w:val="20"/>
        </w:rPr>
        <w:t>Las ausencias momentáneas serán suplidas por el Subcontralor de Responsabilidades e Inconformidades; en ausencia de éste, por el de Auditoría, Control y Evaluación; o, en su caso, el de Atención Ciudadana y Normatividad, y</w:t>
      </w:r>
    </w:p>
    <w:p w14:paraId="047ACFF3" w14:textId="77777777" w:rsidR="0073541D" w:rsidRPr="003B5E91" w:rsidRDefault="0073541D" w:rsidP="0073541D">
      <w:pPr>
        <w:pStyle w:val="Textoindependiente"/>
        <w:tabs>
          <w:tab w:val="num" w:pos="1440"/>
        </w:tabs>
        <w:spacing w:line="240" w:lineRule="exact"/>
        <w:ind w:left="360"/>
        <w:rPr>
          <w:b w:val="0"/>
          <w:bCs w:val="0"/>
          <w:color w:val="000000"/>
          <w:sz w:val="20"/>
        </w:rPr>
      </w:pPr>
    </w:p>
    <w:p w14:paraId="76884523" w14:textId="77777777" w:rsidR="0073541D" w:rsidRPr="003B5E91" w:rsidRDefault="0073541D" w:rsidP="0073541D">
      <w:pPr>
        <w:pStyle w:val="Textoindependiente"/>
        <w:numPr>
          <w:ilvl w:val="0"/>
          <w:numId w:val="49"/>
        </w:numPr>
        <w:tabs>
          <w:tab w:val="num" w:pos="1440"/>
        </w:tabs>
        <w:autoSpaceDE/>
        <w:autoSpaceDN/>
        <w:adjustRightInd/>
        <w:spacing w:line="240" w:lineRule="exact"/>
        <w:rPr>
          <w:b w:val="0"/>
          <w:bCs w:val="0"/>
          <w:color w:val="000000"/>
          <w:sz w:val="20"/>
        </w:rPr>
      </w:pPr>
      <w:r w:rsidRPr="003B5E91">
        <w:rPr>
          <w:b w:val="0"/>
          <w:bCs w:val="0"/>
          <w:color w:val="000000"/>
          <w:sz w:val="20"/>
        </w:rPr>
        <w:t xml:space="preserve">Tratándose de ausencias temporales, éstas serán suplidas por el encargado del despacho que determine el Consejero Presidente, en tanto la Asamblea Legislativa, en ejercicio de sus atribuciones, designa al nuevo titular, </w:t>
      </w:r>
      <w:proofErr w:type="gramStart"/>
      <w:r w:rsidRPr="003B5E91">
        <w:rPr>
          <w:b w:val="0"/>
          <w:bCs w:val="0"/>
          <w:color w:val="000000"/>
          <w:sz w:val="20"/>
        </w:rPr>
        <w:t>de acuerdo a</w:t>
      </w:r>
      <w:proofErr w:type="gramEnd"/>
      <w:r w:rsidRPr="003B5E91">
        <w:rPr>
          <w:b w:val="0"/>
          <w:bCs w:val="0"/>
          <w:color w:val="000000"/>
          <w:sz w:val="20"/>
        </w:rPr>
        <w:t xml:space="preserve"> lo previsto por el artículo 85 del Código. </w:t>
      </w:r>
    </w:p>
    <w:p w14:paraId="64D141D4" w14:textId="77777777" w:rsidR="0073541D" w:rsidRPr="003B5E91" w:rsidRDefault="0073541D" w:rsidP="0073541D">
      <w:pPr>
        <w:pStyle w:val="Textoindependiente"/>
        <w:spacing w:line="240" w:lineRule="exact"/>
        <w:rPr>
          <w:bCs w:val="0"/>
          <w:color w:val="000000"/>
          <w:sz w:val="20"/>
        </w:rPr>
      </w:pPr>
    </w:p>
    <w:p w14:paraId="4AD7546E" w14:textId="77777777" w:rsidR="0073541D" w:rsidRPr="003B5E91" w:rsidRDefault="0073541D" w:rsidP="0073541D">
      <w:pPr>
        <w:autoSpaceDE w:val="0"/>
        <w:autoSpaceDN w:val="0"/>
        <w:adjustRightInd w:val="0"/>
        <w:spacing w:line="240" w:lineRule="exact"/>
        <w:ind w:left="1134"/>
        <w:rPr>
          <w:rFonts w:ascii="Arial" w:hAnsi="Arial" w:cs="Arial"/>
          <w:color w:val="000000"/>
          <w:sz w:val="20"/>
          <w:szCs w:val="20"/>
        </w:rPr>
      </w:pPr>
      <w:r w:rsidRPr="003B5E91">
        <w:rPr>
          <w:rFonts w:ascii="Arial" w:hAnsi="Arial" w:cs="Arial"/>
          <w:color w:val="000000"/>
          <w:sz w:val="20"/>
          <w:szCs w:val="20"/>
        </w:rPr>
        <w:t xml:space="preserve">En este supuesto, el Consejero Presidente deberá informar a la Asamblea Legislativa la vacancia de la Contraloría General, para los efectos de su designación. </w:t>
      </w:r>
    </w:p>
    <w:p w14:paraId="41CEE7D0" w14:textId="77777777" w:rsidR="0073541D" w:rsidRPr="003B5E91" w:rsidRDefault="0073541D" w:rsidP="0073541D">
      <w:pPr>
        <w:pStyle w:val="Textoindependiente"/>
        <w:spacing w:line="240" w:lineRule="exact"/>
        <w:rPr>
          <w:bCs w:val="0"/>
          <w:color w:val="000000"/>
          <w:sz w:val="20"/>
        </w:rPr>
      </w:pPr>
    </w:p>
    <w:p w14:paraId="399FE6F6" w14:textId="77777777" w:rsidR="0073541D" w:rsidRPr="003B5E91" w:rsidRDefault="0073541D" w:rsidP="0073541D">
      <w:pPr>
        <w:pStyle w:val="Textoindependiente"/>
        <w:spacing w:line="240" w:lineRule="exact"/>
        <w:rPr>
          <w:b w:val="0"/>
          <w:bCs w:val="0"/>
          <w:color w:val="000000"/>
          <w:sz w:val="20"/>
        </w:rPr>
      </w:pPr>
      <w:r w:rsidRPr="003B5E91">
        <w:rPr>
          <w:bCs w:val="0"/>
          <w:color w:val="000000"/>
          <w:sz w:val="20"/>
        </w:rPr>
        <w:t xml:space="preserve">Artículo 49. </w:t>
      </w:r>
      <w:r w:rsidRPr="003B5E91">
        <w:rPr>
          <w:b w:val="0"/>
          <w:bCs w:val="0"/>
          <w:color w:val="000000"/>
          <w:sz w:val="20"/>
        </w:rPr>
        <w:t xml:space="preserve">Los encargados del despacho recibirán la remuneración salarial que corresponda al cargo y/o puesto que ocupen. Al término de la </w:t>
      </w:r>
      <w:proofErr w:type="spellStart"/>
      <w:r w:rsidRPr="003B5E91">
        <w:rPr>
          <w:b w:val="0"/>
          <w:bCs w:val="0"/>
          <w:color w:val="000000"/>
          <w:sz w:val="20"/>
        </w:rPr>
        <w:t>encargaduría</w:t>
      </w:r>
      <w:proofErr w:type="spellEnd"/>
      <w:r w:rsidRPr="003B5E91">
        <w:rPr>
          <w:b w:val="0"/>
          <w:bCs w:val="0"/>
          <w:color w:val="000000"/>
          <w:sz w:val="20"/>
        </w:rPr>
        <w:t xml:space="preserve"> deberán reincorporarse a su cargo y/o puesto de origen.</w:t>
      </w:r>
    </w:p>
    <w:p w14:paraId="466C4163" w14:textId="77777777" w:rsidR="0073541D" w:rsidRPr="003B5E91" w:rsidRDefault="0073541D" w:rsidP="0073541D">
      <w:pPr>
        <w:spacing w:line="240" w:lineRule="exact"/>
        <w:jc w:val="center"/>
        <w:rPr>
          <w:rFonts w:ascii="Arial" w:hAnsi="Arial" w:cs="Arial"/>
          <w:b/>
          <w:color w:val="000000"/>
          <w:sz w:val="20"/>
          <w:szCs w:val="20"/>
        </w:rPr>
      </w:pPr>
    </w:p>
    <w:p w14:paraId="42153A86" w14:textId="77777777" w:rsidR="0073541D" w:rsidRPr="003B5E91" w:rsidRDefault="0073541D" w:rsidP="0073541D">
      <w:pPr>
        <w:spacing w:line="240" w:lineRule="exact"/>
        <w:rPr>
          <w:rFonts w:ascii="Arial" w:hAnsi="Arial" w:cs="Arial"/>
          <w:bCs/>
          <w:color w:val="000000"/>
          <w:sz w:val="20"/>
          <w:szCs w:val="20"/>
        </w:rPr>
      </w:pPr>
      <w:r w:rsidRPr="003B5E91">
        <w:rPr>
          <w:rFonts w:ascii="Arial" w:hAnsi="Arial" w:cs="Arial"/>
          <w:b/>
          <w:bCs/>
          <w:color w:val="000000"/>
          <w:sz w:val="20"/>
          <w:szCs w:val="20"/>
        </w:rPr>
        <w:t>Artículo 50.</w:t>
      </w:r>
      <w:r w:rsidRPr="003B5E91">
        <w:rPr>
          <w:rFonts w:ascii="Arial" w:hAnsi="Arial" w:cs="Arial"/>
          <w:bCs/>
          <w:color w:val="000000"/>
          <w:sz w:val="20"/>
          <w:szCs w:val="20"/>
        </w:rPr>
        <w:t xml:space="preserve"> Para los efectos de dar continuidad al Instituto </w:t>
      </w:r>
      <w:r w:rsidRPr="003B5E91">
        <w:rPr>
          <w:rFonts w:ascii="Arial" w:hAnsi="Arial" w:cs="Arial"/>
          <w:color w:val="000000"/>
          <w:sz w:val="20"/>
          <w:szCs w:val="20"/>
          <w:lang w:val="es-MX"/>
        </w:rPr>
        <w:t>Electoral</w:t>
      </w:r>
      <w:r w:rsidRPr="003B5E91">
        <w:rPr>
          <w:rFonts w:ascii="Arial" w:hAnsi="Arial" w:cs="Arial"/>
          <w:bCs/>
          <w:color w:val="000000"/>
          <w:sz w:val="20"/>
          <w:szCs w:val="20"/>
        </w:rPr>
        <w:t xml:space="preserve"> en la debida atención de los asuntos a su cargo, serán competentes para suplir en la suscripción de los documentos respectivos:</w:t>
      </w:r>
    </w:p>
    <w:p w14:paraId="4372EC10" w14:textId="77777777" w:rsidR="0073541D" w:rsidRPr="003B5E91" w:rsidRDefault="0073541D" w:rsidP="0073541D">
      <w:pPr>
        <w:spacing w:line="240" w:lineRule="exact"/>
        <w:rPr>
          <w:rFonts w:ascii="Arial" w:hAnsi="Arial" w:cs="Arial"/>
          <w:bCs/>
          <w:color w:val="000000"/>
          <w:sz w:val="20"/>
          <w:szCs w:val="20"/>
        </w:rPr>
      </w:pPr>
    </w:p>
    <w:p w14:paraId="2AD7034C" w14:textId="77777777" w:rsidR="0073541D" w:rsidRPr="003B5E91" w:rsidRDefault="0073541D" w:rsidP="0073541D">
      <w:pPr>
        <w:pStyle w:val="Textoindependiente"/>
        <w:numPr>
          <w:ilvl w:val="0"/>
          <w:numId w:val="51"/>
        </w:numPr>
        <w:autoSpaceDE/>
        <w:autoSpaceDN/>
        <w:adjustRightInd/>
        <w:spacing w:line="240" w:lineRule="exact"/>
        <w:rPr>
          <w:b w:val="0"/>
          <w:bCs w:val="0"/>
          <w:color w:val="000000"/>
          <w:sz w:val="20"/>
        </w:rPr>
      </w:pPr>
      <w:r w:rsidRPr="003B5E91">
        <w:rPr>
          <w:b w:val="0"/>
          <w:bCs w:val="0"/>
          <w:color w:val="000000"/>
          <w:sz w:val="20"/>
        </w:rPr>
        <w:t>Al Contralor General, sus Subcontralores;</w:t>
      </w:r>
    </w:p>
    <w:p w14:paraId="15A63A27" w14:textId="77777777" w:rsidR="0073541D" w:rsidRPr="003B5E91" w:rsidRDefault="0073541D" w:rsidP="0073541D">
      <w:pPr>
        <w:pStyle w:val="Textoindependiente"/>
        <w:spacing w:line="240" w:lineRule="exact"/>
        <w:ind w:left="360"/>
        <w:rPr>
          <w:b w:val="0"/>
          <w:bCs w:val="0"/>
          <w:color w:val="000000"/>
          <w:sz w:val="20"/>
        </w:rPr>
      </w:pPr>
    </w:p>
    <w:p w14:paraId="25119ED8" w14:textId="77777777" w:rsidR="0073541D" w:rsidRPr="003B5E91" w:rsidRDefault="0073541D" w:rsidP="0073541D">
      <w:pPr>
        <w:pStyle w:val="Textoindependiente"/>
        <w:numPr>
          <w:ilvl w:val="0"/>
          <w:numId w:val="51"/>
        </w:numPr>
        <w:autoSpaceDE/>
        <w:autoSpaceDN/>
        <w:adjustRightInd/>
        <w:spacing w:line="240" w:lineRule="exact"/>
        <w:rPr>
          <w:b w:val="0"/>
          <w:bCs w:val="0"/>
          <w:color w:val="000000"/>
          <w:sz w:val="20"/>
        </w:rPr>
      </w:pPr>
      <w:r w:rsidRPr="003B5E91">
        <w:rPr>
          <w:b w:val="0"/>
          <w:bCs w:val="0"/>
          <w:color w:val="000000"/>
          <w:sz w:val="20"/>
        </w:rPr>
        <w:t xml:space="preserve">Al Titular de la Unidad Técnica Especializada de Fiscalización, sus </w:t>
      </w:r>
      <w:proofErr w:type="gramStart"/>
      <w:r w:rsidRPr="003B5E91">
        <w:rPr>
          <w:b w:val="0"/>
          <w:bCs w:val="0"/>
          <w:color w:val="000000"/>
          <w:sz w:val="20"/>
        </w:rPr>
        <w:t>Directores</w:t>
      </w:r>
      <w:proofErr w:type="gramEnd"/>
      <w:r w:rsidRPr="003B5E91">
        <w:rPr>
          <w:b w:val="0"/>
          <w:bCs w:val="0"/>
          <w:color w:val="000000"/>
          <w:sz w:val="20"/>
        </w:rPr>
        <w:t>;</w:t>
      </w:r>
    </w:p>
    <w:p w14:paraId="3007928C" w14:textId="77777777" w:rsidR="0073541D" w:rsidRPr="003B5E91" w:rsidRDefault="0073541D" w:rsidP="0073541D">
      <w:pPr>
        <w:pStyle w:val="Prrafodelista1"/>
        <w:spacing w:line="240" w:lineRule="exact"/>
        <w:rPr>
          <w:rFonts w:ascii="Arial" w:hAnsi="Arial" w:cs="Arial"/>
          <w:bCs/>
          <w:color w:val="000000"/>
          <w:sz w:val="20"/>
          <w:szCs w:val="20"/>
        </w:rPr>
      </w:pPr>
    </w:p>
    <w:p w14:paraId="2D8DC2AD" w14:textId="77777777" w:rsidR="0073541D" w:rsidRPr="003B5E91" w:rsidRDefault="0073541D" w:rsidP="0073541D">
      <w:pPr>
        <w:pStyle w:val="Textoindependiente"/>
        <w:numPr>
          <w:ilvl w:val="0"/>
          <w:numId w:val="51"/>
        </w:numPr>
        <w:autoSpaceDE/>
        <w:autoSpaceDN/>
        <w:adjustRightInd/>
        <w:spacing w:line="240" w:lineRule="exact"/>
        <w:rPr>
          <w:b w:val="0"/>
          <w:bCs w:val="0"/>
          <w:color w:val="000000"/>
          <w:sz w:val="20"/>
        </w:rPr>
      </w:pPr>
      <w:r w:rsidRPr="003B5E91">
        <w:rPr>
          <w:b w:val="0"/>
          <w:bCs w:val="0"/>
          <w:color w:val="000000"/>
          <w:sz w:val="20"/>
        </w:rPr>
        <w:t>Al Secretario Ejecutivo, los Titulares de las Direcciones Ejecutivas o Titulares de Unidad, que le son adscritos, en el ámbito de sus respectivas competencias;</w:t>
      </w:r>
    </w:p>
    <w:p w14:paraId="32723B11" w14:textId="77777777" w:rsidR="0073541D" w:rsidRPr="003B5E91" w:rsidRDefault="0073541D" w:rsidP="0073541D">
      <w:pPr>
        <w:pStyle w:val="Prrafodelista1"/>
        <w:spacing w:line="240" w:lineRule="exact"/>
        <w:rPr>
          <w:rFonts w:ascii="Arial" w:hAnsi="Arial" w:cs="Arial"/>
          <w:bCs/>
          <w:color w:val="000000"/>
          <w:sz w:val="20"/>
          <w:szCs w:val="20"/>
        </w:rPr>
      </w:pPr>
    </w:p>
    <w:p w14:paraId="6350DB4F" w14:textId="77777777" w:rsidR="0073541D" w:rsidRPr="003B5E91" w:rsidRDefault="0073541D" w:rsidP="0073541D">
      <w:pPr>
        <w:pStyle w:val="Textoindependiente"/>
        <w:numPr>
          <w:ilvl w:val="0"/>
          <w:numId w:val="51"/>
        </w:numPr>
        <w:autoSpaceDE/>
        <w:autoSpaceDN/>
        <w:adjustRightInd/>
        <w:spacing w:line="240" w:lineRule="exact"/>
        <w:rPr>
          <w:b w:val="0"/>
          <w:bCs w:val="0"/>
          <w:color w:val="000000"/>
          <w:sz w:val="20"/>
        </w:rPr>
      </w:pPr>
      <w:r w:rsidRPr="003B5E91">
        <w:rPr>
          <w:b w:val="0"/>
          <w:bCs w:val="0"/>
          <w:color w:val="000000"/>
          <w:sz w:val="20"/>
        </w:rPr>
        <w:t xml:space="preserve">A los Directores Ejecutivos y Titulares de Unidad, el </w:t>
      </w:r>
      <w:proofErr w:type="gramStart"/>
      <w:r w:rsidRPr="003B5E91">
        <w:rPr>
          <w:b w:val="0"/>
          <w:bCs w:val="0"/>
          <w:color w:val="000000"/>
          <w:sz w:val="20"/>
        </w:rPr>
        <w:t>Director</w:t>
      </w:r>
      <w:proofErr w:type="gramEnd"/>
      <w:r w:rsidRPr="003B5E91">
        <w:rPr>
          <w:b w:val="0"/>
          <w:bCs w:val="0"/>
          <w:color w:val="000000"/>
          <w:sz w:val="20"/>
        </w:rPr>
        <w:t xml:space="preserve"> que corresponda, en el ámbito de sus respectivas competencias, y</w:t>
      </w:r>
    </w:p>
    <w:p w14:paraId="2FFA4143" w14:textId="77777777" w:rsidR="0073541D" w:rsidRPr="003B5E91" w:rsidRDefault="0073541D" w:rsidP="0073541D">
      <w:pPr>
        <w:pStyle w:val="Prrafodelista1"/>
        <w:spacing w:line="240" w:lineRule="exact"/>
        <w:rPr>
          <w:rFonts w:ascii="Arial" w:hAnsi="Arial" w:cs="Arial"/>
          <w:bCs/>
          <w:color w:val="000000"/>
          <w:sz w:val="20"/>
          <w:szCs w:val="20"/>
        </w:rPr>
      </w:pPr>
    </w:p>
    <w:p w14:paraId="2EA67FD5" w14:textId="77777777" w:rsidR="0073541D" w:rsidRPr="003B5E91" w:rsidRDefault="0073541D" w:rsidP="0073541D">
      <w:pPr>
        <w:pStyle w:val="Textoindependiente"/>
        <w:numPr>
          <w:ilvl w:val="0"/>
          <w:numId w:val="51"/>
        </w:numPr>
        <w:autoSpaceDE/>
        <w:autoSpaceDN/>
        <w:adjustRightInd/>
        <w:spacing w:line="240" w:lineRule="exact"/>
        <w:rPr>
          <w:b w:val="0"/>
          <w:bCs w:val="0"/>
          <w:color w:val="000000"/>
          <w:sz w:val="20"/>
        </w:rPr>
      </w:pPr>
      <w:r w:rsidRPr="003B5E91">
        <w:rPr>
          <w:b w:val="0"/>
          <w:bCs w:val="0"/>
          <w:color w:val="000000"/>
          <w:sz w:val="20"/>
        </w:rPr>
        <w:t>A los Coordinadores Distritales, su Secretario Técnico Jurídico, como representante legal de su Dirección Distrital.</w:t>
      </w:r>
    </w:p>
    <w:p w14:paraId="4482D5B6" w14:textId="77777777" w:rsidR="0073541D" w:rsidRPr="003B5E91" w:rsidRDefault="0073541D" w:rsidP="0073541D">
      <w:pPr>
        <w:spacing w:line="240" w:lineRule="exact"/>
        <w:jc w:val="center"/>
        <w:rPr>
          <w:rFonts w:ascii="Arial" w:hAnsi="Arial" w:cs="Arial"/>
          <w:b/>
          <w:color w:val="000000"/>
          <w:sz w:val="20"/>
          <w:szCs w:val="20"/>
        </w:rPr>
      </w:pPr>
    </w:p>
    <w:p w14:paraId="6A4D7DF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CAPÍTULO IX</w:t>
      </w:r>
    </w:p>
    <w:p w14:paraId="39E60DD9"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 xml:space="preserve">DE LOS COMITÉS </w:t>
      </w:r>
    </w:p>
    <w:p w14:paraId="49AE229C" w14:textId="77777777" w:rsidR="0073541D" w:rsidRPr="003B5E91" w:rsidRDefault="0073541D" w:rsidP="0073541D">
      <w:pPr>
        <w:spacing w:line="240" w:lineRule="exact"/>
        <w:rPr>
          <w:rFonts w:ascii="Arial" w:hAnsi="Arial" w:cs="Arial"/>
          <w:color w:val="000000"/>
          <w:sz w:val="20"/>
          <w:szCs w:val="20"/>
          <w:lang w:val="es-MX"/>
        </w:rPr>
      </w:pPr>
    </w:p>
    <w:p w14:paraId="3872A047" w14:textId="77777777" w:rsidR="0073541D" w:rsidRPr="003B5E91" w:rsidRDefault="0073541D" w:rsidP="0073541D">
      <w:pPr>
        <w:pStyle w:val="Ttulo1"/>
        <w:spacing w:line="240" w:lineRule="exact"/>
        <w:jc w:val="both"/>
        <w:rPr>
          <w:rFonts w:ascii="Arial" w:hAnsi="Arial" w:cs="Arial"/>
          <w:b w:val="0"/>
          <w:color w:val="000000"/>
        </w:rPr>
      </w:pPr>
      <w:r w:rsidRPr="003B5E91">
        <w:rPr>
          <w:rFonts w:ascii="Arial" w:hAnsi="Arial" w:cs="Arial"/>
          <w:color w:val="000000"/>
        </w:rPr>
        <w:lastRenderedPageBreak/>
        <w:t>Artículo 51.</w:t>
      </w:r>
      <w:r w:rsidRPr="003B5E91">
        <w:rPr>
          <w:rFonts w:ascii="Arial" w:hAnsi="Arial" w:cs="Arial"/>
          <w:b w:val="0"/>
          <w:color w:val="000000"/>
        </w:rPr>
        <w:t xml:space="preserve"> La integración y atribuciones de los Comités se establecen </w:t>
      </w:r>
      <w:r w:rsidRPr="003B5E91">
        <w:rPr>
          <w:rFonts w:ascii="Arial" w:hAnsi="Arial" w:cs="Arial"/>
          <w:b w:val="0"/>
          <w:color w:val="000000"/>
          <w:lang w:val="es-MX"/>
        </w:rPr>
        <w:t xml:space="preserve">en el Código, </w:t>
      </w:r>
      <w:r w:rsidRPr="003B5E91">
        <w:rPr>
          <w:rFonts w:ascii="Arial" w:hAnsi="Arial" w:cs="Arial"/>
          <w:b w:val="0"/>
          <w:bCs w:val="0"/>
          <w:color w:val="000000"/>
          <w:lang w:val="es-MX"/>
        </w:rPr>
        <w:t xml:space="preserve">en los acuerdos del Consejo General, y demás normativa que rige al Instituto </w:t>
      </w:r>
      <w:r w:rsidRPr="003B5E91">
        <w:rPr>
          <w:rFonts w:ascii="Arial" w:hAnsi="Arial" w:cs="Arial"/>
          <w:b w:val="0"/>
          <w:color w:val="000000"/>
          <w:lang w:val="es-MX"/>
        </w:rPr>
        <w:t>Electoral</w:t>
      </w:r>
      <w:r w:rsidRPr="003B5E91">
        <w:rPr>
          <w:rFonts w:ascii="Arial" w:hAnsi="Arial" w:cs="Arial"/>
          <w:b w:val="0"/>
          <w:bCs w:val="0"/>
          <w:color w:val="000000"/>
          <w:lang w:val="es-MX"/>
        </w:rPr>
        <w:t>.</w:t>
      </w:r>
      <w:r w:rsidRPr="003B5E91">
        <w:rPr>
          <w:rFonts w:ascii="Arial" w:hAnsi="Arial" w:cs="Arial"/>
          <w:b w:val="0"/>
          <w:color w:val="000000"/>
        </w:rPr>
        <w:t xml:space="preserve"> </w:t>
      </w:r>
    </w:p>
    <w:p w14:paraId="207B82F6" w14:textId="77777777" w:rsidR="0073541D" w:rsidRPr="003B5E91" w:rsidRDefault="0073541D" w:rsidP="0073541D">
      <w:pPr>
        <w:spacing w:line="240" w:lineRule="exact"/>
        <w:rPr>
          <w:rFonts w:ascii="Arial" w:hAnsi="Arial" w:cs="Arial"/>
          <w:color w:val="000000"/>
          <w:sz w:val="20"/>
          <w:szCs w:val="20"/>
          <w:lang w:val="es-MX"/>
        </w:rPr>
      </w:pPr>
    </w:p>
    <w:p w14:paraId="3D5BCF90" w14:textId="77777777" w:rsidR="0073541D" w:rsidRPr="003B5E91" w:rsidRDefault="0073541D" w:rsidP="0073541D">
      <w:pPr>
        <w:pStyle w:val="Ttulo1"/>
        <w:spacing w:line="240" w:lineRule="exact"/>
        <w:rPr>
          <w:rFonts w:ascii="Arial" w:hAnsi="Arial" w:cs="Arial"/>
          <w:color w:val="000000"/>
          <w:lang w:val="es-MX"/>
        </w:rPr>
      </w:pPr>
      <w:r w:rsidRPr="003B5E91">
        <w:rPr>
          <w:rFonts w:ascii="Arial" w:hAnsi="Arial" w:cs="Arial"/>
          <w:color w:val="000000"/>
          <w:lang w:val="es-MX"/>
        </w:rPr>
        <w:t>TÍTULO TERCERO</w:t>
      </w:r>
    </w:p>
    <w:p w14:paraId="0636A9FF" w14:textId="77777777" w:rsidR="0073541D" w:rsidRPr="003B5E91" w:rsidRDefault="0073541D" w:rsidP="0073541D">
      <w:pPr>
        <w:spacing w:line="240" w:lineRule="exact"/>
        <w:jc w:val="center"/>
        <w:rPr>
          <w:rFonts w:ascii="Arial" w:hAnsi="Arial" w:cs="Arial"/>
          <w:b/>
          <w:bCs/>
          <w:color w:val="000000"/>
          <w:sz w:val="20"/>
          <w:szCs w:val="20"/>
        </w:rPr>
      </w:pPr>
      <w:r w:rsidRPr="003B5E91">
        <w:rPr>
          <w:rFonts w:ascii="Arial" w:hAnsi="Arial" w:cs="Arial"/>
          <w:b/>
          <w:bCs/>
          <w:color w:val="000000"/>
          <w:sz w:val="20"/>
          <w:szCs w:val="20"/>
        </w:rPr>
        <w:t>DE LA ESTRUCTURA Y FUNCIONAMIENTO DE LOS</w:t>
      </w:r>
    </w:p>
    <w:p w14:paraId="7A245793"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bCs/>
          <w:color w:val="000000"/>
          <w:sz w:val="20"/>
          <w:szCs w:val="20"/>
        </w:rPr>
        <w:t>ÓRGANOS DESCONCENTRADO</w:t>
      </w:r>
      <w:r w:rsidRPr="003B5E91">
        <w:rPr>
          <w:rFonts w:ascii="Arial" w:hAnsi="Arial" w:cs="Arial"/>
          <w:b/>
          <w:color w:val="000000"/>
          <w:sz w:val="20"/>
          <w:szCs w:val="20"/>
        </w:rPr>
        <w:t>S</w:t>
      </w:r>
    </w:p>
    <w:p w14:paraId="5F40AE97" w14:textId="77777777" w:rsidR="0073541D" w:rsidRPr="003B5E91" w:rsidRDefault="0073541D" w:rsidP="0073541D">
      <w:pPr>
        <w:spacing w:line="240" w:lineRule="exact"/>
        <w:jc w:val="center"/>
        <w:rPr>
          <w:rFonts w:ascii="Arial" w:hAnsi="Arial" w:cs="Arial"/>
          <w:b/>
          <w:color w:val="000000"/>
          <w:sz w:val="20"/>
          <w:szCs w:val="20"/>
        </w:rPr>
      </w:pPr>
    </w:p>
    <w:p w14:paraId="4F76D15D"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CAPÍTULO I</w:t>
      </w:r>
    </w:p>
    <w:p w14:paraId="1C4AB5F4"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LAS DIRECCIONES DISTRITALES</w:t>
      </w:r>
    </w:p>
    <w:p w14:paraId="79330AF5" w14:textId="77777777" w:rsidR="0073541D" w:rsidRPr="003B5E91" w:rsidRDefault="0073541D" w:rsidP="0073541D">
      <w:pPr>
        <w:pStyle w:val="Textoindependiente"/>
        <w:spacing w:line="240" w:lineRule="exact"/>
        <w:jc w:val="center"/>
        <w:rPr>
          <w:b w:val="0"/>
          <w:color w:val="000000"/>
          <w:sz w:val="20"/>
        </w:rPr>
      </w:pPr>
      <w:r w:rsidRPr="003B5E91">
        <w:rPr>
          <w:b w:val="0"/>
          <w:color w:val="000000"/>
          <w:sz w:val="20"/>
        </w:rPr>
        <w:t xml:space="preserve">ATRIBUCIONES </w:t>
      </w:r>
    </w:p>
    <w:p w14:paraId="3638577C" w14:textId="77777777" w:rsidR="0073541D" w:rsidRPr="003B5E91" w:rsidRDefault="0073541D" w:rsidP="0073541D">
      <w:pPr>
        <w:spacing w:line="240" w:lineRule="exact"/>
        <w:jc w:val="center"/>
        <w:rPr>
          <w:rFonts w:ascii="Arial" w:hAnsi="Arial" w:cs="Arial"/>
          <w:b/>
          <w:color w:val="000000"/>
          <w:sz w:val="20"/>
          <w:szCs w:val="20"/>
        </w:rPr>
      </w:pPr>
    </w:p>
    <w:p w14:paraId="2A80FAE7" w14:textId="77777777" w:rsidR="0073541D" w:rsidRPr="003B5E91" w:rsidRDefault="0073541D" w:rsidP="0073541D">
      <w:pPr>
        <w:pStyle w:val="Textoindependiente"/>
        <w:spacing w:line="240" w:lineRule="exact"/>
        <w:rPr>
          <w:b w:val="0"/>
          <w:color w:val="000000"/>
          <w:sz w:val="20"/>
          <w:lang w:val="es-MX"/>
        </w:rPr>
      </w:pPr>
      <w:r w:rsidRPr="003B5E91">
        <w:rPr>
          <w:color w:val="000000"/>
          <w:sz w:val="20"/>
          <w:lang w:val="es-MX"/>
        </w:rPr>
        <w:t xml:space="preserve">Artículo 52. </w:t>
      </w:r>
      <w:r w:rsidRPr="003B5E91">
        <w:rPr>
          <w:b w:val="0"/>
          <w:color w:val="000000"/>
          <w:sz w:val="20"/>
        </w:rPr>
        <w:t xml:space="preserve">Los órganos desconcentrados del Instituto </w:t>
      </w:r>
      <w:r w:rsidRPr="003B5E91">
        <w:rPr>
          <w:b w:val="0"/>
          <w:color w:val="000000"/>
          <w:sz w:val="20"/>
          <w:lang w:val="es-MX"/>
        </w:rPr>
        <w:t>Electoral</w:t>
      </w:r>
      <w:r w:rsidRPr="003B5E91">
        <w:rPr>
          <w:b w:val="0"/>
          <w:color w:val="000000"/>
          <w:sz w:val="20"/>
        </w:rPr>
        <w:t xml:space="preserve"> se integran y funcionan de conformidad con lo establecido por el Código, el Reglamento, la Ley de Participación y demás normativa que rige al Instituto </w:t>
      </w:r>
      <w:r w:rsidRPr="003B5E91">
        <w:rPr>
          <w:b w:val="0"/>
          <w:color w:val="000000"/>
          <w:sz w:val="20"/>
          <w:lang w:val="es-MX"/>
        </w:rPr>
        <w:t>Electoral</w:t>
      </w:r>
      <w:r w:rsidRPr="003B5E91">
        <w:rPr>
          <w:b w:val="0"/>
          <w:color w:val="000000"/>
          <w:sz w:val="20"/>
        </w:rPr>
        <w:t>.</w:t>
      </w:r>
    </w:p>
    <w:p w14:paraId="31263501" w14:textId="77777777" w:rsidR="0073541D" w:rsidRPr="003B5E91" w:rsidRDefault="0073541D" w:rsidP="0073541D">
      <w:pPr>
        <w:pStyle w:val="Textoindependiente"/>
        <w:spacing w:line="240" w:lineRule="exact"/>
        <w:jc w:val="center"/>
        <w:rPr>
          <w:color w:val="000000"/>
          <w:sz w:val="20"/>
          <w:lang w:val="es-MX"/>
        </w:rPr>
      </w:pPr>
    </w:p>
    <w:p w14:paraId="21CC2CF9"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 xml:space="preserve">Artículo 53. </w:t>
      </w:r>
      <w:r w:rsidRPr="003B5E91">
        <w:rPr>
          <w:rFonts w:ascii="Arial" w:hAnsi="Arial" w:cs="Arial"/>
          <w:color w:val="000000"/>
          <w:sz w:val="20"/>
          <w:szCs w:val="20"/>
        </w:rPr>
        <w:t>Son atribuciones de los Coordinadores Distritales:</w:t>
      </w:r>
    </w:p>
    <w:p w14:paraId="30E61C7B" w14:textId="77777777" w:rsidR="0073541D" w:rsidRPr="003B5E91" w:rsidRDefault="0073541D" w:rsidP="0073541D">
      <w:pPr>
        <w:tabs>
          <w:tab w:val="left" w:pos="1710"/>
        </w:tabs>
        <w:spacing w:line="240" w:lineRule="exact"/>
        <w:rPr>
          <w:rFonts w:ascii="Arial" w:hAnsi="Arial" w:cs="Arial"/>
          <w:color w:val="000000"/>
          <w:sz w:val="20"/>
          <w:szCs w:val="20"/>
        </w:rPr>
      </w:pPr>
    </w:p>
    <w:p w14:paraId="06DF743A"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Encargarse de los trabajos de organización electoral;</w:t>
      </w:r>
    </w:p>
    <w:p w14:paraId="457A8ADE" w14:textId="77777777" w:rsidR="0073541D" w:rsidRPr="003B5E91" w:rsidRDefault="0073541D" w:rsidP="0073541D">
      <w:pPr>
        <w:pStyle w:val="Sangradetextonormal1"/>
        <w:spacing w:line="240" w:lineRule="exact"/>
        <w:ind w:left="360" w:firstLine="0"/>
        <w:rPr>
          <w:rFonts w:cs="Arial"/>
          <w:color w:val="000000"/>
          <w:sz w:val="20"/>
        </w:rPr>
      </w:pPr>
    </w:p>
    <w:p w14:paraId="092E5087"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Atender y coordinar las actividades previstas en la Ley de Participación;</w:t>
      </w:r>
    </w:p>
    <w:p w14:paraId="50D3F168" w14:textId="77777777" w:rsidR="0073541D" w:rsidRPr="003B5E91" w:rsidRDefault="0073541D" w:rsidP="0073541D">
      <w:pPr>
        <w:pStyle w:val="Prrafodelista1"/>
        <w:spacing w:line="240" w:lineRule="exact"/>
        <w:rPr>
          <w:rFonts w:ascii="Arial" w:hAnsi="Arial" w:cs="Arial"/>
          <w:color w:val="000000"/>
          <w:sz w:val="20"/>
          <w:szCs w:val="20"/>
        </w:rPr>
      </w:pPr>
    </w:p>
    <w:p w14:paraId="6DE0FC9E"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Coordinar los trabajos de todos los servidores públicos de la Dirección Distrital, los cuales estarán bajo su mando</w:t>
      </w:r>
      <w:r w:rsidRPr="003B5E91">
        <w:rPr>
          <w:rFonts w:cs="Arial"/>
          <w:bCs/>
          <w:color w:val="000000"/>
          <w:sz w:val="20"/>
        </w:rPr>
        <w:t xml:space="preserve"> y supervisión, asimismo, verificar </w:t>
      </w:r>
      <w:r w:rsidRPr="003B5E91">
        <w:rPr>
          <w:rFonts w:cs="Arial"/>
          <w:color w:val="000000"/>
          <w:sz w:val="20"/>
        </w:rPr>
        <w:t xml:space="preserve">que se cumplan las políticas y programas generales y particulares y se desarrollen los programas institucionales y procedimientos administrativos del Instituto </w:t>
      </w:r>
      <w:r w:rsidRPr="003B5E91">
        <w:rPr>
          <w:rFonts w:cs="Arial"/>
          <w:color w:val="000000"/>
          <w:sz w:val="20"/>
          <w:lang w:val="es-MX"/>
        </w:rPr>
        <w:t>Electoral</w:t>
      </w:r>
      <w:r w:rsidRPr="003B5E91">
        <w:rPr>
          <w:rFonts w:cs="Arial"/>
          <w:color w:val="000000"/>
          <w:sz w:val="20"/>
        </w:rPr>
        <w:t>;</w:t>
      </w:r>
    </w:p>
    <w:p w14:paraId="6B48316E" w14:textId="77777777" w:rsidR="0073541D" w:rsidRPr="003B5E91" w:rsidRDefault="0073541D" w:rsidP="0073541D">
      <w:pPr>
        <w:pStyle w:val="Prrafodelista1"/>
        <w:spacing w:line="240" w:lineRule="exact"/>
        <w:rPr>
          <w:rFonts w:ascii="Arial" w:hAnsi="Arial" w:cs="Arial"/>
          <w:color w:val="000000"/>
          <w:sz w:val="20"/>
          <w:szCs w:val="20"/>
        </w:rPr>
      </w:pPr>
    </w:p>
    <w:p w14:paraId="4B9D48DD"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Cumplir, en el ámbito de su competencia, con los acuerdos del Consejo General e informar sobre la observancia de </w:t>
      </w:r>
      <w:proofErr w:type="gramStart"/>
      <w:r w:rsidRPr="003B5E91">
        <w:rPr>
          <w:rFonts w:cs="Arial"/>
          <w:color w:val="000000"/>
          <w:sz w:val="20"/>
        </w:rPr>
        <w:t>los mismos</w:t>
      </w:r>
      <w:proofErr w:type="gramEnd"/>
      <w:r w:rsidRPr="003B5E91">
        <w:rPr>
          <w:rFonts w:cs="Arial"/>
          <w:color w:val="000000"/>
          <w:sz w:val="20"/>
        </w:rPr>
        <w:t xml:space="preserve"> al Secretario Ejecutivo, </w:t>
      </w:r>
      <w:r w:rsidRPr="003B5E91">
        <w:rPr>
          <w:rFonts w:cs="Arial"/>
          <w:bCs/>
          <w:color w:val="000000"/>
          <w:sz w:val="20"/>
        </w:rPr>
        <w:t xml:space="preserve">por </w:t>
      </w:r>
      <w:r w:rsidRPr="003B5E91">
        <w:rPr>
          <w:rFonts w:cs="Arial"/>
          <w:color w:val="000000"/>
          <w:sz w:val="20"/>
        </w:rPr>
        <w:t xml:space="preserve">conducto de la </w:t>
      </w:r>
      <w:r w:rsidRPr="003B5E91">
        <w:rPr>
          <w:rFonts w:cs="Arial"/>
          <w:bCs/>
          <w:color w:val="000000"/>
          <w:sz w:val="20"/>
        </w:rPr>
        <w:t>Unidad de Apoyo Logístico</w:t>
      </w:r>
      <w:r w:rsidRPr="003B5E91">
        <w:rPr>
          <w:rFonts w:cs="Arial"/>
          <w:color w:val="000000"/>
          <w:sz w:val="20"/>
        </w:rPr>
        <w:t>;</w:t>
      </w:r>
    </w:p>
    <w:p w14:paraId="6C012285" w14:textId="77777777" w:rsidR="0073541D" w:rsidRPr="003B5E91" w:rsidRDefault="0073541D" w:rsidP="0073541D">
      <w:pPr>
        <w:pStyle w:val="Prrafodelista1"/>
        <w:spacing w:line="240" w:lineRule="exact"/>
        <w:rPr>
          <w:rFonts w:ascii="Arial" w:hAnsi="Arial" w:cs="Arial"/>
          <w:color w:val="000000"/>
          <w:sz w:val="20"/>
          <w:szCs w:val="20"/>
        </w:rPr>
      </w:pPr>
    </w:p>
    <w:p w14:paraId="0296392A"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Cumplir con las instrucciones del Consejo General y del Secretario Ejecutivo;</w:t>
      </w:r>
    </w:p>
    <w:p w14:paraId="581BA2A6" w14:textId="77777777" w:rsidR="0073541D" w:rsidRPr="003B5E91" w:rsidRDefault="0073541D" w:rsidP="0073541D">
      <w:pPr>
        <w:pStyle w:val="Prrafodelista1"/>
        <w:spacing w:line="240" w:lineRule="exact"/>
        <w:rPr>
          <w:rFonts w:ascii="Arial" w:hAnsi="Arial" w:cs="Arial"/>
          <w:color w:val="000000"/>
          <w:sz w:val="20"/>
          <w:szCs w:val="20"/>
        </w:rPr>
      </w:pPr>
    </w:p>
    <w:p w14:paraId="373BA275"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Coordinar y supervisar que el órgano distrital cuente con los elementos necesarios para su funcionamiento;</w:t>
      </w:r>
    </w:p>
    <w:p w14:paraId="05D43F6B" w14:textId="77777777" w:rsidR="0073541D" w:rsidRPr="003B5E91" w:rsidRDefault="0073541D" w:rsidP="0073541D">
      <w:pPr>
        <w:pStyle w:val="Prrafodelista1"/>
        <w:spacing w:line="240" w:lineRule="exact"/>
        <w:rPr>
          <w:rFonts w:ascii="Arial" w:hAnsi="Arial" w:cs="Arial"/>
          <w:color w:val="000000"/>
          <w:sz w:val="20"/>
          <w:szCs w:val="20"/>
        </w:rPr>
      </w:pPr>
    </w:p>
    <w:p w14:paraId="3A91A857"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Mantener permanentemente informados a los integrantes de su Dirección Distrital, acerca de las actividades o instrucciones emitidas por los diversos servidores públicos de las oficinas centrales del Instituto </w:t>
      </w:r>
      <w:r w:rsidRPr="003B5E91">
        <w:rPr>
          <w:rFonts w:cs="Arial"/>
          <w:color w:val="000000"/>
          <w:sz w:val="20"/>
          <w:lang w:val="es-MX"/>
        </w:rPr>
        <w:t>Electoral</w:t>
      </w:r>
      <w:r w:rsidRPr="003B5E91">
        <w:rPr>
          <w:rFonts w:cs="Arial"/>
          <w:color w:val="000000"/>
          <w:sz w:val="20"/>
        </w:rPr>
        <w:t>;</w:t>
      </w:r>
    </w:p>
    <w:p w14:paraId="00F3DB7D" w14:textId="77777777" w:rsidR="0073541D" w:rsidRPr="003B5E91" w:rsidRDefault="0073541D" w:rsidP="0073541D">
      <w:pPr>
        <w:pStyle w:val="Prrafodelista1"/>
        <w:spacing w:line="240" w:lineRule="exact"/>
        <w:rPr>
          <w:rFonts w:ascii="Arial" w:hAnsi="Arial" w:cs="Arial"/>
          <w:color w:val="000000"/>
          <w:sz w:val="20"/>
          <w:szCs w:val="20"/>
        </w:rPr>
      </w:pPr>
    </w:p>
    <w:p w14:paraId="263801A2"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Recibir y comprobar la aplicación de los recursos financieros para cubrir los gastos del </w:t>
      </w:r>
      <w:r w:rsidRPr="003B5E91">
        <w:rPr>
          <w:rFonts w:cs="Arial"/>
          <w:bCs/>
          <w:color w:val="000000"/>
          <w:sz w:val="20"/>
        </w:rPr>
        <w:t>órgano</w:t>
      </w:r>
      <w:r w:rsidRPr="003B5E91">
        <w:rPr>
          <w:rFonts w:cs="Arial"/>
          <w:color w:val="000000"/>
          <w:sz w:val="20"/>
        </w:rPr>
        <w:t xml:space="preserve"> distrital en el desarrollo de los programas institucionales a su cargo;</w:t>
      </w:r>
    </w:p>
    <w:p w14:paraId="4DA378AC" w14:textId="77777777" w:rsidR="0073541D" w:rsidRPr="003B5E91" w:rsidRDefault="0073541D" w:rsidP="0073541D">
      <w:pPr>
        <w:pStyle w:val="Prrafodelista1"/>
        <w:spacing w:line="240" w:lineRule="exact"/>
        <w:rPr>
          <w:rFonts w:ascii="Arial" w:hAnsi="Arial" w:cs="Arial"/>
          <w:color w:val="000000"/>
          <w:sz w:val="20"/>
          <w:szCs w:val="20"/>
        </w:rPr>
      </w:pPr>
    </w:p>
    <w:p w14:paraId="13593524"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Proporcionar a la </w:t>
      </w:r>
      <w:r w:rsidRPr="003B5E91">
        <w:rPr>
          <w:rFonts w:cs="Arial"/>
          <w:bCs/>
          <w:color w:val="000000"/>
          <w:sz w:val="20"/>
        </w:rPr>
        <w:t xml:space="preserve">Unidad de </w:t>
      </w:r>
      <w:r w:rsidRPr="003B5E91">
        <w:rPr>
          <w:rFonts w:cs="Arial"/>
          <w:color w:val="000000"/>
          <w:sz w:val="20"/>
        </w:rPr>
        <w:t>Apoyo Logístico,</w:t>
      </w:r>
      <w:r w:rsidRPr="003B5E91">
        <w:rPr>
          <w:rFonts w:cs="Arial"/>
          <w:bCs/>
          <w:color w:val="000000"/>
          <w:sz w:val="20"/>
        </w:rPr>
        <w:t xml:space="preserve"> </w:t>
      </w:r>
      <w:r w:rsidRPr="003B5E91">
        <w:rPr>
          <w:rFonts w:cs="Arial"/>
          <w:color w:val="000000"/>
          <w:sz w:val="20"/>
        </w:rPr>
        <w:t xml:space="preserve">la información requerida </w:t>
      </w:r>
      <w:r w:rsidRPr="003B5E91">
        <w:rPr>
          <w:rFonts w:cs="Arial"/>
          <w:bCs/>
          <w:color w:val="000000"/>
          <w:sz w:val="20"/>
        </w:rPr>
        <w:t>para el seguimiento del calendario anual de actividades de los órganos desconcentrados</w:t>
      </w:r>
      <w:r w:rsidRPr="003B5E91">
        <w:rPr>
          <w:rFonts w:cs="Arial"/>
          <w:color w:val="000000"/>
          <w:sz w:val="20"/>
        </w:rPr>
        <w:t>;</w:t>
      </w:r>
    </w:p>
    <w:p w14:paraId="60586F5B" w14:textId="77777777" w:rsidR="0073541D" w:rsidRPr="003B5E91" w:rsidRDefault="0073541D" w:rsidP="0073541D">
      <w:pPr>
        <w:pStyle w:val="Prrafodelista1"/>
        <w:spacing w:line="240" w:lineRule="exact"/>
        <w:rPr>
          <w:rFonts w:ascii="Arial" w:hAnsi="Arial" w:cs="Arial"/>
          <w:color w:val="000000"/>
          <w:sz w:val="20"/>
          <w:szCs w:val="20"/>
        </w:rPr>
      </w:pPr>
    </w:p>
    <w:p w14:paraId="3BB4E8A0"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Convocar y dirigir las reuniones de trabajo con los integrantes del órgano distrital, e informar lo conducente al Secretario Ejecutivo, </w:t>
      </w:r>
      <w:r w:rsidRPr="003B5E91">
        <w:rPr>
          <w:rFonts w:cs="Arial"/>
          <w:bCs/>
          <w:color w:val="000000"/>
          <w:sz w:val="20"/>
        </w:rPr>
        <w:t>por conducto</w:t>
      </w:r>
      <w:r w:rsidRPr="003B5E91">
        <w:rPr>
          <w:rFonts w:cs="Arial"/>
          <w:color w:val="000000"/>
          <w:sz w:val="20"/>
        </w:rPr>
        <w:t xml:space="preserve"> de la </w:t>
      </w:r>
      <w:r w:rsidRPr="003B5E91">
        <w:rPr>
          <w:rFonts w:cs="Arial"/>
          <w:bCs/>
          <w:color w:val="000000"/>
          <w:sz w:val="20"/>
        </w:rPr>
        <w:t xml:space="preserve">Unidad de </w:t>
      </w:r>
      <w:r w:rsidRPr="003B5E91">
        <w:rPr>
          <w:rFonts w:cs="Arial"/>
          <w:color w:val="000000"/>
          <w:sz w:val="20"/>
        </w:rPr>
        <w:t>Apoyo Logístico;</w:t>
      </w:r>
    </w:p>
    <w:p w14:paraId="264D118D" w14:textId="77777777" w:rsidR="0073541D" w:rsidRPr="003B5E91" w:rsidRDefault="0073541D" w:rsidP="0073541D">
      <w:pPr>
        <w:pStyle w:val="Prrafodelista1"/>
        <w:spacing w:line="240" w:lineRule="exact"/>
        <w:rPr>
          <w:rFonts w:ascii="Arial" w:hAnsi="Arial" w:cs="Arial"/>
          <w:color w:val="000000"/>
          <w:sz w:val="20"/>
          <w:szCs w:val="20"/>
        </w:rPr>
      </w:pPr>
    </w:p>
    <w:p w14:paraId="75A71660"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Coordinar y supervisar la elaboración de la memoria técnica de los procesos electorales y remitirla al Secretario Ejecutivo para su difusión;</w:t>
      </w:r>
    </w:p>
    <w:p w14:paraId="26125E02" w14:textId="77777777" w:rsidR="0073541D" w:rsidRPr="003B5E91" w:rsidRDefault="0073541D" w:rsidP="0073541D">
      <w:pPr>
        <w:pStyle w:val="Prrafodelista1"/>
        <w:spacing w:line="240" w:lineRule="exact"/>
        <w:rPr>
          <w:rFonts w:ascii="Arial" w:hAnsi="Arial" w:cs="Arial"/>
          <w:color w:val="000000"/>
          <w:sz w:val="20"/>
          <w:szCs w:val="20"/>
        </w:rPr>
      </w:pPr>
    </w:p>
    <w:p w14:paraId="29AD3364"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lastRenderedPageBreak/>
        <w:t xml:space="preserve">Coordinar y supervisar la preparación de la información requerida en el ámbito distrital, para la elaboración de la estadística de los procesos electorales y de participación ciudadana, así como del catálogo de información básica por sección electoral; </w:t>
      </w:r>
    </w:p>
    <w:p w14:paraId="749953CC" w14:textId="77777777" w:rsidR="0073541D" w:rsidRPr="003B5E91" w:rsidRDefault="0073541D" w:rsidP="0073541D">
      <w:pPr>
        <w:pStyle w:val="Prrafodelista1"/>
        <w:spacing w:line="240" w:lineRule="exact"/>
        <w:rPr>
          <w:rFonts w:ascii="Arial" w:hAnsi="Arial" w:cs="Arial"/>
          <w:color w:val="000000"/>
          <w:sz w:val="20"/>
          <w:szCs w:val="20"/>
        </w:rPr>
      </w:pPr>
    </w:p>
    <w:p w14:paraId="3930BC76"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bCs/>
          <w:color w:val="000000"/>
          <w:sz w:val="20"/>
        </w:rPr>
        <w:t>Supervisar</w:t>
      </w:r>
      <w:r w:rsidRPr="003B5E91">
        <w:rPr>
          <w:rFonts w:cs="Arial"/>
          <w:color w:val="000000"/>
          <w:sz w:val="20"/>
        </w:rPr>
        <w:t xml:space="preserve"> el avance cuantitativo y cualitativo del cumplimiento de los programas institucionales a cargo del órgano distrital;</w:t>
      </w:r>
    </w:p>
    <w:p w14:paraId="1DBABE61" w14:textId="77777777" w:rsidR="0073541D" w:rsidRPr="003B5E91" w:rsidRDefault="0073541D" w:rsidP="0073541D">
      <w:pPr>
        <w:pStyle w:val="Prrafodelista1"/>
        <w:spacing w:line="240" w:lineRule="exact"/>
        <w:rPr>
          <w:rFonts w:ascii="Arial" w:hAnsi="Arial" w:cs="Arial"/>
          <w:color w:val="000000"/>
          <w:sz w:val="20"/>
          <w:szCs w:val="20"/>
        </w:rPr>
      </w:pPr>
    </w:p>
    <w:p w14:paraId="20265BF8"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bCs/>
          <w:color w:val="000000"/>
          <w:sz w:val="20"/>
        </w:rPr>
      </w:pPr>
      <w:r w:rsidRPr="003B5E91">
        <w:rPr>
          <w:rFonts w:cs="Arial"/>
          <w:bCs/>
          <w:color w:val="000000"/>
          <w:sz w:val="20"/>
        </w:rPr>
        <w:t xml:space="preserve">Dar seguimiento al cumplimiento de lo establecido en el calendario anual de actividades </w:t>
      </w:r>
      <w:r w:rsidRPr="003B5E91">
        <w:rPr>
          <w:rFonts w:cs="Arial"/>
          <w:color w:val="000000"/>
          <w:sz w:val="20"/>
        </w:rPr>
        <w:t>ordinarias</w:t>
      </w:r>
      <w:r w:rsidRPr="003B5E91">
        <w:rPr>
          <w:rFonts w:cs="Arial"/>
          <w:bCs/>
          <w:color w:val="000000"/>
          <w:sz w:val="20"/>
        </w:rPr>
        <w:t xml:space="preserve"> o electorales de los órganos desconcentrados, que les remita la Unidad de </w:t>
      </w:r>
      <w:r w:rsidRPr="003B5E91">
        <w:rPr>
          <w:rFonts w:cs="Arial"/>
          <w:color w:val="000000"/>
          <w:sz w:val="20"/>
        </w:rPr>
        <w:t>Apoyo Logístico</w:t>
      </w:r>
      <w:r w:rsidRPr="003B5E91">
        <w:rPr>
          <w:rFonts w:cs="Arial"/>
          <w:bCs/>
          <w:color w:val="000000"/>
          <w:sz w:val="20"/>
        </w:rPr>
        <w:t>;</w:t>
      </w:r>
    </w:p>
    <w:p w14:paraId="7AA2EC91" w14:textId="77777777" w:rsidR="0073541D" w:rsidRPr="003B5E91" w:rsidRDefault="0073541D" w:rsidP="0073541D">
      <w:pPr>
        <w:pStyle w:val="Prrafodelista1"/>
        <w:spacing w:line="240" w:lineRule="exact"/>
        <w:rPr>
          <w:rFonts w:ascii="Arial" w:hAnsi="Arial" w:cs="Arial"/>
          <w:bCs/>
          <w:color w:val="000000"/>
          <w:sz w:val="20"/>
          <w:szCs w:val="20"/>
        </w:rPr>
      </w:pPr>
    </w:p>
    <w:p w14:paraId="575A6EB6"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Informar al Secretario Ejecutivo, </w:t>
      </w:r>
      <w:r w:rsidRPr="003B5E91">
        <w:rPr>
          <w:rFonts w:cs="Arial"/>
          <w:bCs/>
          <w:color w:val="000000"/>
          <w:sz w:val="20"/>
        </w:rPr>
        <w:t>por conducto</w:t>
      </w:r>
      <w:r w:rsidRPr="003B5E91">
        <w:rPr>
          <w:rFonts w:cs="Arial"/>
          <w:color w:val="000000"/>
          <w:sz w:val="20"/>
        </w:rPr>
        <w:t xml:space="preserve"> de la </w:t>
      </w:r>
      <w:r w:rsidRPr="003B5E91">
        <w:rPr>
          <w:rFonts w:cs="Arial"/>
          <w:bCs/>
          <w:color w:val="000000"/>
          <w:sz w:val="20"/>
        </w:rPr>
        <w:t xml:space="preserve">Unidad de </w:t>
      </w:r>
      <w:r w:rsidRPr="003B5E91">
        <w:rPr>
          <w:rFonts w:cs="Arial"/>
          <w:color w:val="000000"/>
          <w:sz w:val="20"/>
        </w:rPr>
        <w:t>Apoyo Logístico, sobre el desarrollo de las actividades y programas institucionales a cargo del órgano distrital;</w:t>
      </w:r>
    </w:p>
    <w:p w14:paraId="435615A8" w14:textId="77777777" w:rsidR="0073541D" w:rsidRPr="003B5E91" w:rsidRDefault="0073541D" w:rsidP="0073541D">
      <w:pPr>
        <w:pStyle w:val="Prrafodelista1"/>
        <w:spacing w:line="240" w:lineRule="exact"/>
        <w:rPr>
          <w:rFonts w:ascii="Arial" w:hAnsi="Arial" w:cs="Arial"/>
          <w:color w:val="000000"/>
          <w:sz w:val="20"/>
          <w:szCs w:val="20"/>
        </w:rPr>
      </w:pPr>
    </w:p>
    <w:p w14:paraId="5889AA31"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bCs/>
          <w:color w:val="000000"/>
          <w:sz w:val="20"/>
        </w:rPr>
      </w:pPr>
      <w:r w:rsidRPr="003B5E91">
        <w:rPr>
          <w:rFonts w:cs="Arial"/>
          <w:bCs/>
          <w:color w:val="000000"/>
          <w:sz w:val="20"/>
        </w:rPr>
        <w:t xml:space="preserve">Elaborar y remitir al Secretario Ejecutivo, por conducto de la Unidad de </w:t>
      </w:r>
      <w:r w:rsidRPr="003B5E91">
        <w:rPr>
          <w:rFonts w:cs="Arial"/>
          <w:color w:val="000000"/>
          <w:sz w:val="20"/>
        </w:rPr>
        <w:t>Apoyo Logístico</w:t>
      </w:r>
      <w:r w:rsidRPr="003B5E91">
        <w:rPr>
          <w:rFonts w:cs="Arial"/>
          <w:bCs/>
          <w:color w:val="000000"/>
          <w:sz w:val="20"/>
        </w:rPr>
        <w:t xml:space="preserve">, el informe sobre los avances en la implementación de los Programas generales y particulares del Instituto </w:t>
      </w:r>
      <w:r w:rsidRPr="003B5E91">
        <w:rPr>
          <w:rFonts w:cs="Arial"/>
          <w:color w:val="000000"/>
          <w:sz w:val="20"/>
          <w:lang w:val="es-MX"/>
        </w:rPr>
        <w:t>Electoral</w:t>
      </w:r>
      <w:r w:rsidRPr="003B5E91">
        <w:rPr>
          <w:rFonts w:cs="Arial"/>
          <w:bCs/>
          <w:color w:val="000000"/>
          <w:sz w:val="20"/>
        </w:rPr>
        <w:t>, en su ámbito territorial;</w:t>
      </w:r>
    </w:p>
    <w:p w14:paraId="345303AD" w14:textId="77777777" w:rsidR="0073541D" w:rsidRPr="003B5E91" w:rsidRDefault="0073541D" w:rsidP="0073541D">
      <w:pPr>
        <w:pStyle w:val="Prrafodelista1"/>
        <w:spacing w:line="240" w:lineRule="exact"/>
        <w:rPr>
          <w:rFonts w:ascii="Arial" w:hAnsi="Arial" w:cs="Arial"/>
          <w:bCs/>
          <w:color w:val="000000"/>
          <w:sz w:val="20"/>
          <w:szCs w:val="20"/>
        </w:rPr>
      </w:pPr>
    </w:p>
    <w:p w14:paraId="6FC0D092"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Atender, en el ámbito de su competencia, </w:t>
      </w:r>
      <w:r w:rsidRPr="003B5E91">
        <w:rPr>
          <w:rFonts w:cs="Arial"/>
          <w:bCs/>
          <w:color w:val="000000"/>
          <w:sz w:val="20"/>
        </w:rPr>
        <w:t>por conducto</w:t>
      </w:r>
      <w:r w:rsidRPr="003B5E91">
        <w:rPr>
          <w:rFonts w:cs="Arial"/>
          <w:color w:val="000000"/>
          <w:sz w:val="20"/>
        </w:rPr>
        <w:t xml:space="preserve"> de la </w:t>
      </w:r>
      <w:r w:rsidRPr="003B5E91">
        <w:rPr>
          <w:rFonts w:cs="Arial"/>
          <w:bCs/>
          <w:color w:val="000000"/>
          <w:sz w:val="20"/>
        </w:rPr>
        <w:t xml:space="preserve">Unidad de </w:t>
      </w:r>
      <w:r w:rsidRPr="003B5E91">
        <w:rPr>
          <w:rFonts w:cs="Arial"/>
          <w:color w:val="000000"/>
          <w:sz w:val="20"/>
        </w:rPr>
        <w:t xml:space="preserve">Apoyo Logístico, los requerimientos de información de las áreas centrales, de conformidad con los flujos de comunicación e información establecidos por el Secretario Ejecutivo, y </w:t>
      </w:r>
    </w:p>
    <w:p w14:paraId="530E713E" w14:textId="77777777" w:rsidR="0073541D" w:rsidRPr="003B5E91" w:rsidRDefault="0073541D" w:rsidP="0073541D">
      <w:pPr>
        <w:pStyle w:val="Prrafodelista1"/>
        <w:spacing w:line="240" w:lineRule="exact"/>
        <w:rPr>
          <w:rFonts w:ascii="Arial" w:hAnsi="Arial" w:cs="Arial"/>
          <w:color w:val="000000"/>
          <w:sz w:val="20"/>
          <w:szCs w:val="20"/>
        </w:rPr>
      </w:pPr>
    </w:p>
    <w:p w14:paraId="6C1B2945" w14:textId="77777777" w:rsidR="0073541D" w:rsidRPr="003B5E91" w:rsidRDefault="0073541D" w:rsidP="0073541D">
      <w:pPr>
        <w:pStyle w:val="Sangradetextonormal1"/>
        <w:numPr>
          <w:ilvl w:val="0"/>
          <w:numId w:val="8"/>
        </w:numPr>
        <w:tabs>
          <w:tab w:val="clear" w:pos="1080"/>
          <w:tab w:val="num" w:pos="1276"/>
        </w:tabs>
        <w:spacing w:line="240" w:lineRule="exact"/>
        <w:ind w:left="1276" w:hanging="916"/>
        <w:rPr>
          <w:rFonts w:cs="Arial"/>
          <w:color w:val="000000"/>
          <w:sz w:val="20"/>
        </w:rPr>
      </w:pPr>
      <w:r w:rsidRPr="003B5E91">
        <w:rPr>
          <w:rFonts w:cs="Arial"/>
          <w:color w:val="000000"/>
          <w:sz w:val="20"/>
        </w:rPr>
        <w:t xml:space="preserve">Las demás que le confiera la normativa que rige al Instituto </w:t>
      </w:r>
      <w:r w:rsidRPr="003B5E91">
        <w:rPr>
          <w:rFonts w:cs="Arial"/>
          <w:color w:val="000000"/>
          <w:sz w:val="20"/>
          <w:lang w:val="es-MX"/>
        </w:rPr>
        <w:t>Electoral</w:t>
      </w:r>
      <w:r w:rsidRPr="003B5E91">
        <w:rPr>
          <w:rFonts w:cs="Arial"/>
          <w:color w:val="000000"/>
          <w:sz w:val="20"/>
        </w:rPr>
        <w:t>.</w:t>
      </w:r>
    </w:p>
    <w:p w14:paraId="690B1C6C" w14:textId="77777777" w:rsidR="0073541D" w:rsidRPr="003B5E91" w:rsidRDefault="0073541D" w:rsidP="0073541D">
      <w:pPr>
        <w:spacing w:line="240" w:lineRule="exact"/>
        <w:rPr>
          <w:rFonts w:ascii="Arial" w:hAnsi="Arial" w:cs="Arial"/>
          <w:color w:val="000000"/>
          <w:sz w:val="20"/>
          <w:szCs w:val="20"/>
        </w:rPr>
      </w:pPr>
    </w:p>
    <w:p w14:paraId="6A4E4BD9"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54.</w:t>
      </w:r>
      <w:r w:rsidRPr="003B5E91">
        <w:rPr>
          <w:rFonts w:ascii="Arial" w:hAnsi="Arial" w:cs="Arial"/>
          <w:color w:val="000000"/>
          <w:sz w:val="20"/>
          <w:szCs w:val="20"/>
        </w:rPr>
        <w:t xml:space="preserve"> Son atribuciones de los Directores de Capacitación Electoral, Educación Cívica y Geografía Electoral:</w:t>
      </w:r>
    </w:p>
    <w:p w14:paraId="58C0C442" w14:textId="77777777" w:rsidR="0073541D" w:rsidRPr="003B5E91" w:rsidRDefault="0073541D" w:rsidP="0073541D">
      <w:pPr>
        <w:tabs>
          <w:tab w:val="num" w:pos="1785"/>
        </w:tabs>
        <w:spacing w:line="240" w:lineRule="exact"/>
        <w:rPr>
          <w:rFonts w:ascii="Arial" w:hAnsi="Arial" w:cs="Arial"/>
          <w:color w:val="000000"/>
          <w:sz w:val="20"/>
          <w:szCs w:val="20"/>
        </w:rPr>
      </w:pPr>
    </w:p>
    <w:p w14:paraId="7635FE8D"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Ejecutar, en el ámbito de su competencia, las políticas y programas generales y particulares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así como las labores específicas que le asigne el Coordinador Distrital;</w:t>
      </w:r>
    </w:p>
    <w:p w14:paraId="10735A9E" w14:textId="77777777" w:rsidR="0073541D" w:rsidRPr="003B5E91" w:rsidRDefault="0073541D" w:rsidP="0073541D">
      <w:pPr>
        <w:spacing w:line="240" w:lineRule="exact"/>
        <w:ind w:left="360"/>
        <w:rPr>
          <w:rFonts w:ascii="Arial" w:hAnsi="Arial" w:cs="Arial"/>
          <w:color w:val="000000"/>
          <w:sz w:val="20"/>
          <w:szCs w:val="20"/>
        </w:rPr>
      </w:pPr>
    </w:p>
    <w:p w14:paraId="34680863"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Cumplir, en el ámbito de su competencia, los acuerdos del Consejo General y de su respectivo Consejo Distrital, e informar sobre la observancia de </w:t>
      </w:r>
      <w:proofErr w:type="gramStart"/>
      <w:r w:rsidRPr="003B5E91">
        <w:rPr>
          <w:rFonts w:ascii="Arial" w:hAnsi="Arial" w:cs="Arial"/>
          <w:color w:val="000000"/>
          <w:sz w:val="20"/>
          <w:szCs w:val="20"/>
        </w:rPr>
        <w:t>los mismos</w:t>
      </w:r>
      <w:proofErr w:type="gramEnd"/>
      <w:r w:rsidRPr="003B5E91">
        <w:rPr>
          <w:rFonts w:ascii="Arial" w:hAnsi="Arial" w:cs="Arial"/>
          <w:color w:val="000000"/>
          <w:sz w:val="20"/>
          <w:szCs w:val="20"/>
        </w:rPr>
        <w:t xml:space="preserve"> a su respectivo Coordinador Distrital;</w:t>
      </w:r>
    </w:p>
    <w:p w14:paraId="16167F28" w14:textId="77777777" w:rsidR="0073541D" w:rsidRPr="003B5E91" w:rsidRDefault="0073541D" w:rsidP="0073541D">
      <w:pPr>
        <w:pStyle w:val="Prrafodelista1"/>
        <w:spacing w:line="240" w:lineRule="exact"/>
        <w:rPr>
          <w:rFonts w:ascii="Arial" w:hAnsi="Arial" w:cs="Arial"/>
          <w:color w:val="000000"/>
          <w:sz w:val="20"/>
          <w:szCs w:val="20"/>
        </w:rPr>
      </w:pPr>
    </w:p>
    <w:p w14:paraId="7818D60E"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Cumplir con las instrucciones del Consejo General, del Secretario Ejecutivo y de su Coordinador Distrital;</w:t>
      </w:r>
    </w:p>
    <w:p w14:paraId="6BD8BD96" w14:textId="77777777" w:rsidR="0073541D" w:rsidRPr="003B5E91" w:rsidRDefault="0073541D" w:rsidP="0073541D">
      <w:pPr>
        <w:pStyle w:val="Prrafodelista1"/>
        <w:spacing w:line="240" w:lineRule="exact"/>
        <w:rPr>
          <w:rFonts w:ascii="Arial" w:hAnsi="Arial" w:cs="Arial"/>
          <w:color w:val="000000"/>
          <w:sz w:val="20"/>
          <w:szCs w:val="20"/>
        </w:rPr>
      </w:pPr>
    </w:p>
    <w:p w14:paraId="74EE0FE9"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Proporcionar los informes y documentos que le requieran las Comisiones de su Consejo Distrital, a través de su respectivo Consejero Presidente;</w:t>
      </w:r>
    </w:p>
    <w:p w14:paraId="6BE5578D" w14:textId="77777777" w:rsidR="0073541D" w:rsidRPr="003B5E91" w:rsidRDefault="0073541D" w:rsidP="0073541D">
      <w:pPr>
        <w:pStyle w:val="Prrafodelista1"/>
        <w:spacing w:line="240" w:lineRule="exact"/>
        <w:rPr>
          <w:rFonts w:ascii="Arial" w:hAnsi="Arial" w:cs="Arial"/>
          <w:color w:val="000000"/>
          <w:sz w:val="20"/>
          <w:szCs w:val="20"/>
        </w:rPr>
      </w:pPr>
    </w:p>
    <w:p w14:paraId="585CAA71"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Informar al Coordinador Distrital sobre el desarrollo de sus actividades;</w:t>
      </w:r>
    </w:p>
    <w:p w14:paraId="76039261" w14:textId="77777777" w:rsidR="0073541D" w:rsidRPr="003B5E91" w:rsidRDefault="0073541D" w:rsidP="0073541D">
      <w:pPr>
        <w:pStyle w:val="Prrafodelista1"/>
        <w:spacing w:line="240" w:lineRule="exact"/>
        <w:rPr>
          <w:rFonts w:ascii="Arial" w:hAnsi="Arial" w:cs="Arial"/>
          <w:color w:val="000000"/>
          <w:sz w:val="20"/>
          <w:szCs w:val="20"/>
        </w:rPr>
      </w:pPr>
    </w:p>
    <w:p w14:paraId="02139192"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Participar, en el ámbito de su competencia, en la elaboración de la memoria técnica de los procesos electorales;</w:t>
      </w:r>
    </w:p>
    <w:p w14:paraId="43C44B1B" w14:textId="77777777" w:rsidR="0073541D" w:rsidRPr="003B5E91" w:rsidRDefault="0073541D" w:rsidP="0073541D">
      <w:pPr>
        <w:pStyle w:val="Prrafodelista1"/>
        <w:spacing w:line="240" w:lineRule="exact"/>
        <w:rPr>
          <w:rFonts w:ascii="Arial" w:hAnsi="Arial" w:cs="Arial"/>
          <w:color w:val="000000"/>
          <w:sz w:val="20"/>
          <w:szCs w:val="20"/>
        </w:rPr>
      </w:pPr>
    </w:p>
    <w:p w14:paraId="5C822612"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Atender, en el ámbito de su competencia, </w:t>
      </w:r>
      <w:r w:rsidRPr="003B5E91">
        <w:rPr>
          <w:rFonts w:ascii="Arial" w:hAnsi="Arial" w:cs="Arial"/>
          <w:bCs/>
          <w:color w:val="000000"/>
          <w:sz w:val="20"/>
          <w:szCs w:val="20"/>
        </w:rPr>
        <w:t>por conducto</w:t>
      </w:r>
      <w:r w:rsidRPr="003B5E91">
        <w:rPr>
          <w:rFonts w:ascii="Arial" w:hAnsi="Arial" w:cs="Arial"/>
          <w:color w:val="000000"/>
          <w:sz w:val="20"/>
          <w:szCs w:val="20"/>
        </w:rPr>
        <w:t xml:space="preserve"> de la </w:t>
      </w:r>
      <w:r w:rsidRPr="003B5E91">
        <w:rPr>
          <w:rFonts w:ascii="Arial" w:hAnsi="Arial" w:cs="Arial"/>
          <w:bCs/>
          <w:color w:val="000000"/>
          <w:sz w:val="20"/>
          <w:szCs w:val="20"/>
        </w:rPr>
        <w:t xml:space="preserve">Unidad de </w:t>
      </w:r>
      <w:r w:rsidRPr="003B5E91">
        <w:rPr>
          <w:rFonts w:ascii="Arial" w:hAnsi="Arial" w:cs="Arial"/>
          <w:color w:val="000000"/>
          <w:sz w:val="20"/>
          <w:szCs w:val="20"/>
        </w:rPr>
        <w:t>Apoyo Logístico, los requerimientos de información de las áreas centrales, de conformidad con los flujos de comunicación e información establecidos por el Secretario Ejecutivo;</w:t>
      </w:r>
    </w:p>
    <w:p w14:paraId="07FB7A87" w14:textId="77777777" w:rsidR="0073541D" w:rsidRPr="003B5E91" w:rsidRDefault="0073541D" w:rsidP="0073541D">
      <w:pPr>
        <w:pStyle w:val="Prrafodelista1"/>
        <w:spacing w:line="240" w:lineRule="exact"/>
        <w:rPr>
          <w:rFonts w:ascii="Arial" w:hAnsi="Arial" w:cs="Arial"/>
          <w:color w:val="000000"/>
          <w:sz w:val="20"/>
          <w:szCs w:val="20"/>
        </w:rPr>
      </w:pPr>
    </w:p>
    <w:p w14:paraId="5598356E"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lastRenderedPageBreak/>
        <w:t>Acordar con su respectivo Coordinador Distrital los asuntos de su competencia, y</w:t>
      </w:r>
    </w:p>
    <w:p w14:paraId="4B469321" w14:textId="77777777" w:rsidR="0073541D" w:rsidRPr="003B5E91" w:rsidRDefault="0073541D" w:rsidP="0073541D">
      <w:pPr>
        <w:spacing w:line="240" w:lineRule="exact"/>
        <w:ind w:hanging="938"/>
        <w:rPr>
          <w:rFonts w:ascii="Arial" w:hAnsi="Arial" w:cs="Arial"/>
          <w:color w:val="000000"/>
          <w:sz w:val="20"/>
          <w:szCs w:val="20"/>
        </w:rPr>
      </w:pPr>
    </w:p>
    <w:p w14:paraId="6D872E7B" w14:textId="77777777" w:rsidR="0073541D" w:rsidRPr="003B5E91" w:rsidRDefault="0073541D" w:rsidP="0073541D">
      <w:pPr>
        <w:numPr>
          <w:ilvl w:val="0"/>
          <w:numId w:val="10"/>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Las demás que le confiera la normativa que rige al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760F082F" w14:textId="77777777" w:rsidR="0073541D" w:rsidRPr="003B5E91" w:rsidRDefault="0073541D" w:rsidP="0073541D">
      <w:pPr>
        <w:spacing w:line="240" w:lineRule="exact"/>
        <w:rPr>
          <w:rFonts w:ascii="Arial" w:hAnsi="Arial" w:cs="Arial"/>
          <w:color w:val="000000"/>
          <w:sz w:val="20"/>
          <w:szCs w:val="20"/>
        </w:rPr>
      </w:pPr>
    </w:p>
    <w:p w14:paraId="39B9FBAB" w14:textId="77777777" w:rsidR="0073541D" w:rsidRPr="003B5E91" w:rsidRDefault="0073541D" w:rsidP="0073541D">
      <w:pPr>
        <w:spacing w:line="240" w:lineRule="exact"/>
        <w:rPr>
          <w:rFonts w:ascii="Arial" w:hAnsi="Arial" w:cs="Arial"/>
          <w:color w:val="000000"/>
          <w:sz w:val="20"/>
          <w:szCs w:val="20"/>
        </w:rPr>
      </w:pPr>
      <w:r w:rsidRPr="003B5E91">
        <w:rPr>
          <w:rFonts w:ascii="Arial" w:hAnsi="Arial" w:cs="Arial"/>
          <w:b/>
          <w:color w:val="000000"/>
          <w:sz w:val="20"/>
          <w:szCs w:val="20"/>
        </w:rPr>
        <w:t>Artículo 55.</w:t>
      </w:r>
      <w:r w:rsidRPr="003B5E91">
        <w:rPr>
          <w:rFonts w:ascii="Arial" w:hAnsi="Arial" w:cs="Arial"/>
          <w:color w:val="000000"/>
          <w:sz w:val="20"/>
          <w:szCs w:val="20"/>
        </w:rPr>
        <w:t xml:space="preserve"> Son atribuciones de los Secretarios Técnicos Jurídicos:</w:t>
      </w:r>
    </w:p>
    <w:p w14:paraId="2EF8AE0E" w14:textId="77777777" w:rsidR="0073541D" w:rsidRPr="003B5E91" w:rsidRDefault="0073541D" w:rsidP="0073541D">
      <w:pPr>
        <w:spacing w:line="240" w:lineRule="exact"/>
        <w:rPr>
          <w:rFonts w:ascii="Arial" w:hAnsi="Arial" w:cs="Arial"/>
          <w:color w:val="000000"/>
          <w:sz w:val="20"/>
          <w:szCs w:val="20"/>
        </w:rPr>
      </w:pPr>
    </w:p>
    <w:p w14:paraId="153A2E3F"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Ejecutar, en el ámbito de su competencia, las políticas y programas generales y particulares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así como las labores específicas que le asigne el Coordinador Distrital;</w:t>
      </w:r>
    </w:p>
    <w:p w14:paraId="740CF496" w14:textId="77777777" w:rsidR="0073541D" w:rsidRPr="003B5E91" w:rsidRDefault="0073541D" w:rsidP="0073541D">
      <w:pPr>
        <w:spacing w:line="240" w:lineRule="exact"/>
        <w:ind w:left="360"/>
        <w:rPr>
          <w:rFonts w:ascii="Arial" w:hAnsi="Arial" w:cs="Arial"/>
          <w:color w:val="000000"/>
          <w:sz w:val="20"/>
          <w:szCs w:val="20"/>
        </w:rPr>
      </w:pPr>
    </w:p>
    <w:p w14:paraId="30100632"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Cumplir, en el ámbito de su competencia, los acuerdos del Consejo General e informar sobre la observancia de </w:t>
      </w:r>
      <w:proofErr w:type="gramStart"/>
      <w:r w:rsidRPr="003B5E91">
        <w:rPr>
          <w:rFonts w:ascii="Arial" w:hAnsi="Arial" w:cs="Arial"/>
          <w:color w:val="000000"/>
          <w:sz w:val="20"/>
          <w:szCs w:val="20"/>
        </w:rPr>
        <w:t>los mismos</w:t>
      </w:r>
      <w:proofErr w:type="gramEnd"/>
      <w:r w:rsidRPr="003B5E91">
        <w:rPr>
          <w:rFonts w:ascii="Arial" w:hAnsi="Arial" w:cs="Arial"/>
          <w:color w:val="000000"/>
          <w:sz w:val="20"/>
          <w:szCs w:val="20"/>
        </w:rPr>
        <w:t xml:space="preserve"> a su Coordinador Distrital;</w:t>
      </w:r>
    </w:p>
    <w:p w14:paraId="71CA6E9F" w14:textId="77777777" w:rsidR="0073541D" w:rsidRPr="003B5E91" w:rsidRDefault="0073541D" w:rsidP="0073541D">
      <w:pPr>
        <w:spacing w:line="240" w:lineRule="exact"/>
        <w:ind w:left="360"/>
        <w:rPr>
          <w:rFonts w:ascii="Arial" w:hAnsi="Arial" w:cs="Arial"/>
          <w:color w:val="000000"/>
          <w:sz w:val="20"/>
          <w:szCs w:val="20"/>
        </w:rPr>
      </w:pPr>
    </w:p>
    <w:p w14:paraId="7E02CE62"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Cumplir las instrucciones del Consejo General, del Secretario Ejecutivo y del Coordinador Distrital;</w:t>
      </w:r>
    </w:p>
    <w:p w14:paraId="4CB472EC" w14:textId="77777777" w:rsidR="0073541D" w:rsidRPr="003B5E91" w:rsidRDefault="0073541D" w:rsidP="0073541D">
      <w:pPr>
        <w:pStyle w:val="Prrafodelista1"/>
        <w:spacing w:line="240" w:lineRule="exact"/>
        <w:rPr>
          <w:rFonts w:ascii="Arial" w:hAnsi="Arial" w:cs="Arial"/>
          <w:color w:val="000000"/>
          <w:sz w:val="20"/>
          <w:szCs w:val="20"/>
        </w:rPr>
      </w:pPr>
    </w:p>
    <w:p w14:paraId="41A9A22C"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Cumplir las tareas que en materia de organización electoral le encomiende el Coordinador Distrital;</w:t>
      </w:r>
    </w:p>
    <w:p w14:paraId="23BF550B" w14:textId="77777777" w:rsidR="0073541D" w:rsidRPr="003B5E91" w:rsidRDefault="0073541D" w:rsidP="0073541D">
      <w:pPr>
        <w:pStyle w:val="Prrafodelista1"/>
        <w:spacing w:line="240" w:lineRule="exact"/>
        <w:rPr>
          <w:rFonts w:ascii="Arial" w:hAnsi="Arial" w:cs="Arial"/>
          <w:color w:val="000000"/>
          <w:sz w:val="20"/>
          <w:szCs w:val="20"/>
        </w:rPr>
      </w:pPr>
    </w:p>
    <w:p w14:paraId="7E2E3F6A"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Informar al Coordinador Distrital sobre el desarrollo de sus actividades;</w:t>
      </w:r>
    </w:p>
    <w:p w14:paraId="4F43BD18" w14:textId="77777777" w:rsidR="0073541D" w:rsidRPr="003B5E91" w:rsidRDefault="0073541D" w:rsidP="0073541D">
      <w:pPr>
        <w:pStyle w:val="Prrafodelista1"/>
        <w:spacing w:line="240" w:lineRule="exact"/>
        <w:rPr>
          <w:rFonts w:ascii="Arial" w:hAnsi="Arial" w:cs="Arial"/>
          <w:color w:val="000000"/>
          <w:sz w:val="20"/>
          <w:szCs w:val="20"/>
        </w:rPr>
      </w:pPr>
    </w:p>
    <w:p w14:paraId="74BA17A9"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Asesorar jurídicamente a la Dirección Distrital de su adscripción;</w:t>
      </w:r>
    </w:p>
    <w:p w14:paraId="222A9559" w14:textId="77777777" w:rsidR="0073541D" w:rsidRPr="003B5E91" w:rsidRDefault="0073541D" w:rsidP="0073541D">
      <w:pPr>
        <w:pStyle w:val="Prrafodelista1"/>
        <w:spacing w:line="240" w:lineRule="exact"/>
        <w:rPr>
          <w:rFonts w:ascii="Arial" w:hAnsi="Arial" w:cs="Arial"/>
          <w:color w:val="000000"/>
          <w:sz w:val="20"/>
          <w:szCs w:val="20"/>
        </w:rPr>
      </w:pPr>
    </w:p>
    <w:p w14:paraId="56B040FC" w14:textId="77777777" w:rsidR="0073541D" w:rsidRPr="003B5E91" w:rsidRDefault="0073541D" w:rsidP="0073541D">
      <w:pPr>
        <w:numPr>
          <w:ilvl w:val="0"/>
          <w:numId w:val="9"/>
        </w:numPr>
        <w:spacing w:line="240" w:lineRule="exact"/>
        <w:jc w:val="both"/>
        <w:rPr>
          <w:rFonts w:ascii="Arial" w:hAnsi="Arial" w:cs="Arial"/>
          <w:bCs/>
          <w:color w:val="000000"/>
          <w:sz w:val="20"/>
          <w:szCs w:val="20"/>
        </w:rPr>
      </w:pPr>
      <w:r w:rsidRPr="003B5E91">
        <w:rPr>
          <w:rFonts w:ascii="Arial" w:hAnsi="Arial" w:cs="Arial"/>
          <w:bCs/>
          <w:color w:val="000000"/>
          <w:sz w:val="20"/>
          <w:szCs w:val="20"/>
        </w:rPr>
        <w:t>Colaborar con el Coordinador Distrital en la implementación de los Programas de Capacitación Electoral y de Educación Cívica y Democrática;</w:t>
      </w:r>
    </w:p>
    <w:p w14:paraId="42B9F297" w14:textId="77777777" w:rsidR="0073541D" w:rsidRPr="003B5E91" w:rsidRDefault="0073541D" w:rsidP="0073541D">
      <w:pPr>
        <w:pStyle w:val="Prrafodelista1"/>
        <w:spacing w:line="240" w:lineRule="exact"/>
        <w:rPr>
          <w:rFonts w:ascii="Arial" w:hAnsi="Arial" w:cs="Arial"/>
          <w:bCs/>
          <w:color w:val="000000"/>
          <w:sz w:val="20"/>
          <w:szCs w:val="20"/>
        </w:rPr>
      </w:pPr>
    </w:p>
    <w:p w14:paraId="729C6C09"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Atender las consultas jurídicas de los ciudadanos que acudan a la respectiva Dirección Distrital, en cuanto a la protección de sus derechos-político electorales y sobre temas de justicia electoral llevándose una bitácora de </w:t>
      </w:r>
      <w:proofErr w:type="gramStart"/>
      <w:r w:rsidRPr="003B5E91">
        <w:rPr>
          <w:rFonts w:ascii="Arial" w:hAnsi="Arial" w:cs="Arial"/>
          <w:color w:val="000000"/>
          <w:sz w:val="20"/>
          <w:szCs w:val="20"/>
        </w:rPr>
        <w:t>la misma</w:t>
      </w:r>
      <w:proofErr w:type="gramEnd"/>
      <w:r w:rsidRPr="003B5E91">
        <w:rPr>
          <w:rFonts w:ascii="Arial" w:hAnsi="Arial" w:cs="Arial"/>
          <w:color w:val="000000"/>
          <w:sz w:val="20"/>
          <w:szCs w:val="20"/>
        </w:rPr>
        <w:t xml:space="preserve"> y su resultado;</w:t>
      </w:r>
    </w:p>
    <w:p w14:paraId="75E985A9" w14:textId="77777777" w:rsidR="0073541D" w:rsidRPr="003B5E91" w:rsidRDefault="0073541D" w:rsidP="0073541D">
      <w:pPr>
        <w:pStyle w:val="Prrafodelista1"/>
        <w:spacing w:line="240" w:lineRule="exact"/>
        <w:rPr>
          <w:rFonts w:ascii="Arial" w:hAnsi="Arial" w:cs="Arial"/>
          <w:color w:val="000000"/>
          <w:sz w:val="20"/>
          <w:szCs w:val="20"/>
        </w:rPr>
      </w:pPr>
    </w:p>
    <w:p w14:paraId="1AB98FEB"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Coordinar y supervisar la integración, operación y actualización del archivo del órgano distrital, que estará bajo su resguardo físico y legal;</w:t>
      </w:r>
    </w:p>
    <w:p w14:paraId="5BD2F705" w14:textId="77777777" w:rsidR="0073541D" w:rsidRPr="003B5E91" w:rsidRDefault="0073541D" w:rsidP="0073541D">
      <w:pPr>
        <w:pStyle w:val="Prrafodelista1"/>
        <w:spacing w:line="240" w:lineRule="exact"/>
        <w:rPr>
          <w:rFonts w:ascii="Arial" w:hAnsi="Arial" w:cs="Arial"/>
          <w:color w:val="000000"/>
          <w:sz w:val="20"/>
          <w:szCs w:val="20"/>
        </w:rPr>
      </w:pPr>
    </w:p>
    <w:p w14:paraId="475B740D"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Apoyar al Coordinador Distrital en las gestiones administrativas;</w:t>
      </w:r>
    </w:p>
    <w:p w14:paraId="1A7FEC85" w14:textId="77777777" w:rsidR="0073541D" w:rsidRPr="003B5E91" w:rsidRDefault="0073541D" w:rsidP="0073541D">
      <w:pPr>
        <w:pStyle w:val="Prrafodelista1"/>
        <w:spacing w:line="240" w:lineRule="exact"/>
        <w:rPr>
          <w:rFonts w:ascii="Arial" w:hAnsi="Arial" w:cs="Arial"/>
          <w:color w:val="000000"/>
          <w:sz w:val="20"/>
          <w:szCs w:val="20"/>
        </w:rPr>
      </w:pPr>
    </w:p>
    <w:p w14:paraId="38A15CF8"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Expedir copia certificada, previo cotejo y compulsa de todos aquellos documentos que obren en los archivos de la Dirección Distrital de su adscripción;</w:t>
      </w:r>
    </w:p>
    <w:p w14:paraId="217867D8" w14:textId="77777777" w:rsidR="0073541D" w:rsidRPr="003B5E91" w:rsidRDefault="0073541D" w:rsidP="0073541D">
      <w:pPr>
        <w:pStyle w:val="Prrafodelista1"/>
        <w:spacing w:line="240" w:lineRule="exact"/>
        <w:rPr>
          <w:rFonts w:ascii="Arial" w:hAnsi="Arial" w:cs="Arial"/>
          <w:color w:val="000000"/>
          <w:sz w:val="20"/>
          <w:szCs w:val="20"/>
        </w:rPr>
      </w:pPr>
    </w:p>
    <w:p w14:paraId="23348377"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Participar, en el ámbito de su competencia, en la elaboración de la memoria técnica de los procesos electorales;</w:t>
      </w:r>
    </w:p>
    <w:p w14:paraId="30A43656" w14:textId="77777777" w:rsidR="0073541D" w:rsidRPr="003B5E91" w:rsidRDefault="0073541D" w:rsidP="0073541D">
      <w:pPr>
        <w:pStyle w:val="Prrafodelista1"/>
        <w:spacing w:line="240" w:lineRule="exact"/>
        <w:rPr>
          <w:rFonts w:ascii="Arial" w:hAnsi="Arial" w:cs="Arial"/>
          <w:color w:val="000000"/>
          <w:sz w:val="20"/>
          <w:szCs w:val="20"/>
        </w:rPr>
      </w:pPr>
    </w:p>
    <w:p w14:paraId="26C54D5F"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Atender, en el ámbito de su competencia, </w:t>
      </w:r>
      <w:r w:rsidRPr="003B5E91">
        <w:rPr>
          <w:rFonts w:ascii="Arial" w:hAnsi="Arial" w:cs="Arial"/>
          <w:bCs/>
          <w:color w:val="000000"/>
          <w:sz w:val="20"/>
          <w:szCs w:val="20"/>
        </w:rPr>
        <w:t>por conducto</w:t>
      </w:r>
      <w:r w:rsidRPr="003B5E91">
        <w:rPr>
          <w:rFonts w:ascii="Arial" w:hAnsi="Arial" w:cs="Arial"/>
          <w:color w:val="000000"/>
          <w:sz w:val="20"/>
          <w:szCs w:val="20"/>
        </w:rPr>
        <w:t xml:space="preserve"> de la </w:t>
      </w:r>
      <w:r w:rsidRPr="003B5E91">
        <w:rPr>
          <w:rFonts w:ascii="Arial" w:hAnsi="Arial" w:cs="Arial"/>
          <w:bCs/>
          <w:color w:val="000000"/>
          <w:sz w:val="20"/>
          <w:szCs w:val="20"/>
        </w:rPr>
        <w:t xml:space="preserve">Unidad de </w:t>
      </w:r>
      <w:r w:rsidRPr="003B5E91">
        <w:rPr>
          <w:rFonts w:ascii="Arial" w:hAnsi="Arial" w:cs="Arial"/>
          <w:color w:val="000000"/>
          <w:sz w:val="20"/>
          <w:szCs w:val="20"/>
        </w:rPr>
        <w:t>Apoyo Logístico, los requerimientos de información de las áreas centrales, de conformidad con los flujos de comunicación e información establecidos por el Secretario Ejecutivo;</w:t>
      </w:r>
    </w:p>
    <w:p w14:paraId="7A35FDF7" w14:textId="77777777" w:rsidR="0073541D" w:rsidRPr="003B5E91" w:rsidRDefault="0073541D" w:rsidP="0073541D">
      <w:pPr>
        <w:pStyle w:val="Prrafodelista1"/>
        <w:spacing w:line="240" w:lineRule="exact"/>
        <w:rPr>
          <w:rFonts w:ascii="Arial" w:hAnsi="Arial" w:cs="Arial"/>
          <w:color w:val="000000"/>
          <w:sz w:val="20"/>
          <w:szCs w:val="20"/>
        </w:rPr>
      </w:pPr>
    </w:p>
    <w:p w14:paraId="045CDF60"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Acordar con el Coordinador Distrital los asuntos de su competencia, y</w:t>
      </w:r>
    </w:p>
    <w:p w14:paraId="79F2160D" w14:textId="77777777" w:rsidR="0073541D" w:rsidRPr="003B5E91" w:rsidRDefault="0073541D" w:rsidP="0073541D">
      <w:pPr>
        <w:pStyle w:val="Prrafodelista1"/>
        <w:spacing w:line="240" w:lineRule="exact"/>
        <w:rPr>
          <w:rFonts w:ascii="Arial" w:hAnsi="Arial" w:cs="Arial"/>
          <w:color w:val="000000"/>
          <w:sz w:val="20"/>
          <w:szCs w:val="20"/>
        </w:rPr>
      </w:pPr>
    </w:p>
    <w:p w14:paraId="5744E90E" w14:textId="77777777" w:rsidR="0073541D" w:rsidRPr="003B5E91" w:rsidRDefault="0073541D" w:rsidP="0073541D">
      <w:pPr>
        <w:numPr>
          <w:ilvl w:val="0"/>
          <w:numId w:val="9"/>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Las demás que le confiera la normativa que rige al Instituto </w:t>
      </w:r>
      <w:r w:rsidRPr="003B5E91">
        <w:rPr>
          <w:rFonts w:ascii="Arial" w:hAnsi="Arial" w:cs="Arial"/>
          <w:color w:val="000000"/>
          <w:sz w:val="20"/>
          <w:szCs w:val="20"/>
          <w:lang w:val="es-MX"/>
        </w:rPr>
        <w:t>Electoral</w:t>
      </w:r>
      <w:r w:rsidRPr="003B5E91">
        <w:rPr>
          <w:rFonts w:ascii="Arial" w:hAnsi="Arial" w:cs="Arial"/>
          <w:color w:val="000000"/>
          <w:sz w:val="20"/>
          <w:szCs w:val="20"/>
        </w:rPr>
        <w:t>.</w:t>
      </w:r>
    </w:p>
    <w:p w14:paraId="09ADB381" w14:textId="77777777" w:rsidR="0073541D" w:rsidRPr="003B5E91" w:rsidRDefault="0073541D" w:rsidP="0073541D">
      <w:pPr>
        <w:spacing w:line="240" w:lineRule="exact"/>
        <w:rPr>
          <w:rFonts w:ascii="Arial" w:hAnsi="Arial" w:cs="Arial"/>
          <w:color w:val="000000"/>
          <w:sz w:val="20"/>
          <w:szCs w:val="20"/>
        </w:rPr>
      </w:pPr>
    </w:p>
    <w:p w14:paraId="67CC012D" w14:textId="77777777" w:rsidR="0073541D" w:rsidRPr="003B5E91" w:rsidRDefault="0073541D" w:rsidP="0073541D">
      <w:pPr>
        <w:tabs>
          <w:tab w:val="left" w:pos="2268"/>
        </w:tabs>
        <w:spacing w:line="240" w:lineRule="exact"/>
        <w:rPr>
          <w:rFonts w:ascii="Arial" w:hAnsi="Arial" w:cs="Arial"/>
          <w:color w:val="000000"/>
          <w:sz w:val="20"/>
          <w:szCs w:val="20"/>
        </w:rPr>
      </w:pPr>
      <w:r w:rsidRPr="003B5E91">
        <w:rPr>
          <w:rFonts w:ascii="Arial" w:hAnsi="Arial" w:cs="Arial"/>
          <w:b/>
          <w:color w:val="000000"/>
          <w:sz w:val="20"/>
          <w:szCs w:val="20"/>
        </w:rPr>
        <w:t>Artículo 56.</w:t>
      </w:r>
      <w:r w:rsidRPr="003B5E91">
        <w:rPr>
          <w:rFonts w:ascii="Arial" w:hAnsi="Arial" w:cs="Arial"/>
          <w:color w:val="000000"/>
          <w:sz w:val="20"/>
          <w:szCs w:val="20"/>
        </w:rPr>
        <w:t xml:space="preserve"> Son atribuciones de</w:t>
      </w:r>
      <w:r w:rsidRPr="003B5E91">
        <w:rPr>
          <w:rFonts w:ascii="Arial" w:hAnsi="Arial" w:cs="Arial"/>
          <w:bCs/>
          <w:color w:val="000000"/>
          <w:sz w:val="20"/>
          <w:szCs w:val="20"/>
        </w:rPr>
        <w:t xml:space="preserve"> los Líderes de Proyecto</w:t>
      </w:r>
      <w:r w:rsidRPr="003B5E91">
        <w:rPr>
          <w:rFonts w:ascii="Arial" w:hAnsi="Arial" w:cs="Arial"/>
          <w:color w:val="000000"/>
          <w:sz w:val="20"/>
          <w:szCs w:val="20"/>
        </w:rPr>
        <w:t>:</w:t>
      </w:r>
    </w:p>
    <w:p w14:paraId="185606B9" w14:textId="77777777" w:rsidR="0073541D" w:rsidRPr="003B5E91" w:rsidRDefault="0073541D" w:rsidP="0073541D">
      <w:pPr>
        <w:tabs>
          <w:tab w:val="num" w:pos="1785"/>
        </w:tabs>
        <w:spacing w:line="240" w:lineRule="exact"/>
        <w:rPr>
          <w:rFonts w:ascii="Arial" w:hAnsi="Arial" w:cs="Arial"/>
          <w:color w:val="000000"/>
          <w:sz w:val="20"/>
          <w:szCs w:val="20"/>
        </w:rPr>
      </w:pPr>
    </w:p>
    <w:p w14:paraId="374CA5D9"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lastRenderedPageBreak/>
        <w:t xml:space="preserve">Ejecutar, en el ámbito de su competencia, las políticas y programas generales y particulares del Instituto </w:t>
      </w:r>
      <w:r w:rsidRPr="003B5E91">
        <w:rPr>
          <w:rFonts w:ascii="Arial" w:hAnsi="Arial" w:cs="Arial"/>
          <w:color w:val="000000"/>
          <w:sz w:val="20"/>
          <w:szCs w:val="20"/>
          <w:lang w:val="es-MX"/>
        </w:rPr>
        <w:t>Electoral</w:t>
      </w:r>
      <w:r w:rsidRPr="003B5E91">
        <w:rPr>
          <w:rFonts w:ascii="Arial" w:hAnsi="Arial" w:cs="Arial"/>
          <w:color w:val="000000"/>
          <w:sz w:val="20"/>
          <w:szCs w:val="20"/>
        </w:rPr>
        <w:t>, así como las labores específicas que les asigne su Coordinador Distrital;</w:t>
      </w:r>
    </w:p>
    <w:p w14:paraId="128349FB" w14:textId="77777777" w:rsidR="0073541D" w:rsidRPr="003B5E91" w:rsidRDefault="0073541D" w:rsidP="0073541D">
      <w:pPr>
        <w:spacing w:line="240" w:lineRule="exact"/>
        <w:ind w:left="360"/>
        <w:rPr>
          <w:rFonts w:ascii="Arial" w:hAnsi="Arial" w:cs="Arial"/>
          <w:color w:val="000000"/>
          <w:sz w:val="20"/>
          <w:szCs w:val="20"/>
        </w:rPr>
      </w:pPr>
    </w:p>
    <w:p w14:paraId="51B9D4FC"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Cumplir, en el ámbito de su competencia, con los acuerdos del Consejo General y de su respectivo Consejo Distrital, e informar sobre la observancia de </w:t>
      </w:r>
      <w:proofErr w:type="gramStart"/>
      <w:r w:rsidRPr="003B5E91">
        <w:rPr>
          <w:rFonts w:ascii="Arial" w:hAnsi="Arial" w:cs="Arial"/>
          <w:color w:val="000000"/>
          <w:sz w:val="20"/>
          <w:szCs w:val="20"/>
        </w:rPr>
        <w:t>los mismos</w:t>
      </w:r>
      <w:proofErr w:type="gramEnd"/>
      <w:r w:rsidRPr="003B5E91">
        <w:rPr>
          <w:rFonts w:ascii="Arial" w:hAnsi="Arial" w:cs="Arial"/>
          <w:color w:val="000000"/>
          <w:sz w:val="20"/>
          <w:szCs w:val="20"/>
        </w:rPr>
        <w:t xml:space="preserve"> a su Coordinador Distrital;</w:t>
      </w:r>
    </w:p>
    <w:p w14:paraId="612CA73B" w14:textId="77777777" w:rsidR="0073541D" w:rsidRPr="003B5E91" w:rsidRDefault="0073541D" w:rsidP="0073541D">
      <w:pPr>
        <w:pStyle w:val="Prrafodelista1"/>
        <w:spacing w:line="240" w:lineRule="exact"/>
        <w:rPr>
          <w:rFonts w:ascii="Arial" w:hAnsi="Arial" w:cs="Arial"/>
          <w:color w:val="000000"/>
          <w:sz w:val="20"/>
          <w:szCs w:val="20"/>
        </w:rPr>
      </w:pPr>
    </w:p>
    <w:p w14:paraId="09185A8E"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Cumplir con las instrucciones del Consejo General, del Secretario Ejecutivo y de su respectivo Coordinador Distrital;</w:t>
      </w:r>
    </w:p>
    <w:p w14:paraId="06569E14" w14:textId="77777777" w:rsidR="0073541D" w:rsidRPr="003B5E91" w:rsidRDefault="0073541D" w:rsidP="0073541D">
      <w:pPr>
        <w:pStyle w:val="Prrafodelista1"/>
        <w:spacing w:line="240" w:lineRule="exact"/>
        <w:rPr>
          <w:rFonts w:ascii="Arial" w:hAnsi="Arial" w:cs="Arial"/>
          <w:color w:val="000000"/>
          <w:sz w:val="20"/>
          <w:szCs w:val="20"/>
        </w:rPr>
      </w:pPr>
    </w:p>
    <w:p w14:paraId="43FB2A59"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Informar a su respectivo Coordinador Distrital sobre el desarrollo de sus actividades;</w:t>
      </w:r>
    </w:p>
    <w:p w14:paraId="1594844E" w14:textId="77777777" w:rsidR="0073541D" w:rsidRPr="003B5E91" w:rsidRDefault="0073541D" w:rsidP="0073541D">
      <w:pPr>
        <w:pStyle w:val="Prrafodelista1"/>
        <w:spacing w:line="240" w:lineRule="exact"/>
        <w:rPr>
          <w:rFonts w:ascii="Arial" w:hAnsi="Arial" w:cs="Arial"/>
          <w:color w:val="000000"/>
          <w:sz w:val="20"/>
          <w:szCs w:val="20"/>
        </w:rPr>
      </w:pPr>
    </w:p>
    <w:p w14:paraId="7DA4745B"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Desarrollar los trabajos </w:t>
      </w:r>
      <w:proofErr w:type="gramStart"/>
      <w:r w:rsidRPr="003B5E91">
        <w:rPr>
          <w:rFonts w:ascii="Arial" w:hAnsi="Arial" w:cs="Arial"/>
          <w:color w:val="000000"/>
          <w:sz w:val="20"/>
          <w:szCs w:val="20"/>
        </w:rPr>
        <w:t>que</w:t>
      </w:r>
      <w:proofErr w:type="gramEnd"/>
      <w:r w:rsidRPr="003B5E91">
        <w:rPr>
          <w:rFonts w:ascii="Arial" w:hAnsi="Arial" w:cs="Arial"/>
          <w:color w:val="000000"/>
          <w:sz w:val="20"/>
          <w:szCs w:val="20"/>
        </w:rPr>
        <w:t xml:space="preserve"> en materia de organización electoral, capacitación electoral, educación cívica, geografía electoral, aspectos jurídicos, informáticos y administrativos, le sean encomendados por su Coordinador Distrital; </w:t>
      </w:r>
    </w:p>
    <w:p w14:paraId="2910C6F7" w14:textId="77777777" w:rsidR="0073541D" w:rsidRPr="003B5E91" w:rsidRDefault="0073541D" w:rsidP="0073541D">
      <w:pPr>
        <w:pStyle w:val="Prrafodelista1"/>
        <w:spacing w:line="240" w:lineRule="exact"/>
        <w:rPr>
          <w:rFonts w:ascii="Arial" w:hAnsi="Arial" w:cs="Arial"/>
          <w:color w:val="000000"/>
          <w:sz w:val="20"/>
          <w:szCs w:val="20"/>
        </w:rPr>
      </w:pPr>
    </w:p>
    <w:p w14:paraId="03ADA79C"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Fungir como enlace informático entre su respectiva Dirección Distrital y la Unidad Técnica de </w:t>
      </w:r>
      <w:r w:rsidRPr="003B5E91">
        <w:rPr>
          <w:rFonts w:ascii="Arial" w:hAnsi="Arial" w:cs="Arial"/>
          <w:bCs/>
          <w:color w:val="000000"/>
          <w:sz w:val="20"/>
          <w:szCs w:val="20"/>
        </w:rPr>
        <w:t>Servicios Informáticos</w:t>
      </w:r>
      <w:r w:rsidRPr="003B5E91">
        <w:rPr>
          <w:rFonts w:ascii="Arial" w:hAnsi="Arial" w:cs="Arial"/>
          <w:color w:val="000000"/>
          <w:sz w:val="20"/>
          <w:szCs w:val="20"/>
        </w:rPr>
        <w:t>;</w:t>
      </w:r>
    </w:p>
    <w:p w14:paraId="3803AFCA" w14:textId="77777777" w:rsidR="0073541D" w:rsidRPr="003B5E91" w:rsidRDefault="0073541D" w:rsidP="0073541D">
      <w:pPr>
        <w:pStyle w:val="Prrafodelista1"/>
        <w:spacing w:line="240" w:lineRule="exact"/>
        <w:rPr>
          <w:rFonts w:ascii="Arial" w:hAnsi="Arial" w:cs="Arial"/>
          <w:color w:val="000000"/>
          <w:sz w:val="20"/>
          <w:szCs w:val="20"/>
        </w:rPr>
      </w:pPr>
    </w:p>
    <w:p w14:paraId="007BA0FE"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Auxiliar a los demás integrantes de su Dirección Distrital en la elaboración de la memoria técnica de los procesos electorales;</w:t>
      </w:r>
    </w:p>
    <w:p w14:paraId="21DBE420" w14:textId="77777777" w:rsidR="0073541D" w:rsidRPr="003B5E91" w:rsidRDefault="0073541D" w:rsidP="0073541D">
      <w:pPr>
        <w:pStyle w:val="Prrafodelista1"/>
        <w:spacing w:line="240" w:lineRule="exact"/>
        <w:rPr>
          <w:rFonts w:ascii="Arial" w:hAnsi="Arial" w:cs="Arial"/>
          <w:color w:val="000000"/>
          <w:sz w:val="20"/>
          <w:szCs w:val="20"/>
        </w:rPr>
      </w:pPr>
    </w:p>
    <w:p w14:paraId="0BCB6DC8"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Atender, en el ámbito de su competencia, a través de la </w:t>
      </w:r>
      <w:r w:rsidRPr="003B5E91">
        <w:rPr>
          <w:rFonts w:ascii="Arial" w:hAnsi="Arial" w:cs="Arial"/>
          <w:bCs/>
          <w:color w:val="000000"/>
          <w:sz w:val="20"/>
          <w:szCs w:val="20"/>
        </w:rPr>
        <w:t xml:space="preserve">Unidad de </w:t>
      </w:r>
      <w:r w:rsidRPr="003B5E91">
        <w:rPr>
          <w:rFonts w:ascii="Arial" w:hAnsi="Arial" w:cs="Arial"/>
          <w:color w:val="000000"/>
          <w:sz w:val="20"/>
          <w:szCs w:val="20"/>
        </w:rPr>
        <w:t>Apoyo Logístico, los requerimientos de información de las áreas centrales, de conformidad con los flujos de comunicación e información establecidos por el Secretario Ejecutivo;</w:t>
      </w:r>
    </w:p>
    <w:p w14:paraId="163F3B95" w14:textId="77777777" w:rsidR="0073541D" w:rsidRPr="003B5E91" w:rsidRDefault="0073541D" w:rsidP="0073541D">
      <w:pPr>
        <w:pStyle w:val="Prrafodelista1"/>
        <w:spacing w:line="240" w:lineRule="exact"/>
        <w:rPr>
          <w:rFonts w:ascii="Arial" w:hAnsi="Arial" w:cs="Arial"/>
          <w:color w:val="000000"/>
          <w:sz w:val="20"/>
          <w:szCs w:val="20"/>
        </w:rPr>
      </w:pPr>
    </w:p>
    <w:p w14:paraId="12DD7B84"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Acordar con su Coordinador Distrital los asuntos de su competencia, y</w:t>
      </w:r>
    </w:p>
    <w:p w14:paraId="55D83182" w14:textId="77777777" w:rsidR="0073541D" w:rsidRPr="003B5E91" w:rsidRDefault="0073541D" w:rsidP="0073541D">
      <w:pPr>
        <w:pStyle w:val="Prrafodelista1"/>
        <w:spacing w:line="240" w:lineRule="exact"/>
        <w:rPr>
          <w:rFonts w:ascii="Arial" w:hAnsi="Arial" w:cs="Arial"/>
          <w:color w:val="000000"/>
          <w:sz w:val="20"/>
          <w:szCs w:val="20"/>
        </w:rPr>
      </w:pPr>
    </w:p>
    <w:p w14:paraId="61F03369" w14:textId="77777777" w:rsidR="0073541D" w:rsidRPr="003B5E91" w:rsidRDefault="0073541D" w:rsidP="0073541D">
      <w:pPr>
        <w:numPr>
          <w:ilvl w:val="0"/>
          <w:numId w:val="11"/>
        </w:numPr>
        <w:spacing w:line="240" w:lineRule="exact"/>
        <w:jc w:val="both"/>
        <w:rPr>
          <w:rFonts w:ascii="Arial" w:hAnsi="Arial" w:cs="Arial"/>
          <w:color w:val="000000"/>
          <w:sz w:val="20"/>
          <w:szCs w:val="20"/>
        </w:rPr>
      </w:pPr>
      <w:r w:rsidRPr="003B5E91">
        <w:rPr>
          <w:rFonts w:ascii="Arial" w:hAnsi="Arial" w:cs="Arial"/>
          <w:color w:val="000000"/>
          <w:sz w:val="20"/>
          <w:szCs w:val="20"/>
        </w:rPr>
        <w:t xml:space="preserve">Las demás que le confiera la normativa que rige al Instituto </w:t>
      </w:r>
      <w:r w:rsidRPr="003B5E91">
        <w:rPr>
          <w:rFonts w:ascii="Arial" w:hAnsi="Arial" w:cs="Arial"/>
          <w:color w:val="000000"/>
          <w:sz w:val="20"/>
          <w:szCs w:val="20"/>
          <w:lang w:val="es-MX"/>
        </w:rPr>
        <w:t>Electoral.</w:t>
      </w:r>
    </w:p>
    <w:p w14:paraId="56F129F2" w14:textId="77777777" w:rsidR="0073541D" w:rsidRPr="003B5E91" w:rsidRDefault="0073541D" w:rsidP="0073541D">
      <w:pPr>
        <w:spacing w:line="240" w:lineRule="exact"/>
        <w:jc w:val="center"/>
        <w:rPr>
          <w:rFonts w:ascii="Arial" w:hAnsi="Arial" w:cs="Arial"/>
          <w:color w:val="000000"/>
          <w:sz w:val="20"/>
          <w:szCs w:val="20"/>
        </w:rPr>
      </w:pPr>
    </w:p>
    <w:p w14:paraId="7CE30AD8" w14:textId="77777777" w:rsidR="0073541D" w:rsidRPr="003B5E91" w:rsidRDefault="0073541D" w:rsidP="0073541D">
      <w:pPr>
        <w:pStyle w:val="Textoindependiente"/>
        <w:spacing w:line="240" w:lineRule="exact"/>
        <w:jc w:val="center"/>
        <w:rPr>
          <w:color w:val="000000"/>
          <w:sz w:val="20"/>
          <w:lang w:val="es-MX"/>
        </w:rPr>
      </w:pPr>
      <w:r w:rsidRPr="003B5E91">
        <w:rPr>
          <w:color w:val="000000"/>
          <w:sz w:val="20"/>
          <w:lang w:val="es-MX"/>
        </w:rPr>
        <w:t>CAPÍTULO II</w:t>
      </w:r>
    </w:p>
    <w:p w14:paraId="2D23E9D2" w14:textId="77777777" w:rsidR="0073541D" w:rsidRPr="003B5E91" w:rsidRDefault="0073541D" w:rsidP="0073541D">
      <w:pPr>
        <w:pStyle w:val="Textoindependiente"/>
        <w:spacing w:line="240" w:lineRule="exact"/>
        <w:jc w:val="center"/>
        <w:rPr>
          <w:color w:val="000000"/>
          <w:sz w:val="20"/>
          <w:lang w:val="es-MX"/>
        </w:rPr>
      </w:pPr>
      <w:r w:rsidRPr="003B5E91">
        <w:rPr>
          <w:color w:val="000000"/>
          <w:sz w:val="20"/>
          <w:lang w:val="es-MX"/>
        </w:rPr>
        <w:t xml:space="preserve">DE LOS CONSEJOS DISTRITALES </w:t>
      </w:r>
    </w:p>
    <w:p w14:paraId="55CDDFC0" w14:textId="77777777" w:rsidR="0073541D" w:rsidRPr="003B5E91" w:rsidRDefault="0073541D" w:rsidP="0073541D">
      <w:pPr>
        <w:spacing w:line="240" w:lineRule="exact"/>
        <w:jc w:val="center"/>
        <w:rPr>
          <w:rFonts w:ascii="Arial" w:hAnsi="Arial" w:cs="Arial"/>
          <w:b/>
          <w:color w:val="000000"/>
          <w:sz w:val="20"/>
          <w:szCs w:val="20"/>
        </w:rPr>
      </w:pPr>
    </w:p>
    <w:p w14:paraId="560DA702" w14:textId="77777777" w:rsidR="0073541D" w:rsidRPr="003B5E91" w:rsidRDefault="0073541D" w:rsidP="0073541D">
      <w:pPr>
        <w:pStyle w:val="Textoindependiente"/>
        <w:spacing w:line="240" w:lineRule="exact"/>
        <w:rPr>
          <w:b w:val="0"/>
          <w:color w:val="000000"/>
          <w:sz w:val="20"/>
          <w:lang w:val="es-MX"/>
        </w:rPr>
      </w:pPr>
      <w:r w:rsidRPr="003B5E91">
        <w:rPr>
          <w:color w:val="000000"/>
          <w:sz w:val="20"/>
          <w:lang w:val="es-MX"/>
        </w:rPr>
        <w:t xml:space="preserve">Artículo 57. </w:t>
      </w:r>
      <w:r w:rsidRPr="003B5E91">
        <w:rPr>
          <w:b w:val="0"/>
          <w:color w:val="000000"/>
          <w:sz w:val="20"/>
          <w:lang w:val="es-MX"/>
        </w:rPr>
        <w:t xml:space="preserve">Los Consejos Distritales, durante cada proceso electoral, </w:t>
      </w:r>
      <w:r w:rsidRPr="003B5E91">
        <w:rPr>
          <w:b w:val="0"/>
          <w:color w:val="000000"/>
          <w:sz w:val="20"/>
        </w:rPr>
        <w:t xml:space="preserve">se integran y funcionan de conformidad con lo establecido por el Código, su Reglamento de Integración, Funcionamiento y Sesiones, y demás normativa que rige al Instituto </w:t>
      </w:r>
      <w:r w:rsidRPr="003B5E91">
        <w:rPr>
          <w:b w:val="0"/>
          <w:color w:val="000000"/>
          <w:sz w:val="20"/>
          <w:lang w:val="es-MX"/>
        </w:rPr>
        <w:t>Electoral</w:t>
      </w:r>
      <w:r w:rsidRPr="003B5E91">
        <w:rPr>
          <w:b w:val="0"/>
          <w:color w:val="000000"/>
          <w:sz w:val="20"/>
        </w:rPr>
        <w:t>.</w:t>
      </w:r>
    </w:p>
    <w:p w14:paraId="64CCE4E5" w14:textId="77777777" w:rsidR="0073541D" w:rsidRPr="003B5E91" w:rsidRDefault="0073541D" w:rsidP="0073541D">
      <w:pPr>
        <w:spacing w:line="240" w:lineRule="exact"/>
        <w:jc w:val="center"/>
        <w:rPr>
          <w:rFonts w:ascii="Arial" w:hAnsi="Arial" w:cs="Arial"/>
          <w:color w:val="000000"/>
          <w:sz w:val="20"/>
          <w:szCs w:val="20"/>
        </w:rPr>
      </w:pPr>
    </w:p>
    <w:p w14:paraId="237617FC" w14:textId="77777777" w:rsidR="0073541D" w:rsidRPr="003B5E91" w:rsidRDefault="0073541D" w:rsidP="0073541D">
      <w:pPr>
        <w:pStyle w:val="Ttulo1"/>
        <w:spacing w:line="240" w:lineRule="exact"/>
        <w:rPr>
          <w:rFonts w:ascii="Arial" w:hAnsi="Arial" w:cs="Arial"/>
          <w:color w:val="000000"/>
        </w:rPr>
      </w:pPr>
      <w:r w:rsidRPr="003B5E91">
        <w:rPr>
          <w:rFonts w:ascii="Arial" w:hAnsi="Arial" w:cs="Arial"/>
          <w:color w:val="000000"/>
        </w:rPr>
        <w:t>CAPÍTULO III</w:t>
      </w:r>
    </w:p>
    <w:p w14:paraId="0482DC84"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LAS MESAS DIRECTIVAS DE CASILLA</w:t>
      </w:r>
    </w:p>
    <w:p w14:paraId="2B526FBF" w14:textId="77777777" w:rsidR="0073541D" w:rsidRPr="003B5E91" w:rsidRDefault="0073541D" w:rsidP="0073541D">
      <w:pPr>
        <w:spacing w:line="240" w:lineRule="exact"/>
        <w:jc w:val="center"/>
        <w:rPr>
          <w:rFonts w:ascii="Arial" w:hAnsi="Arial" w:cs="Arial"/>
          <w:b/>
          <w:color w:val="000000"/>
          <w:sz w:val="20"/>
          <w:szCs w:val="20"/>
        </w:rPr>
      </w:pPr>
    </w:p>
    <w:p w14:paraId="1495CA48" w14:textId="77777777" w:rsidR="0073541D" w:rsidRPr="003B5E91" w:rsidRDefault="0073541D" w:rsidP="0073541D">
      <w:pPr>
        <w:pStyle w:val="Textoindependiente"/>
        <w:spacing w:line="240" w:lineRule="exact"/>
        <w:rPr>
          <w:b w:val="0"/>
          <w:color w:val="000000"/>
          <w:sz w:val="20"/>
        </w:rPr>
      </w:pPr>
      <w:r w:rsidRPr="003B5E91">
        <w:rPr>
          <w:color w:val="000000"/>
          <w:sz w:val="20"/>
        </w:rPr>
        <w:t xml:space="preserve">Artículo 58. </w:t>
      </w:r>
      <w:r w:rsidRPr="003B5E91">
        <w:rPr>
          <w:b w:val="0"/>
          <w:color w:val="000000"/>
          <w:sz w:val="20"/>
        </w:rPr>
        <w:t>Las Mesas Directivas de Casilla son órganos electorales formados por ciudadanos que se integran para cada proceso electoral, en los términos y con las atribuciones establecidas en el Código, y que funcionan únicamente durante la jornada electoral.</w:t>
      </w:r>
    </w:p>
    <w:p w14:paraId="517DE21B" w14:textId="77777777" w:rsidR="0073541D" w:rsidRPr="003B5E91" w:rsidRDefault="0073541D" w:rsidP="0073541D">
      <w:pPr>
        <w:pStyle w:val="Textoindependiente"/>
        <w:spacing w:line="240" w:lineRule="exact"/>
        <w:jc w:val="center"/>
        <w:rPr>
          <w:b w:val="0"/>
          <w:bCs w:val="0"/>
          <w:color w:val="000000"/>
          <w:sz w:val="20"/>
        </w:rPr>
      </w:pPr>
    </w:p>
    <w:p w14:paraId="6557F741"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TÍTULO CUARTO</w:t>
      </w:r>
    </w:p>
    <w:p w14:paraId="7AB56375"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LOS ESPACIOS DEL INSTITUTO ELECTORAL</w:t>
      </w:r>
    </w:p>
    <w:p w14:paraId="1BB58075" w14:textId="77777777" w:rsidR="0073541D" w:rsidRPr="003B5E91" w:rsidRDefault="0073541D" w:rsidP="0073541D">
      <w:pPr>
        <w:spacing w:line="240" w:lineRule="exact"/>
        <w:jc w:val="center"/>
        <w:rPr>
          <w:rFonts w:ascii="Arial" w:hAnsi="Arial" w:cs="Arial"/>
          <w:b/>
          <w:color w:val="000000"/>
          <w:sz w:val="20"/>
          <w:szCs w:val="20"/>
        </w:rPr>
      </w:pPr>
    </w:p>
    <w:p w14:paraId="1D0DD336"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CAPÍTULO ÚNICO</w:t>
      </w:r>
    </w:p>
    <w:p w14:paraId="366C75C4" w14:textId="77777777" w:rsidR="0073541D" w:rsidRPr="003B5E91" w:rsidRDefault="0073541D" w:rsidP="0073541D">
      <w:pPr>
        <w:spacing w:line="240" w:lineRule="exact"/>
        <w:jc w:val="center"/>
        <w:rPr>
          <w:rFonts w:ascii="Arial" w:hAnsi="Arial" w:cs="Arial"/>
          <w:b/>
          <w:color w:val="000000"/>
          <w:sz w:val="20"/>
          <w:szCs w:val="20"/>
        </w:rPr>
      </w:pPr>
      <w:r w:rsidRPr="003B5E91">
        <w:rPr>
          <w:rFonts w:ascii="Arial" w:hAnsi="Arial" w:cs="Arial"/>
          <w:b/>
          <w:color w:val="000000"/>
          <w:sz w:val="20"/>
          <w:szCs w:val="20"/>
        </w:rPr>
        <w:t>DE SU USO</w:t>
      </w:r>
    </w:p>
    <w:p w14:paraId="79EEAE0D" w14:textId="77777777" w:rsidR="0073541D" w:rsidRPr="003B5E91" w:rsidRDefault="0073541D" w:rsidP="0073541D">
      <w:pPr>
        <w:pStyle w:val="Textoindependiente"/>
        <w:spacing w:line="240" w:lineRule="exact"/>
        <w:jc w:val="center"/>
        <w:rPr>
          <w:b w:val="0"/>
          <w:bCs w:val="0"/>
          <w:color w:val="000000"/>
          <w:sz w:val="20"/>
        </w:rPr>
      </w:pPr>
    </w:p>
    <w:p w14:paraId="54981E5C" w14:textId="77777777" w:rsidR="0073541D" w:rsidRPr="003B5E91" w:rsidRDefault="0073541D" w:rsidP="0073541D">
      <w:pPr>
        <w:pStyle w:val="Textoindependiente"/>
        <w:spacing w:line="240" w:lineRule="exact"/>
        <w:rPr>
          <w:b w:val="0"/>
          <w:bCs w:val="0"/>
          <w:color w:val="000000"/>
          <w:sz w:val="20"/>
        </w:rPr>
      </w:pPr>
      <w:r w:rsidRPr="003B5E91">
        <w:rPr>
          <w:bCs w:val="0"/>
          <w:color w:val="000000"/>
          <w:sz w:val="20"/>
        </w:rPr>
        <w:t xml:space="preserve">Artículo 59. </w:t>
      </w:r>
      <w:r w:rsidRPr="003B5E91">
        <w:rPr>
          <w:b w:val="0"/>
          <w:bCs w:val="0"/>
          <w:color w:val="000000"/>
          <w:sz w:val="20"/>
        </w:rPr>
        <w:t xml:space="preserve">El Salón de Sesiones será el lugar en las oficinas centrales del Instituto </w:t>
      </w:r>
      <w:r w:rsidRPr="003B5E91">
        <w:rPr>
          <w:b w:val="0"/>
          <w:color w:val="000000"/>
          <w:sz w:val="20"/>
          <w:lang w:val="es-MX"/>
        </w:rPr>
        <w:t>Electoral</w:t>
      </w:r>
      <w:r w:rsidRPr="003B5E91">
        <w:rPr>
          <w:b w:val="0"/>
          <w:bCs w:val="0"/>
          <w:color w:val="000000"/>
          <w:sz w:val="20"/>
        </w:rPr>
        <w:t xml:space="preserve"> para la celebración de las sesiones del Consejo General, salvo </w:t>
      </w:r>
      <w:proofErr w:type="gramStart"/>
      <w:r w:rsidRPr="003B5E91">
        <w:rPr>
          <w:b w:val="0"/>
          <w:bCs w:val="0"/>
          <w:color w:val="000000"/>
          <w:sz w:val="20"/>
        </w:rPr>
        <w:t>que</w:t>
      </w:r>
      <w:proofErr w:type="gramEnd"/>
      <w:r w:rsidRPr="003B5E91">
        <w:rPr>
          <w:b w:val="0"/>
          <w:bCs w:val="0"/>
          <w:color w:val="000000"/>
          <w:sz w:val="20"/>
        </w:rPr>
        <w:t xml:space="preserve"> por causas de fuerza mayor o caso </w:t>
      </w:r>
      <w:r w:rsidRPr="003B5E91">
        <w:rPr>
          <w:b w:val="0"/>
          <w:bCs w:val="0"/>
          <w:color w:val="000000"/>
          <w:sz w:val="20"/>
        </w:rPr>
        <w:lastRenderedPageBreak/>
        <w:t>fortuito, a juicio del Consejero Presidente, dicho espacio físico no garantice el correcto desarrollo de las mismas y se deba sesionar en cualquier otro lugar dentro del Distrito Federal.</w:t>
      </w:r>
    </w:p>
    <w:p w14:paraId="6AD19027" w14:textId="77777777" w:rsidR="0073541D" w:rsidRPr="003B5E91" w:rsidRDefault="0073541D" w:rsidP="0073541D">
      <w:pPr>
        <w:pStyle w:val="Textoindependiente"/>
        <w:spacing w:line="240" w:lineRule="exact"/>
        <w:rPr>
          <w:bCs w:val="0"/>
          <w:color w:val="000000"/>
          <w:sz w:val="20"/>
        </w:rPr>
      </w:pPr>
    </w:p>
    <w:p w14:paraId="0494151E" w14:textId="77777777" w:rsidR="0073541D" w:rsidRPr="003B5E91" w:rsidRDefault="0073541D" w:rsidP="0073541D">
      <w:pPr>
        <w:pStyle w:val="Textoindependiente"/>
        <w:spacing w:line="240" w:lineRule="exact"/>
        <w:rPr>
          <w:b w:val="0"/>
          <w:bCs w:val="0"/>
          <w:color w:val="000000"/>
          <w:sz w:val="20"/>
        </w:rPr>
      </w:pPr>
      <w:r w:rsidRPr="003B5E91">
        <w:rPr>
          <w:b w:val="0"/>
          <w:bCs w:val="0"/>
          <w:color w:val="000000"/>
          <w:sz w:val="20"/>
        </w:rPr>
        <w:t>Dicho Salón y demás áreas podrán ser utilizados para eventos institucionales previa autorización que otorgue el Secretario Ejecutivo, con base a la información que le proporcione la Unidad de Apoyo Logístico.</w:t>
      </w:r>
    </w:p>
    <w:p w14:paraId="3FFAD792" w14:textId="77777777" w:rsidR="0073541D" w:rsidRPr="003B5E91" w:rsidRDefault="0073541D" w:rsidP="0073541D">
      <w:pPr>
        <w:pStyle w:val="Textoindependiente"/>
        <w:spacing w:line="240" w:lineRule="exact"/>
        <w:rPr>
          <w:b w:val="0"/>
          <w:bCs w:val="0"/>
          <w:color w:val="000000"/>
          <w:sz w:val="20"/>
        </w:rPr>
      </w:pPr>
    </w:p>
    <w:p w14:paraId="152CD44F" w14:textId="77777777" w:rsidR="0073541D" w:rsidRPr="003B5E91" w:rsidRDefault="0073541D" w:rsidP="0073541D">
      <w:pPr>
        <w:pStyle w:val="Textoindependiente"/>
        <w:spacing w:line="240" w:lineRule="exact"/>
        <w:rPr>
          <w:b w:val="0"/>
          <w:bCs w:val="0"/>
          <w:color w:val="000000"/>
          <w:sz w:val="20"/>
        </w:rPr>
      </w:pPr>
      <w:r w:rsidRPr="003B5E91">
        <w:rPr>
          <w:bCs w:val="0"/>
          <w:color w:val="000000"/>
          <w:sz w:val="20"/>
        </w:rPr>
        <w:t xml:space="preserve">Artículo 60. </w:t>
      </w:r>
      <w:r w:rsidRPr="003B5E91">
        <w:rPr>
          <w:b w:val="0"/>
          <w:bCs w:val="0"/>
          <w:color w:val="000000"/>
          <w:sz w:val="20"/>
        </w:rPr>
        <w:t xml:space="preserve">Al Salón de Sesiones estará estrictamente prohibida la entrada de toda persona armada, con excepción del personal de seguridad del propio Instituto </w:t>
      </w:r>
      <w:r w:rsidRPr="003B5E91">
        <w:rPr>
          <w:b w:val="0"/>
          <w:color w:val="000000"/>
          <w:sz w:val="20"/>
          <w:lang w:val="es-MX"/>
        </w:rPr>
        <w:t>Electoral</w:t>
      </w:r>
      <w:r w:rsidRPr="003B5E91">
        <w:rPr>
          <w:b w:val="0"/>
          <w:bCs w:val="0"/>
          <w:color w:val="000000"/>
          <w:sz w:val="20"/>
        </w:rPr>
        <w:t xml:space="preserve">; en estado de ebriedad o bajo la influencia de enervantes o psicotrópicos; quien infrinja lo anterior será puesto a disposición de las autoridades competentes. El Secretario Ejecutivo velará porque se cumpla esta regla. </w:t>
      </w:r>
    </w:p>
    <w:p w14:paraId="73D98D20" w14:textId="77777777" w:rsidR="0073541D" w:rsidRPr="003B5E91" w:rsidRDefault="0073541D" w:rsidP="0073541D">
      <w:pPr>
        <w:pStyle w:val="Textoindependiente"/>
        <w:spacing w:line="240" w:lineRule="exact"/>
        <w:rPr>
          <w:b w:val="0"/>
          <w:bCs w:val="0"/>
          <w:color w:val="000000"/>
          <w:sz w:val="20"/>
        </w:rPr>
      </w:pPr>
    </w:p>
    <w:p w14:paraId="7C07E7D4" w14:textId="77777777" w:rsidR="0073541D" w:rsidRPr="003B5E91" w:rsidRDefault="0073541D" w:rsidP="0073541D">
      <w:pPr>
        <w:pStyle w:val="Textoindependiente"/>
        <w:spacing w:line="240" w:lineRule="exact"/>
        <w:rPr>
          <w:b w:val="0"/>
          <w:bCs w:val="0"/>
          <w:color w:val="000000"/>
          <w:sz w:val="20"/>
        </w:rPr>
      </w:pPr>
      <w:r w:rsidRPr="003B5E91">
        <w:rPr>
          <w:b w:val="0"/>
          <w:bCs w:val="0"/>
          <w:color w:val="000000"/>
          <w:sz w:val="20"/>
        </w:rPr>
        <w:t xml:space="preserve">En lo conducente, esta disposición será aplicable por lo que hace a los Consejos Distritales. </w:t>
      </w:r>
    </w:p>
    <w:p w14:paraId="56559CBC" w14:textId="77777777" w:rsidR="0073541D" w:rsidRPr="003B5E91" w:rsidRDefault="0073541D" w:rsidP="0073541D">
      <w:pPr>
        <w:pStyle w:val="Textoindependiente"/>
        <w:spacing w:line="240" w:lineRule="exact"/>
        <w:rPr>
          <w:bCs w:val="0"/>
          <w:color w:val="000000"/>
          <w:sz w:val="20"/>
        </w:rPr>
      </w:pPr>
    </w:p>
    <w:p w14:paraId="2D6AC7B7" w14:textId="77777777" w:rsidR="0073541D" w:rsidRPr="003B5E91" w:rsidRDefault="0073541D" w:rsidP="0073541D">
      <w:pPr>
        <w:pStyle w:val="Textoindependiente"/>
        <w:spacing w:line="240" w:lineRule="exact"/>
        <w:rPr>
          <w:b w:val="0"/>
          <w:bCs w:val="0"/>
          <w:color w:val="000000"/>
          <w:sz w:val="20"/>
        </w:rPr>
      </w:pPr>
      <w:r w:rsidRPr="003B5E91">
        <w:rPr>
          <w:bCs w:val="0"/>
          <w:color w:val="000000"/>
          <w:sz w:val="20"/>
        </w:rPr>
        <w:t xml:space="preserve">Artículo 61. </w:t>
      </w:r>
      <w:r w:rsidRPr="003B5E91">
        <w:rPr>
          <w:b w:val="0"/>
          <w:bCs w:val="0"/>
          <w:color w:val="000000"/>
          <w:sz w:val="20"/>
        </w:rPr>
        <w:t xml:space="preserve">Los demás salones y espacios físicos del Instituto </w:t>
      </w:r>
      <w:r w:rsidRPr="003B5E91">
        <w:rPr>
          <w:b w:val="0"/>
          <w:color w:val="000000"/>
          <w:sz w:val="20"/>
          <w:lang w:val="es-MX"/>
        </w:rPr>
        <w:t>Electoral</w:t>
      </w:r>
      <w:r w:rsidRPr="003B5E91">
        <w:rPr>
          <w:b w:val="0"/>
          <w:bCs w:val="0"/>
          <w:color w:val="000000"/>
          <w:sz w:val="20"/>
        </w:rPr>
        <w:t xml:space="preserve"> serán utilizados para la celebración de sesiones, reuniones, capacitación, ceremonias y/o eventos institucionales. El Titular de la Unidad de Apoyo Logístico cuidará que se observe lo anterior.</w:t>
      </w:r>
    </w:p>
    <w:p w14:paraId="747C9523" w14:textId="77777777" w:rsidR="0073541D" w:rsidRPr="003B5E91" w:rsidRDefault="0073541D" w:rsidP="0073541D">
      <w:pPr>
        <w:pStyle w:val="Textoindependiente"/>
        <w:spacing w:line="240" w:lineRule="exact"/>
        <w:rPr>
          <w:bCs w:val="0"/>
          <w:color w:val="000000"/>
          <w:sz w:val="20"/>
        </w:rPr>
      </w:pPr>
    </w:p>
    <w:p w14:paraId="6A7261DD" w14:textId="77777777" w:rsidR="0073541D" w:rsidRPr="003B5E91" w:rsidRDefault="0073541D" w:rsidP="0073541D">
      <w:pPr>
        <w:pStyle w:val="Textoindependiente"/>
        <w:spacing w:line="240" w:lineRule="exact"/>
        <w:rPr>
          <w:b w:val="0"/>
          <w:bCs w:val="0"/>
          <w:color w:val="000000"/>
          <w:sz w:val="20"/>
        </w:rPr>
      </w:pPr>
      <w:r w:rsidRPr="003B5E91">
        <w:rPr>
          <w:bCs w:val="0"/>
          <w:color w:val="000000"/>
          <w:sz w:val="20"/>
        </w:rPr>
        <w:t xml:space="preserve">Artículo 62. </w:t>
      </w:r>
      <w:r w:rsidRPr="003B5E91">
        <w:rPr>
          <w:b w:val="0"/>
          <w:bCs w:val="0"/>
          <w:color w:val="000000"/>
          <w:sz w:val="20"/>
        </w:rPr>
        <w:t xml:space="preserve">Los integrantes del Consejo General podrán utilizar las instalaciones del Instituto </w:t>
      </w:r>
      <w:r w:rsidRPr="003B5E91">
        <w:rPr>
          <w:b w:val="0"/>
          <w:color w:val="000000"/>
          <w:sz w:val="20"/>
          <w:lang w:val="es-MX"/>
        </w:rPr>
        <w:t>Electoral</w:t>
      </w:r>
      <w:r w:rsidRPr="003B5E91">
        <w:rPr>
          <w:b w:val="0"/>
          <w:bCs w:val="0"/>
          <w:color w:val="000000"/>
          <w:sz w:val="20"/>
        </w:rPr>
        <w:t xml:space="preserve"> para ruedas de prensa, previa solicitud que se haga al Secretario Ejecutivo quien las acordará con el Consejero Presidente para su autorización respetando lo establecido en el artículo anterior. </w:t>
      </w:r>
    </w:p>
    <w:p w14:paraId="412148C1" w14:textId="77777777" w:rsidR="0073541D" w:rsidRPr="003B5E91" w:rsidRDefault="0073541D" w:rsidP="0073541D">
      <w:pPr>
        <w:pStyle w:val="Ttulo5"/>
        <w:spacing w:line="240" w:lineRule="exact"/>
        <w:rPr>
          <w:color w:val="000000"/>
          <w:sz w:val="20"/>
          <w:szCs w:val="20"/>
        </w:rPr>
      </w:pPr>
    </w:p>
    <w:p w14:paraId="34F0FC6A" w14:textId="77777777" w:rsidR="0073541D" w:rsidRPr="003B5E91" w:rsidRDefault="0073541D" w:rsidP="0073541D">
      <w:pPr>
        <w:pStyle w:val="Ttulo5"/>
        <w:spacing w:line="240" w:lineRule="exact"/>
        <w:rPr>
          <w:color w:val="000000"/>
          <w:sz w:val="20"/>
          <w:szCs w:val="20"/>
        </w:rPr>
      </w:pPr>
      <w:r w:rsidRPr="003B5E91">
        <w:rPr>
          <w:color w:val="000000"/>
          <w:sz w:val="20"/>
          <w:szCs w:val="20"/>
        </w:rPr>
        <w:t>TRANSITORIOS</w:t>
      </w:r>
    </w:p>
    <w:p w14:paraId="1C10425B" w14:textId="77777777" w:rsidR="0073541D" w:rsidRPr="003B5E91" w:rsidRDefault="0073541D" w:rsidP="0073541D">
      <w:pPr>
        <w:spacing w:line="240" w:lineRule="exact"/>
        <w:rPr>
          <w:rFonts w:ascii="Arial" w:hAnsi="Arial" w:cs="Arial"/>
          <w:color w:val="000000"/>
          <w:sz w:val="20"/>
          <w:szCs w:val="20"/>
          <w:lang w:val="es-MX"/>
        </w:rPr>
      </w:pPr>
    </w:p>
    <w:p w14:paraId="36CE5A5A" w14:textId="77777777" w:rsidR="0073541D" w:rsidRPr="003B5E91" w:rsidRDefault="0073541D" w:rsidP="0073541D">
      <w:pPr>
        <w:pStyle w:val="Style14"/>
        <w:kinsoku w:val="0"/>
        <w:autoSpaceDE/>
        <w:autoSpaceDN/>
        <w:spacing w:before="0" w:line="240" w:lineRule="exact"/>
        <w:ind w:left="0" w:firstLine="0"/>
        <w:rPr>
          <w:rFonts w:ascii="Arial" w:hAnsi="Arial" w:cs="Arial"/>
          <w:color w:val="000000"/>
          <w:spacing w:val="4"/>
          <w:sz w:val="20"/>
          <w:szCs w:val="20"/>
          <w:lang w:val="es-ES" w:eastAsia="es-ES"/>
        </w:rPr>
      </w:pPr>
      <w:r w:rsidRPr="003B5E91">
        <w:rPr>
          <w:rFonts w:ascii="Arial" w:hAnsi="Arial" w:cs="Arial"/>
          <w:b/>
          <w:color w:val="000000"/>
          <w:spacing w:val="4"/>
          <w:sz w:val="20"/>
          <w:szCs w:val="20"/>
          <w:lang w:val="es-ES" w:eastAsia="es-ES"/>
        </w:rPr>
        <w:t xml:space="preserve">PRIMERO. </w:t>
      </w:r>
      <w:r w:rsidRPr="003B5E91">
        <w:rPr>
          <w:rFonts w:ascii="Arial" w:hAnsi="Arial" w:cs="Arial"/>
          <w:color w:val="000000"/>
          <w:spacing w:val="4"/>
          <w:sz w:val="20"/>
          <w:szCs w:val="20"/>
          <w:lang w:val="es-ES" w:eastAsia="es-ES"/>
        </w:rPr>
        <w:t xml:space="preserve">El presente </w:t>
      </w:r>
      <w:r w:rsidRPr="003B5E91">
        <w:rPr>
          <w:rFonts w:ascii="Arial" w:hAnsi="Arial" w:cs="Arial"/>
          <w:color w:val="000000"/>
          <w:sz w:val="20"/>
          <w:szCs w:val="20"/>
          <w:lang w:val="es-MX"/>
        </w:rPr>
        <w:t>Reglamento Interior del Instituto Electoral del Distrito Federal</w:t>
      </w:r>
      <w:r w:rsidRPr="003B5E91">
        <w:rPr>
          <w:rFonts w:ascii="Arial" w:hAnsi="Arial" w:cs="Arial"/>
          <w:color w:val="000000"/>
          <w:spacing w:val="4"/>
          <w:sz w:val="20"/>
          <w:szCs w:val="20"/>
          <w:lang w:val="es-ES" w:eastAsia="es-ES"/>
        </w:rPr>
        <w:t xml:space="preserve"> entrará en vigor al momento de su publicación. </w:t>
      </w:r>
    </w:p>
    <w:p w14:paraId="256CF880" w14:textId="77777777" w:rsidR="0073541D" w:rsidRPr="003B5E91" w:rsidRDefault="0073541D" w:rsidP="0073541D">
      <w:pPr>
        <w:pStyle w:val="Ttulo"/>
        <w:numPr>
          <w:ilvl w:val="2"/>
          <w:numId w:val="0"/>
        </w:numPr>
        <w:tabs>
          <w:tab w:val="clear" w:pos="567"/>
        </w:tabs>
        <w:autoSpaceDE/>
        <w:autoSpaceDN/>
        <w:adjustRightInd/>
        <w:spacing w:line="240" w:lineRule="exact"/>
        <w:jc w:val="left"/>
        <w:rPr>
          <w:b w:val="0"/>
          <w:bCs w:val="0"/>
          <w:color w:val="000000"/>
          <w:spacing w:val="9"/>
          <w:sz w:val="20"/>
        </w:rPr>
      </w:pPr>
    </w:p>
    <w:p w14:paraId="60861D1E" w14:textId="77777777" w:rsidR="0073541D" w:rsidRPr="003B5E91" w:rsidRDefault="0073541D" w:rsidP="0073541D">
      <w:pPr>
        <w:autoSpaceDE w:val="0"/>
        <w:autoSpaceDN w:val="0"/>
        <w:adjustRightInd w:val="0"/>
        <w:spacing w:line="240" w:lineRule="exact"/>
        <w:rPr>
          <w:rStyle w:val="CharacterStyle1"/>
          <w:rFonts w:ascii="Arial" w:hAnsi="Arial" w:cs="Arial"/>
          <w:b/>
          <w:bCs/>
          <w:color w:val="000000"/>
          <w:spacing w:val="6"/>
          <w:szCs w:val="20"/>
        </w:rPr>
      </w:pPr>
      <w:r w:rsidRPr="003B5E91">
        <w:rPr>
          <w:rFonts w:ascii="Arial" w:hAnsi="Arial" w:cs="Arial"/>
          <w:b/>
          <w:color w:val="000000"/>
          <w:sz w:val="20"/>
          <w:szCs w:val="20"/>
        </w:rPr>
        <w:t>SEGUNDO.</w:t>
      </w:r>
      <w:r w:rsidRPr="003B5E91">
        <w:rPr>
          <w:rFonts w:ascii="Arial" w:hAnsi="Arial" w:cs="Arial"/>
          <w:color w:val="000000"/>
          <w:sz w:val="20"/>
          <w:szCs w:val="20"/>
        </w:rPr>
        <w:t xml:space="preserve"> Se abroga el “Reglamento Interior del Instituto Electoral del Distrito Federal” que aprobó el Consejo General el 11de abril de 2008 según el acuerdo ACU-25-08.</w:t>
      </w:r>
    </w:p>
    <w:p w14:paraId="1417E0D7" w14:textId="77777777" w:rsidR="0073541D" w:rsidRPr="003B5E91" w:rsidRDefault="0073541D" w:rsidP="0073541D">
      <w:pPr>
        <w:autoSpaceDE w:val="0"/>
        <w:autoSpaceDN w:val="0"/>
        <w:adjustRightInd w:val="0"/>
        <w:spacing w:line="240" w:lineRule="exact"/>
        <w:rPr>
          <w:rStyle w:val="CharacterStyle1"/>
          <w:rFonts w:ascii="Arial" w:hAnsi="Arial" w:cs="Arial"/>
          <w:b/>
          <w:bCs/>
          <w:color w:val="000000"/>
          <w:spacing w:val="6"/>
          <w:szCs w:val="20"/>
        </w:rPr>
      </w:pPr>
    </w:p>
    <w:p w14:paraId="731962E2" w14:textId="77777777" w:rsidR="0073541D" w:rsidRPr="003B5E91" w:rsidRDefault="0073541D" w:rsidP="0073541D">
      <w:pPr>
        <w:autoSpaceDE w:val="0"/>
        <w:autoSpaceDN w:val="0"/>
        <w:adjustRightInd w:val="0"/>
        <w:spacing w:line="240" w:lineRule="exact"/>
        <w:rPr>
          <w:rFonts w:ascii="Arial" w:hAnsi="Arial" w:cs="Arial"/>
          <w:color w:val="000000"/>
          <w:sz w:val="20"/>
          <w:szCs w:val="20"/>
          <w:lang w:val="es-MX"/>
        </w:rPr>
      </w:pPr>
      <w:r w:rsidRPr="003B5E91">
        <w:rPr>
          <w:rStyle w:val="CharacterStyle1"/>
          <w:rFonts w:ascii="Arial" w:hAnsi="Arial" w:cs="Arial"/>
          <w:b/>
          <w:bCs/>
          <w:color w:val="000000"/>
          <w:spacing w:val="6"/>
          <w:szCs w:val="20"/>
        </w:rPr>
        <w:t xml:space="preserve">TERCERO. </w:t>
      </w:r>
      <w:r w:rsidRPr="003B5E91">
        <w:rPr>
          <w:rFonts w:ascii="Arial" w:hAnsi="Arial" w:cs="Arial"/>
          <w:color w:val="000000"/>
          <w:sz w:val="20"/>
          <w:szCs w:val="20"/>
          <w:lang w:val="es-MX" w:eastAsia="es-MX"/>
        </w:rPr>
        <w:t>Se derogan las disposiciones que se opongan al presente Reglamento.</w:t>
      </w:r>
    </w:p>
    <w:p w14:paraId="2FF35C95" w14:textId="77777777" w:rsidR="0073541D" w:rsidRPr="003B5E91" w:rsidRDefault="0073541D" w:rsidP="0073541D">
      <w:pPr>
        <w:pStyle w:val="Style1"/>
        <w:kinsoku w:val="0"/>
        <w:autoSpaceDE/>
        <w:autoSpaceDN/>
        <w:adjustRightInd/>
        <w:spacing w:line="240" w:lineRule="exact"/>
        <w:jc w:val="both"/>
        <w:rPr>
          <w:rFonts w:ascii="Arial" w:hAnsi="Arial" w:cs="Arial"/>
          <w:color w:val="000000"/>
          <w:lang w:val="es-MX"/>
        </w:rPr>
      </w:pPr>
    </w:p>
    <w:p w14:paraId="263389EF" w14:textId="77777777" w:rsidR="0073541D" w:rsidRPr="003B5E91" w:rsidRDefault="0073541D" w:rsidP="0073541D">
      <w:pPr>
        <w:pStyle w:val="Style1"/>
        <w:kinsoku w:val="0"/>
        <w:autoSpaceDE/>
        <w:autoSpaceDN/>
        <w:adjustRightInd/>
        <w:spacing w:line="240" w:lineRule="exact"/>
        <w:jc w:val="both"/>
        <w:rPr>
          <w:rFonts w:ascii="Arial" w:hAnsi="Arial" w:cs="Arial"/>
          <w:lang w:val="es-MX"/>
        </w:rPr>
      </w:pPr>
      <w:r w:rsidRPr="003B5E91">
        <w:rPr>
          <w:rStyle w:val="CharacterStyle1"/>
          <w:rFonts w:ascii="Arial" w:hAnsi="Arial" w:cs="Arial"/>
          <w:b/>
          <w:color w:val="000000"/>
          <w:spacing w:val="6"/>
          <w:lang w:val="es-ES" w:eastAsia="es-ES"/>
        </w:rPr>
        <w:t>CUARTO</w:t>
      </w:r>
      <w:r w:rsidRPr="003B5E91">
        <w:rPr>
          <w:rStyle w:val="CharacterStyle1"/>
          <w:rFonts w:ascii="Arial" w:hAnsi="Arial" w:cs="Arial"/>
          <w:color w:val="000000"/>
          <w:spacing w:val="6"/>
          <w:lang w:val="es-ES" w:eastAsia="es-ES"/>
        </w:rPr>
        <w:t xml:space="preserve">. </w:t>
      </w:r>
      <w:r w:rsidRPr="003B5E91">
        <w:rPr>
          <w:rFonts w:ascii="Arial" w:hAnsi="Arial" w:cs="Arial"/>
          <w:color w:val="000000"/>
          <w:lang w:val="es-MX"/>
        </w:rPr>
        <w:t xml:space="preserve">Remítase para su publicación dentro del plazo de diez días hábiles a la Gaceta Oficial del Distrito Federal, así como en los estrados del Instituto Electoral, tanto en oficinas centrales, como en sus cuarenta Direcciones Distritales, y en la página de Internet </w:t>
      </w:r>
      <w:hyperlink r:id="rId22" w:history="1">
        <w:r w:rsidRPr="003B5E91">
          <w:rPr>
            <w:rFonts w:ascii="Arial" w:hAnsi="Arial" w:cs="Arial"/>
            <w:color w:val="000000"/>
            <w:u w:val="single"/>
            <w:lang w:val="es-MX"/>
          </w:rPr>
          <w:t>www.iedf.org.mx</w:t>
        </w:r>
      </w:hyperlink>
      <w:r w:rsidRPr="003B5E91">
        <w:rPr>
          <w:rFonts w:ascii="Arial" w:hAnsi="Arial" w:cs="Arial"/>
          <w:color w:val="000000"/>
          <w:u w:val="single"/>
          <w:lang w:val="es-MX"/>
        </w:rPr>
        <w:t>.</w:t>
      </w:r>
    </w:p>
    <w:p w14:paraId="223F6C72" w14:textId="77777777" w:rsidR="0073541D" w:rsidRPr="003B5E91" w:rsidRDefault="0073541D" w:rsidP="0073541D">
      <w:pPr>
        <w:autoSpaceDE w:val="0"/>
        <w:autoSpaceDN w:val="0"/>
        <w:adjustRightInd w:val="0"/>
        <w:jc w:val="both"/>
        <w:rPr>
          <w:rFonts w:ascii="Arial" w:hAnsi="Arial" w:cs="Arial"/>
          <w:sz w:val="20"/>
          <w:szCs w:val="20"/>
          <w:lang w:val="es-MX"/>
        </w:rPr>
      </w:pPr>
    </w:p>
    <w:p w14:paraId="763003FD" w14:textId="77777777" w:rsidR="00AB3510" w:rsidRPr="0073541D" w:rsidRDefault="00AB3510">
      <w:pPr>
        <w:rPr>
          <w:lang w:val="es-MX"/>
        </w:rPr>
      </w:pPr>
    </w:p>
    <w:sectPr w:rsidR="00AB3510" w:rsidRPr="0073541D" w:rsidSect="00914788">
      <w:headerReference w:type="default" r:id="rId23"/>
      <w:footerReference w:type="default" r:id="rId24"/>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41B4" w14:textId="77777777" w:rsidR="0068735D" w:rsidRDefault="0068735D" w:rsidP="0073541D">
      <w:r>
        <w:separator/>
      </w:r>
    </w:p>
  </w:endnote>
  <w:endnote w:type="continuationSeparator" w:id="0">
    <w:p w14:paraId="2A0AF478" w14:textId="77777777" w:rsidR="0068735D" w:rsidRDefault="0068735D" w:rsidP="0073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Bats">
    <w:altName w:val="Symbol"/>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Kabel Bk BT">
    <w:altName w:val="Antique Oliv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DFEA2D5" w14:textId="77777777" w:rsidR="007F38B3" w:rsidRPr="006C3018" w:rsidRDefault="0068735D"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3CB99E05" w14:textId="77777777" w:rsidR="007F38B3" w:rsidRPr="00914788" w:rsidRDefault="002242AB" w:rsidP="00914788">
            <w:pPr>
              <w:pStyle w:val="Piedepgina"/>
              <w:jc w:val="center"/>
              <w:rPr>
                <w:rFonts w:ascii="Arial" w:hAnsi="Arial" w:cs="Arial"/>
                <w:sz w:val="16"/>
                <w:szCs w:val="16"/>
              </w:rPr>
            </w:pPr>
          </w:p>
        </w:sdtContent>
      </w:sdt>
    </w:sdtContent>
  </w:sdt>
  <w:p w14:paraId="37EFFB16" w14:textId="77777777" w:rsidR="007F38B3" w:rsidRPr="00914788" w:rsidRDefault="002242AB"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0DBD" w14:textId="77777777" w:rsidR="0068735D" w:rsidRDefault="0068735D" w:rsidP="0073541D">
      <w:r>
        <w:separator/>
      </w:r>
    </w:p>
  </w:footnote>
  <w:footnote w:type="continuationSeparator" w:id="0">
    <w:p w14:paraId="445EEBCC" w14:textId="77777777" w:rsidR="0068735D" w:rsidRDefault="0068735D" w:rsidP="0073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2FFB" w14:textId="77777777" w:rsidR="007F38B3" w:rsidRDefault="0068735D" w:rsidP="00806E48">
    <w:pPr>
      <w:rPr>
        <w:noProof/>
        <w:lang w:val="es-MX" w:eastAsia="es-MX"/>
      </w:rPr>
    </w:pPr>
    <w:r>
      <w:rPr>
        <w:noProof/>
      </w:rPr>
      <w:drawing>
        <wp:anchor distT="0" distB="0" distL="114300" distR="114300" simplePos="0" relativeHeight="251659264" behindDoc="0" locked="0" layoutInCell="1" allowOverlap="1" wp14:anchorId="3BE15D83" wp14:editId="4FCD4D58">
          <wp:simplePos x="0" y="0"/>
          <wp:positionH relativeFrom="column">
            <wp:posOffset>-368935</wp:posOffset>
          </wp:positionH>
          <wp:positionV relativeFrom="paragraph">
            <wp:posOffset>147320</wp:posOffset>
          </wp:positionV>
          <wp:extent cx="2352675" cy="627938"/>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076A81EF" w14:textId="77777777" w:rsidR="007F38B3" w:rsidRDefault="0068735D"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1C077353" w14:textId="77777777" w:rsidR="002242AB" w:rsidRDefault="0068735D"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73541D">
      <w:rPr>
        <w:rFonts w:ascii="Arial" w:hAnsi="Arial" w:cs="Arial"/>
        <w:b/>
        <w:bCs/>
        <w:smallCaps/>
        <w:sz w:val="18"/>
        <w:szCs w:val="18"/>
      </w:rPr>
      <w:t xml:space="preserve">                </w:t>
    </w:r>
    <w:r w:rsidR="002242AB">
      <w:rPr>
        <w:rFonts w:ascii="Arial" w:hAnsi="Arial" w:cs="Arial"/>
        <w:b/>
        <w:bCs/>
        <w:smallCaps/>
        <w:sz w:val="18"/>
        <w:szCs w:val="18"/>
      </w:rPr>
      <w:t xml:space="preserve">                                                    </w:t>
    </w:r>
    <w:r w:rsidR="0073541D">
      <w:rPr>
        <w:rFonts w:ascii="Arial" w:hAnsi="Arial" w:cs="Arial"/>
        <w:b/>
        <w:bCs/>
        <w:smallCaps/>
        <w:sz w:val="19"/>
        <w:szCs w:val="19"/>
      </w:rPr>
      <w:t xml:space="preserve">Reglamento Interior del Instituto Electoral </w:t>
    </w:r>
  </w:p>
  <w:p w14:paraId="64DFE98A" w14:textId="77777777" w:rsidR="007F38B3" w:rsidRPr="002242AB" w:rsidRDefault="002242AB" w:rsidP="002242AB">
    <w:pPr>
      <w:pBdr>
        <w:bottom w:val="single" w:sz="6" w:space="1" w:color="auto"/>
      </w:pBdr>
      <w:tabs>
        <w:tab w:val="left" w:pos="567"/>
      </w:tabs>
      <w:autoSpaceDE w:val="0"/>
      <w:autoSpaceDN w:val="0"/>
      <w:adjustRightInd w:val="0"/>
      <w:jc w:val="center"/>
      <w:rPr>
        <w:rFonts w:ascii="Arial" w:hAnsi="Arial" w:cs="Arial"/>
        <w:b/>
        <w:bCs/>
        <w:smallCaps/>
        <w:sz w:val="19"/>
        <w:szCs w:val="19"/>
      </w:rPr>
    </w:pPr>
    <w:r>
      <w:rPr>
        <w:rFonts w:ascii="Arial" w:hAnsi="Arial" w:cs="Arial"/>
        <w:b/>
        <w:bCs/>
        <w:smallCaps/>
        <w:sz w:val="19"/>
        <w:szCs w:val="19"/>
      </w:rPr>
      <w:t xml:space="preserve">                                                              </w:t>
    </w:r>
    <w:r w:rsidR="0073541D">
      <w:rPr>
        <w:rFonts w:ascii="Arial" w:hAnsi="Arial" w:cs="Arial"/>
        <w:b/>
        <w:bCs/>
        <w:smallCaps/>
        <w:sz w:val="19"/>
        <w:szCs w:val="19"/>
      </w:rPr>
      <w:t>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1" w15:restartNumberingAfterBreak="0">
    <w:nsid w:val="02214B2F"/>
    <w:multiLevelType w:val="hybridMultilevel"/>
    <w:tmpl w:val="C4801C96"/>
    <w:lvl w:ilvl="0" w:tplc="072EB462">
      <w:start w:val="1"/>
      <w:numFmt w:val="upperRoman"/>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3004D4A"/>
    <w:multiLevelType w:val="hybridMultilevel"/>
    <w:tmpl w:val="36107210"/>
    <w:lvl w:ilvl="0" w:tplc="3B440A4E">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24839"/>
    <w:multiLevelType w:val="multilevel"/>
    <w:tmpl w:val="EFF8B07C"/>
    <w:lvl w:ilvl="0">
      <w:start w:val="1"/>
      <w:numFmt w:val="decimal"/>
      <w:lvlText w:val="%1)"/>
      <w:lvlJc w:val="left"/>
      <w:pPr>
        <w:tabs>
          <w:tab w:val="num" w:pos="1550"/>
        </w:tabs>
        <w:ind w:left="155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685"/>
        </w:tabs>
        <w:ind w:left="2685" w:hanging="705"/>
      </w:pPr>
      <w:rPr>
        <w:rFonts w:cs="Times New Roman" w:hint="default"/>
      </w:rPr>
    </w:lvl>
    <w:lvl w:ilvl="3">
      <w:start w:val="1"/>
      <w:numFmt w:val="upperRoman"/>
      <w:lvlText w:val="%4."/>
      <w:lvlJc w:val="left"/>
      <w:pPr>
        <w:tabs>
          <w:tab w:val="num" w:pos="3240"/>
        </w:tabs>
        <w:ind w:left="3240" w:hanging="720"/>
      </w:pPr>
      <w:rPr>
        <w:rFonts w:cs="Times New Roman" w:hint="default"/>
      </w:rPr>
    </w:lvl>
    <w:lvl w:ilvl="4">
      <w:start w:val="1"/>
      <w:numFmt w:val="decimal"/>
      <w:lvlText w:val="%5)"/>
      <w:lvlJc w:val="left"/>
      <w:pPr>
        <w:ind w:left="3600" w:hanging="360"/>
      </w:pPr>
      <w:rPr>
        <w:rFonts w:ascii="Arial" w:eastAsia="Times New Roman" w:hAnsi="Arial" w:cs="Arial"/>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5C7638E"/>
    <w:multiLevelType w:val="hybridMultilevel"/>
    <w:tmpl w:val="01EC30EE"/>
    <w:lvl w:ilvl="0" w:tplc="A1E6A4D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74211C9"/>
    <w:multiLevelType w:val="hybridMultilevel"/>
    <w:tmpl w:val="0ACEBA80"/>
    <w:lvl w:ilvl="0" w:tplc="C15A3586">
      <w:start w:val="1"/>
      <w:numFmt w:val="upperLetter"/>
      <w:lvlText w:val="%1)"/>
      <w:lvlJc w:val="left"/>
      <w:pPr>
        <w:tabs>
          <w:tab w:val="num" w:pos="0"/>
        </w:tabs>
        <w:ind w:left="720" w:hanging="360"/>
      </w:pPr>
      <w:rPr>
        <w:rFonts w:ascii="Times New Roman" w:hAnsi="Times New Roman" w:cs="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CC47A9"/>
    <w:multiLevelType w:val="multilevel"/>
    <w:tmpl w:val="EFF8B07C"/>
    <w:lvl w:ilvl="0">
      <w:start w:val="1"/>
      <w:numFmt w:val="decimal"/>
      <w:lvlText w:val="%1)"/>
      <w:lvlJc w:val="left"/>
      <w:pPr>
        <w:tabs>
          <w:tab w:val="num" w:pos="1550"/>
        </w:tabs>
        <w:ind w:left="155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685"/>
        </w:tabs>
        <w:ind w:left="2685" w:hanging="705"/>
      </w:pPr>
      <w:rPr>
        <w:rFonts w:cs="Times New Roman" w:hint="default"/>
      </w:rPr>
    </w:lvl>
    <w:lvl w:ilvl="3">
      <w:start w:val="1"/>
      <w:numFmt w:val="upperRoman"/>
      <w:lvlText w:val="%4."/>
      <w:lvlJc w:val="left"/>
      <w:pPr>
        <w:tabs>
          <w:tab w:val="num" w:pos="3240"/>
        </w:tabs>
        <w:ind w:left="3240" w:hanging="720"/>
      </w:pPr>
      <w:rPr>
        <w:rFonts w:cs="Times New Roman" w:hint="default"/>
      </w:rPr>
    </w:lvl>
    <w:lvl w:ilvl="4">
      <w:start w:val="1"/>
      <w:numFmt w:val="decimal"/>
      <w:lvlText w:val="%5)"/>
      <w:lvlJc w:val="left"/>
      <w:pPr>
        <w:ind w:left="3600" w:hanging="360"/>
      </w:pPr>
      <w:rPr>
        <w:rFonts w:ascii="Arial" w:eastAsia="Times New Roman" w:hAnsi="Arial" w:cs="Arial"/>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7D94E85"/>
    <w:multiLevelType w:val="multilevel"/>
    <w:tmpl w:val="E95C03B6"/>
    <w:lvl w:ilvl="0">
      <w:start w:val="1"/>
      <w:numFmt w:val="lowerLetter"/>
      <w:lvlText w:val="%1)"/>
      <w:lvlJc w:val="left"/>
      <w:pPr>
        <w:tabs>
          <w:tab w:val="num" w:pos="1550"/>
        </w:tabs>
        <w:ind w:left="155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685"/>
        </w:tabs>
        <w:ind w:left="2685" w:hanging="705"/>
      </w:pPr>
      <w:rPr>
        <w:rFonts w:cs="Times New Roman" w:hint="default"/>
      </w:rPr>
    </w:lvl>
    <w:lvl w:ilvl="3">
      <w:start w:val="1"/>
      <w:numFmt w:val="upperRoman"/>
      <w:lvlText w:val="%4."/>
      <w:lvlJc w:val="left"/>
      <w:pPr>
        <w:tabs>
          <w:tab w:val="num" w:pos="3240"/>
        </w:tabs>
        <w:ind w:left="3240" w:hanging="720"/>
      </w:pPr>
      <w:rPr>
        <w:rFonts w:cs="Times New Roman" w:hint="default"/>
      </w:rPr>
    </w:lvl>
    <w:lvl w:ilvl="4">
      <w:start w:val="1"/>
      <w:numFmt w:val="decimal"/>
      <w:lvlText w:val="%5)"/>
      <w:lvlJc w:val="left"/>
      <w:pPr>
        <w:ind w:left="3600" w:hanging="360"/>
      </w:pPr>
      <w:rPr>
        <w:rFonts w:ascii="Arial" w:eastAsia="Times New Roman" w:hAnsi="Arial" w:cs="Arial"/>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0CC35671"/>
    <w:multiLevelType w:val="hybridMultilevel"/>
    <w:tmpl w:val="9A729EE0"/>
    <w:lvl w:ilvl="0" w:tplc="9738DF58">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0E06335B"/>
    <w:multiLevelType w:val="hybridMultilevel"/>
    <w:tmpl w:val="8970F9FC"/>
    <w:lvl w:ilvl="0" w:tplc="E1925E14">
      <w:start w:val="1"/>
      <w:numFmt w:val="upperRoman"/>
      <w:lvlText w:val="%1."/>
      <w:lvlJc w:val="left"/>
      <w:pPr>
        <w:tabs>
          <w:tab w:val="num" w:pos="1080"/>
        </w:tabs>
        <w:ind w:left="1080" w:hanging="720"/>
      </w:pPr>
      <w:rPr>
        <w:rFonts w:cs="Times New Roman" w:hint="default"/>
        <w:b/>
      </w:rPr>
    </w:lvl>
    <w:lvl w:ilvl="1" w:tplc="1C1A721E">
      <w:start w:val="1"/>
      <w:numFmt w:val="upperLetter"/>
      <w:lvlText w:val="%2."/>
      <w:lvlJc w:val="left"/>
      <w:pPr>
        <w:tabs>
          <w:tab w:val="num" w:pos="1440"/>
        </w:tabs>
        <w:ind w:left="1440" w:hanging="360"/>
      </w:pPr>
      <w:rPr>
        <w:rFonts w:cs="Times New Roman" w:hint="default"/>
        <w:b/>
      </w:rPr>
    </w:lvl>
    <w:lvl w:ilvl="2" w:tplc="323ED138">
      <w:start w:val="1"/>
      <w:numFmt w:val="lowerLetter"/>
      <w:lvlText w:val="%3)"/>
      <w:lvlJc w:val="left"/>
      <w:pPr>
        <w:tabs>
          <w:tab w:val="num" w:pos="2340"/>
        </w:tabs>
        <w:ind w:left="2340" w:hanging="360"/>
      </w:pPr>
      <w:rPr>
        <w:rFonts w:cs="Times New Roman" w:hint="default"/>
      </w:rPr>
    </w:lvl>
    <w:lvl w:ilvl="3" w:tplc="30DA67A2">
      <w:start w:val="1"/>
      <w:numFmt w:val="lowerLetter"/>
      <w:lvlText w:val="%4)"/>
      <w:lvlJc w:val="left"/>
      <w:pPr>
        <w:tabs>
          <w:tab w:val="num" w:pos="2880"/>
        </w:tabs>
        <w:ind w:left="2880" w:hanging="360"/>
      </w:pPr>
      <w:rPr>
        <w:rFonts w:cs="Times New Roman" w:hint="default"/>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402CA3"/>
    <w:multiLevelType w:val="hybridMultilevel"/>
    <w:tmpl w:val="2392E9B2"/>
    <w:lvl w:ilvl="0" w:tplc="0C8E0322">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B47EDE"/>
    <w:multiLevelType w:val="hybridMultilevel"/>
    <w:tmpl w:val="AAC6F658"/>
    <w:lvl w:ilvl="0" w:tplc="4DA626E8">
      <w:start w:val="1"/>
      <w:numFmt w:val="upperRoman"/>
      <w:lvlText w:val="%1."/>
      <w:lvlJc w:val="left"/>
      <w:pPr>
        <w:tabs>
          <w:tab w:val="num" w:pos="1080"/>
        </w:tabs>
        <w:ind w:left="1080" w:hanging="967"/>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EC5B54"/>
    <w:multiLevelType w:val="hybridMultilevel"/>
    <w:tmpl w:val="E718248E"/>
    <w:lvl w:ilvl="0" w:tplc="C6A07E0A">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12C42EA2"/>
    <w:multiLevelType w:val="hybridMultilevel"/>
    <w:tmpl w:val="01EC30EE"/>
    <w:lvl w:ilvl="0" w:tplc="A1E6A4D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68813D3"/>
    <w:multiLevelType w:val="hybridMultilevel"/>
    <w:tmpl w:val="CBEA8D80"/>
    <w:lvl w:ilvl="0" w:tplc="CB2CEA34">
      <w:start w:val="1"/>
      <w:numFmt w:val="upperRoman"/>
      <w:lvlText w:val="%1."/>
      <w:lvlJc w:val="right"/>
      <w:pPr>
        <w:tabs>
          <w:tab w:val="num" w:pos="720"/>
        </w:tabs>
        <w:ind w:left="720" w:hanging="18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9E56E4"/>
    <w:multiLevelType w:val="hybridMultilevel"/>
    <w:tmpl w:val="34FACAF2"/>
    <w:lvl w:ilvl="0" w:tplc="1CDEB512">
      <w:start w:val="1"/>
      <w:numFmt w:val="upperRoman"/>
      <w:lvlText w:val="%1."/>
      <w:lvlJc w:val="right"/>
      <w:pPr>
        <w:tabs>
          <w:tab w:val="num" w:pos="720"/>
        </w:tabs>
        <w:ind w:left="720" w:hanging="18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F44E07"/>
    <w:multiLevelType w:val="hybridMultilevel"/>
    <w:tmpl w:val="85823CBA"/>
    <w:lvl w:ilvl="0" w:tplc="3F227062">
      <w:start w:val="1"/>
      <w:numFmt w:val="upperRoman"/>
      <w:lvlText w:val="%1."/>
      <w:lvlJc w:val="left"/>
      <w:pPr>
        <w:tabs>
          <w:tab w:val="num" w:pos="720"/>
        </w:tabs>
        <w:ind w:left="720" w:hanging="180"/>
      </w:pPr>
      <w:rPr>
        <w:rFonts w:cs="Times New Roman" w:hint="default"/>
        <w:b/>
      </w:rPr>
    </w:lvl>
    <w:lvl w:ilvl="1" w:tplc="23A6FB20">
      <w:start w:val="1"/>
      <w:numFmt w:val="low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7DD27AA6">
      <w:start w:val="1"/>
      <w:numFmt w:val="lowerLetter"/>
      <w:lvlText w:val="%4)"/>
      <w:lvlJc w:val="left"/>
      <w:pPr>
        <w:tabs>
          <w:tab w:val="num" w:pos="2880"/>
        </w:tabs>
        <w:ind w:left="2880" w:hanging="360"/>
      </w:pPr>
      <w:rPr>
        <w:rFonts w:ascii="Arial" w:hAnsi="Arial" w:cs="Times New Roman" w:hint="default"/>
        <w:b w:val="0"/>
        <w:i w:val="0"/>
        <w:sz w:val="24"/>
        <w:szCs w:val="24"/>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776760"/>
    <w:multiLevelType w:val="hybridMultilevel"/>
    <w:tmpl w:val="EA9E2D92"/>
    <w:lvl w:ilvl="0" w:tplc="84264D8E">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17D918CA"/>
    <w:multiLevelType w:val="hybridMultilevel"/>
    <w:tmpl w:val="01EC30EE"/>
    <w:lvl w:ilvl="0" w:tplc="A1E6A4D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18B34799"/>
    <w:multiLevelType w:val="hybridMultilevel"/>
    <w:tmpl w:val="E2D6E1A4"/>
    <w:lvl w:ilvl="0" w:tplc="11EA92C2">
      <w:start w:val="1"/>
      <w:numFmt w:val="upperRoman"/>
      <w:lvlText w:val="%1."/>
      <w:lvlJc w:val="left"/>
      <w:pPr>
        <w:tabs>
          <w:tab w:val="num" w:pos="900"/>
        </w:tabs>
        <w:ind w:left="900" w:hanging="720"/>
      </w:pPr>
      <w:rPr>
        <w:rFonts w:cs="Times New Roman" w:hint="default"/>
        <w:b/>
      </w:rPr>
    </w:lvl>
    <w:lvl w:ilvl="1" w:tplc="0C0A0019">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1D4A6811"/>
    <w:multiLevelType w:val="hybridMultilevel"/>
    <w:tmpl w:val="5190764E"/>
    <w:lvl w:ilvl="0" w:tplc="FE34C790">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1DBC74AD"/>
    <w:multiLevelType w:val="hybridMultilevel"/>
    <w:tmpl w:val="D90C4854"/>
    <w:lvl w:ilvl="0" w:tplc="449CA970">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1FC44B83"/>
    <w:multiLevelType w:val="hybridMultilevel"/>
    <w:tmpl w:val="3F3E8264"/>
    <w:lvl w:ilvl="0" w:tplc="B79EBAB2">
      <w:start w:val="1"/>
      <w:numFmt w:val="upperRoman"/>
      <w:lvlText w:val="%1."/>
      <w:lvlJc w:val="left"/>
      <w:pPr>
        <w:tabs>
          <w:tab w:val="num" w:pos="900"/>
        </w:tabs>
        <w:ind w:left="900" w:hanging="72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252367C0"/>
    <w:multiLevelType w:val="hybridMultilevel"/>
    <w:tmpl w:val="1C0A08C4"/>
    <w:lvl w:ilvl="0" w:tplc="ACD291AC">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3431A4"/>
    <w:multiLevelType w:val="hybridMultilevel"/>
    <w:tmpl w:val="ED627384"/>
    <w:lvl w:ilvl="0" w:tplc="2098B536">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615A2E"/>
    <w:multiLevelType w:val="hybridMultilevel"/>
    <w:tmpl w:val="D864EEE2"/>
    <w:lvl w:ilvl="0" w:tplc="1AC41F8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2CB55499"/>
    <w:multiLevelType w:val="hybridMultilevel"/>
    <w:tmpl w:val="529458C6"/>
    <w:lvl w:ilvl="0" w:tplc="21A879DA">
      <w:start w:val="1"/>
      <w:numFmt w:val="upperRoman"/>
      <w:lvlText w:val="%1."/>
      <w:lvlJc w:val="right"/>
      <w:pPr>
        <w:tabs>
          <w:tab w:val="num" w:pos="720"/>
        </w:tabs>
        <w:ind w:left="720" w:hanging="18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ECB66C3"/>
    <w:multiLevelType w:val="multilevel"/>
    <w:tmpl w:val="D7928294"/>
    <w:lvl w:ilvl="0">
      <w:start w:val="1"/>
      <w:numFmt w:val="decimal"/>
      <w:lvlText w:val="%1)"/>
      <w:lvlJc w:val="left"/>
      <w:pPr>
        <w:tabs>
          <w:tab w:val="num" w:pos="1550"/>
        </w:tabs>
        <w:ind w:left="155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685"/>
        </w:tabs>
        <w:ind w:left="2685" w:hanging="705"/>
      </w:pPr>
      <w:rPr>
        <w:rFonts w:cs="Times New Roman" w:hint="default"/>
      </w:rPr>
    </w:lvl>
    <w:lvl w:ilvl="3">
      <w:start w:val="1"/>
      <w:numFmt w:val="upperRoman"/>
      <w:lvlText w:val="%4."/>
      <w:lvlJc w:val="left"/>
      <w:pPr>
        <w:tabs>
          <w:tab w:val="num" w:pos="3240"/>
        </w:tabs>
        <w:ind w:left="3240" w:hanging="720"/>
      </w:pPr>
      <w:rPr>
        <w:rFonts w:cs="Times New Roman" w:hint="default"/>
      </w:rPr>
    </w:lvl>
    <w:lvl w:ilvl="4">
      <w:start w:val="1"/>
      <w:numFmt w:val="decimal"/>
      <w:lvlText w:val="%5)"/>
      <w:lvlJc w:val="left"/>
      <w:pPr>
        <w:ind w:left="3600" w:hanging="360"/>
      </w:pPr>
      <w:rPr>
        <w:rFonts w:ascii="Arial" w:eastAsia="Times New Roman" w:hAnsi="Arial" w:cs="Arial"/>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2F0B76B2"/>
    <w:multiLevelType w:val="hybridMultilevel"/>
    <w:tmpl w:val="B678AFFC"/>
    <w:lvl w:ilvl="0" w:tplc="D0A01BA0">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302121AB"/>
    <w:multiLevelType w:val="hybridMultilevel"/>
    <w:tmpl w:val="6A363038"/>
    <w:lvl w:ilvl="0" w:tplc="312E3452">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15:restartNumberingAfterBreak="0">
    <w:nsid w:val="31A11EA6"/>
    <w:multiLevelType w:val="hybridMultilevel"/>
    <w:tmpl w:val="3F32CE3A"/>
    <w:lvl w:ilvl="0" w:tplc="2C8AF1EA">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36B3345B"/>
    <w:multiLevelType w:val="hybridMultilevel"/>
    <w:tmpl w:val="FE6E572A"/>
    <w:lvl w:ilvl="0" w:tplc="9F980D52">
      <w:start w:val="1"/>
      <w:numFmt w:val="upperRoman"/>
      <w:lvlText w:val="%1."/>
      <w:lvlJc w:val="left"/>
      <w:pPr>
        <w:tabs>
          <w:tab w:val="num" w:pos="720"/>
        </w:tabs>
        <w:ind w:left="720" w:hanging="180"/>
      </w:pPr>
      <w:rPr>
        <w:rFonts w:cs="Times New Roman" w:hint="default"/>
        <w:b/>
      </w:rPr>
    </w:lvl>
    <w:lvl w:ilvl="1" w:tplc="0C0A0019">
      <w:start w:val="1"/>
      <w:numFmt w:val="lowerLetter"/>
      <w:lvlText w:val="%2)"/>
      <w:lvlJc w:val="left"/>
      <w:pPr>
        <w:tabs>
          <w:tab w:val="num" w:pos="1440"/>
        </w:tabs>
        <w:ind w:left="1440" w:hanging="360"/>
      </w:pPr>
      <w:rPr>
        <w:rFonts w:cs="Times New Roman" w:hint="default"/>
      </w:rPr>
    </w:lvl>
    <w:lvl w:ilvl="2" w:tplc="0C0A001B">
      <w:start w:val="1"/>
      <w:numFmt w:val="upp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886952"/>
    <w:multiLevelType w:val="hybridMultilevel"/>
    <w:tmpl w:val="B1D275EA"/>
    <w:lvl w:ilvl="0" w:tplc="7B501742">
      <w:start w:val="1"/>
      <w:numFmt w:val="upperRoman"/>
      <w:lvlText w:val="%1."/>
      <w:lvlJc w:val="lef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BA44836"/>
    <w:multiLevelType w:val="hybridMultilevel"/>
    <w:tmpl w:val="42B6B4A8"/>
    <w:lvl w:ilvl="0" w:tplc="1820D75C">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15:restartNumberingAfterBreak="0">
    <w:nsid w:val="3BDB0566"/>
    <w:multiLevelType w:val="hybridMultilevel"/>
    <w:tmpl w:val="294822AC"/>
    <w:lvl w:ilvl="0" w:tplc="62ACB68E">
      <w:start w:val="1"/>
      <w:numFmt w:val="upperRoman"/>
      <w:lvlText w:val="%1."/>
      <w:lvlJc w:val="left"/>
      <w:pPr>
        <w:tabs>
          <w:tab w:val="num" w:pos="1080"/>
        </w:tabs>
        <w:ind w:left="1080" w:hanging="720"/>
      </w:pPr>
      <w:rPr>
        <w:rFonts w:cs="Times New Roman" w:hint="default"/>
        <w:b/>
      </w:rPr>
    </w:lvl>
    <w:lvl w:ilvl="1" w:tplc="1C1A721E">
      <w:start w:val="1"/>
      <w:numFmt w:val="upperLetter"/>
      <w:lvlText w:val="%2."/>
      <w:lvlJc w:val="left"/>
      <w:pPr>
        <w:tabs>
          <w:tab w:val="num" w:pos="1440"/>
        </w:tabs>
        <w:ind w:left="1440" w:hanging="360"/>
      </w:pPr>
      <w:rPr>
        <w:rFonts w:cs="Times New Roman" w:hint="default"/>
        <w:b/>
      </w:rPr>
    </w:lvl>
    <w:lvl w:ilvl="2" w:tplc="323ED138">
      <w:start w:val="1"/>
      <w:numFmt w:val="lowerLetter"/>
      <w:lvlText w:val="%3)"/>
      <w:lvlJc w:val="left"/>
      <w:pPr>
        <w:tabs>
          <w:tab w:val="num" w:pos="2340"/>
        </w:tabs>
        <w:ind w:left="2340" w:hanging="360"/>
      </w:pPr>
      <w:rPr>
        <w:rFonts w:cs="Times New Roman" w:hint="default"/>
      </w:rPr>
    </w:lvl>
    <w:lvl w:ilvl="3" w:tplc="30DA67A2">
      <w:start w:val="1"/>
      <w:numFmt w:val="lowerLetter"/>
      <w:lvlText w:val="%4)"/>
      <w:lvlJc w:val="left"/>
      <w:pPr>
        <w:tabs>
          <w:tab w:val="num" w:pos="2880"/>
        </w:tabs>
        <w:ind w:left="2880" w:hanging="360"/>
      </w:pPr>
      <w:rPr>
        <w:rFonts w:cs="Times New Roman" w:hint="default"/>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E1C6EC1"/>
    <w:multiLevelType w:val="multilevel"/>
    <w:tmpl w:val="61B25E06"/>
    <w:lvl w:ilvl="0">
      <w:start w:val="1"/>
      <w:numFmt w:val="lowerLetter"/>
      <w:lvlText w:val="%1)"/>
      <w:lvlJc w:val="left"/>
      <w:pPr>
        <w:tabs>
          <w:tab w:val="num" w:pos="1550"/>
        </w:tabs>
        <w:ind w:left="155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685"/>
        </w:tabs>
        <w:ind w:left="2685" w:hanging="705"/>
      </w:pPr>
      <w:rPr>
        <w:rFonts w:cs="Times New Roman" w:hint="default"/>
      </w:rPr>
    </w:lvl>
    <w:lvl w:ilvl="3">
      <w:start w:val="1"/>
      <w:numFmt w:val="upperRoman"/>
      <w:lvlText w:val="%4."/>
      <w:lvlJc w:val="left"/>
      <w:pPr>
        <w:tabs>
          <w:tab w:val="num" w:pos="3240"/>
        </w:tabs>
        <w:ind w:left="3240" w:hanging="720"/>
      </w:pPr>
      <w:rPr>
        <w:rFonts w:cs="Times New Roman" w:hint="default"/>
      </w:rPr>
    </w:lvl>
    <w:lvl w:ilvl="4">
      <w:start w:val="1"/>
      <w:numFmt w:val="decimal"/>
      <w:lvlText w:val="%5)"/>
      <w:lvlJc w:val="left"/>
      <w:pPr>
        <w:ind w:left="3600" w:hanging="360"/>
      </w:pPr>
      <w:rPr>
        <w:rFonts w:ascii="Arial" w:eastAsia="Times New Roman" w:hAnsi="Arial" w:cs="Arial"/>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FB94F10"/>
    <w:multiLevelType w:val="hybridMultilevel"/>
    <w:tmpl w:val="01EC30EE"/>
    <w:lvl w:ilvl="0" w:tplc="A1E6A4D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15E72CE"/>
    <w:multiLevelType w:val="hybridMultilevel"/>
    <w:tmpl w:val="596E35C8"/>
    <w:lvl w:ilvl="0" w:tplc="D480BC6E">
      <w:start w:val="1"/>
      <w:numFmt w:val="upperRoman"/>
      <w:lvlText w:val="%1."/>
      <w:lvlJc w:val="lef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5D0F29"/>
    <w:multiLevelType w:val="hybridMultilevel"/>
    <w:tmpl w:val="F2343888"/>
    <w:lvl w:ilvl="0" w:tplc="0C0A0017">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AE0F23"/>
    <w:multiLevelType w:val="hybridMultilevel"/>
    <w:tmpl w:val="EFC27E14"/>
    <w:lvl w:ilvl="0" w:tplc="61CC4EDA">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A97320"/>
    <w:multiLevelType w:val="hybridMultilevel"/>
    <w:tmpl w:val="0E72749C"/>
    <w:lvl w:ilvl="0" w:tplc="1F2ADA6A">
      <w:start w:val="1"/>
      <w:numFmt w:val="upperRoman"/>
      <w:lvlText w:val="%1."/>
      <w:lvlJc w:val="left"/>
      <w:pPr>
        <w:tabs>
          <w:tab w:val="num" w:pos="1080"/>
        </w:tabs>
        <w:ind w:left="1080" w:hanging="72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493D6DFF"/>
    <w:multiLevelType w:val="hybridMultilevel"/>
    <w:tmpl w:val="173C9A40"/>
    <w:lvl w:ilvl="0" w:tplc="3022F480">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4D5F6BC2"/>
    <w:multiLevelType w:val="hybridMultilevel"/>
    <w:tmpl w:val="0E2864B6"/>
    <w:lvl w:ilvl="0" w:tplc="1F80F102">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9A648D"/>
    <w:multiLevelType w:val="hybridMultilevel"/>
    <w:tmpl w:val="079C4BA0"/>
    <w:lvl w:ilvl="0" w:tplc="BF00DF0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51BF4A90"/>
    <w:multiLevelType w:val="multilevel"/>
    <w:tmpl w:val="0C0A0023"/>
    <w:styleLink w:val="Estilo1"/>
    <w:lvl w:ilvl="0">
      <w:start w:val="6"/>
      <w:numFmt w:val="decimal"/>
      <w:lvlText w:val="Artículo %1."/>
      <w:lvlJc w:val="left"/>
      <w:pPr>
        <w:ind w:left="0" w:firstLine="0"/>
      </w:pPr>
      <w:rPr>
        <w:rFonts w:ascii="Times New Roman" w:hAnsi="Times New Roman"/>
        <w:dstrike w:val="0"/>
        <w:sz w:val="20"/>
        <w:szCs w:val="20"/>
        <w:vertAlign w:val="baseline"/>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54EF28FD"/>
    <w:multiLevelType w:val="hybridMultilevel"/>
    <w:tmpl w:val="8376C920"/>
    <w:lvl w:ilvl="0" w:tplc="294250DC">
      <w:start w:val="1"/>
      <w:numFmt w:val="decimal"/>
      <w:lvlText w:val="%1)"/>
      <w:lvlJc w:val="left"/>
      <w:pPr>
        <w:tabs>
          <w:tab w:val="num" w:pos="0"/>
        </w:tabs>
        <w:ind w:left="1069" w:hanging="360"/>
      </w:pPr>
      <w:rPr>
        <w:rFonts w:ascii="Times New Roman" w:hAnsi="Times New Roman" w:cs="Times New Roman" w:hint="default"/>
        <w:b/>
        <w:i w:val="0"/>
        <w:sz w:val="20"/>
        <w:szCs w:val="2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6" w15:restartNumberingAfterBreak="0">
    <w:nsid w:val="55695D30"/>
    <w:multiLevelType w:val="hybridMultilevel"/>
    <w:tmpl w:val="97261A50"/>
    <w:lvl w:ilvl="0" w:tplc="DD2A10BE">
      <w:start w:val="1"/>
      <w:numFmt w:val="upperRoman"/>
      <w:lvlText w:val="%1."/>
      <w:lvlJc w:val="left"/>
      <w:pPr>
        <w:tabs>
          <w:tab w:val="num" w:pos="1080"/>
        </w:tabs>
        <w:ind w:left="1080" w:hanging="72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21685F"/>
    <w:multiLevelType w:val="hybridMultilevel"/>
    <w:tmpl w:val="6A56EF8E"/>
    <w:lvl w:ilvl="0" w:tplc="CB26FF14">
      <w:start w:val="1"/>
      <w:numFmt w:val="upperRoman"/>
      <w:lvlText w:val="%1."/>
      <w:lvlJc w:val="left"/>
      <w:pPr>
        <w:tabs>
          <w:tab w:val="num" w:pos="1080"/>
        </w:tabs>
        <w:ind w:left="1080" w:hanging="72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401956"/>
    <w:multiLevelType w:val="hybridMultilevel"/>
    <w:tmpl w:val="888E5158"/>
    <w:lvl w:ilvl="0" w:tplc="232A82D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15:restartNumberingAfterBreak="0">
    <w:nsid w:val="5A78670F"/>
    <w:multiLevelType w:val="hybridMultilevel"/>
    <w:tmpl w:val="9FE0DE30"/>
    <w:lvl w:ilvl="0" w:tplc="8D160444">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ACD3182"/>
    <w:multiLevelType w:val="hybridMultilevel"/>
    <w:tmpl w:val="912AA188"/>
    <w:lvl w:ilvl="0" w:tplc="64A22C0C">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15:restartNumberingAfterBreak="0">
    <w:nsid w:val="643E77D1"/>
    <w:multiLevelType w:val="hybridMultilevel"/>
    <w:tmpl w:val="947827F8"/>
    <w:lvl w:ilvl="0" w:tplc="992A6E18">
      <w:start w:val="1"/>
      <w:numFmt w:val="upperRoman"/>
      <w:lvlText w:val="%1."/>
      <w:lvlJc w:val="left"/>
      <w:pPr>
        <w:tabs>
          <w:tab w:val="num" w:pos="1080"/>
        </w:tabs>
        <w:ind w:left="1080" w:hanging="720"/>
      </w:pPr>
      <w:rPr>
        <w:rFonts w:cs="Times New Roman" w:hint="default"/>
        <w:b/>
      </w:rPr>
    </w:lvl>
    <w:lvl w:ilvl="1" w:tplc="1C1A721E">
      <w:start w:val="1"/>
      <w:numFmt w:val="upperLetter"/>
      <w:lvlText w:val="%2."/>
      <w:lvlJc w:val="left"/>
      <w:pPr>
        <w:tabs>
          <w:tab w:val="num" w:pos="1440"/>
        </w:tabs>
        <w:ind w:left="1440" w:hanging="360"/>
      </w:pPr>
      <w:rPr>
        <w:rFonts w:cs="Times New Roman" w:hint="default"/>
        <w:b/>
      </w:rPr>
    </w:lvl>
    <w:lvl w:ilvl="2" w:tplc="323ED138">
      <w:start w:val="1"/>
      <w:numFmt w:val="lowerLetter"/>
      <w:lvlText w:val="%3)"/>
      <w:lvlJc w:val="left"/>
      <w:pPr>
        <w:tabs>
          <w:tab w:val="num" w:pos="2340"/>
        </w:tabs>
        <w:ind w:left="2340" w:hanging="360"/>
      </w:pPr>
      <w:rPr>
        <w:rFonts w:cs="Times New Roman" w:hint="default"/>
      </w:rPr>
    </w:lvl>
    <w:lvl w:ilvl="3" w:tplc="30DA67A2">
      <w:start w:val="1"/>
      <w:numFmt w:val="lowerLetter"/>
      <w:lvlText w:val="%4)"/>
      <w:lvlJc w:val="left"/>
      <w:pPr>
        <w:tabs>
          <w:tab w:val="num" w:pos="2880"/>
        </w:tabs>
        <w:ind w:left="2880" w:hanging="360"/>
      </w:pPr>
      <w:rPr>
        <w:rFonts w:cs="Times New Roman" w:hint="default"/>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5FC2E9A"/>
    <w:multiLevelType w:val="hybridMultilevel"/>
    <w:tmpl w:val="FC6ECB8A"/>
    <w:lvl w:ilvl="0" w:tplc="00D64F5E">
      <w:start w:val="1"/>
      <w:numFmt w:val="upperRoman"/>
      <w:lvlText w:val="%1."/>
      <w:lvlJc w:val="left"/>
      <w:pPr>
        <w:tabs>
          <w:tab w:val="num" w:pos="1080"/>
        </w:tabs>
        <w:ind w:left="1080" w:hanging="967"/>
      </w:pPr>
      <w:rPr>
        <w:rFonts w:cs="Times New Roman" w:hint="default"/>
        <w:b/>
      </w:rPr>
    </w:lvl>
    <w:lvl w:ilvl="1" w:tplc="0C0A0019">
      <w:start w:val="1"/>
      <w:numFmt w:val="lowerLetter"/>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07221E2"/>
    <w:multiLevelType w:val="hybridMultilevel"/>
    <w:tmpl w:val="1BAAACEC"/>
    <w:lvl w:ilvl="0" w:tplc="6A72FC0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15:restartNumberingAfterBreak="0">
    <w:nsid w:val="71F81378"/>
    <w:multiLevelType w:val="hybridMultilevel"/>
    <w:tmpl w:val="410A9A16"/>
    <w:lvl w:ilvl="0" w:tplc="E34ECE44">
      <w:start w:val="1"/>
      <w:numFmt w:val="upperRoman"/>
      <w:lvlText w:val="%1."/>
      <w:lvlJc w:val="right"/>
      <w:pPr>
        <w:tabs>
          <w:tab w:val="num" w:pos="1080"/>
        </w:tabs>
        <w:ind w:left="1080" w:hanging="72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730F6155"/>
    <w:multiLevelType w:val="hybridMultilevel"/>
    <w:tmpl w:val="158A9DFA"/>
    <w:lvl w:ilvl="0" w:tplc="FC80675A">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15:restartNumberingAfterBreak="0">
    <w:nsid w:val="73985A33"/>
    <w:multiLevelType w:val="hybridMultilevel"/>
    <w:tmpl w:val="B9A6ADC2"/>
    <w:lvl w:ilvl="0" w:tplc="7F08F212">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7" w15:restartNumberingAfterBreak="0">
    <w:nsid w:val="7A142A8A"/>
    <w:multiLevelType w:val="hybridMultilevel"/>
    <w:tmpl w:val="15FA6F0C"/>
    <w:lvl w:ilvl="0" w:tplc="AD3EA00C">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8" w15:restartNumberingAfterBreak="0">
    <w:nsid w:val="7D113EB7"/>
    <w:multiLevelType w:val="hybridMultilevel"/>
    <w:tmpl w:val="315034F8"/>
    <w:lvl w:ilvl="0" w:tplc="08F4BFE2">
      <w:start w:val="1"/>
      <w:numFmt w:val="decimal"/>
      <w:lvlText w:val="%1)"/>
      <w:lvlJc w:val="left"/>
      <w:pPr>
        <w:tabs>
          <w:tab w:val="num" w:pos="0"/>
        </w:tabs>
        <w:ind w:left="1069" w:hanging="360"/>
      </w:pPr>
      <w:rPr>
        <w:rFonts w:ascii="Times New Roman" w:hAnsi="Times New Roman" w:cs="Times New Roman" w:hint="default"/>
        <w:b/>
        <w:i w:val="0"/>
        <w:sz w:val="20"/>
        <w:szCs w:val="2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44"/>
  </w:num>
  <w:num w:numId="2">
    <w:abstractNumId w:val="0"/>
  </w:num>
  <w:num w:numId="3">
    <w:abstractNumId w:val="40"/>
  </w:num>
  <w:num w:numId="4">
    <w:abstractNumId w:val="38"/>
  </w:num>
  <w:num w:numId="5">
    <w:abstractNumId w:val="37"/>
  </w:num>
  <w:num w:numId="6">
    <w:abstractNumId w:val="31"/>
  </w:num>
  <w:num w:numId="7">
    <w:abstractNumId w:val="52"/>
  </w:num>
  <w:num w:numId="8">
    <w:abstractNumId w:val="17"/>
  </w:num>
  <w:num w:numId="9">
    <w:abstractNumId w:val="32"/>
  </w:num>
  <w:num w:numId="10">
    <w:abstractNumId w:val="21"/>
  </w:num>
  <w:num w:numId="11">
    <w:abstractNumId w:val="23"/>
  </w:num>
  <w:num w:numId="12">
    <w:abstractNumId w:val="2"/>
  </w:num>
  <w:num w:numId="13">
    <w:abstractNumId w:val="42"/>
  </w:num>
  <w:num w:numId="14">
    <w:abstractNumId w:val="46"/>
  </w:num>
  <w:num w:numId="15">
    <w:abstractNumId w:val="22"/>
  </w:num>
  <w:num w:numId="16">
    <w:abstractNumId w:val="11"/>
  </w:num>
  <w:num w:numId="17">
    <w:abstractNumId w:val="30"/>
  </w:num>
  <w:num w:numId="18">
    <w:abstractNumId w:val="16"/>
  </w:num>
  <w:num w:numId="19">
    <w:abstractNumId w:val="25"/>
  </w:num>
  <w:num w:numId="20">
    <w:abstractNumId w:val="47"/>
  </w:num>
  <w:num w:numId="21">
    <w:abstractNumId w:val="57"/>
  </w:num>
  <w:num w:numId="22">
    <w:abstractNumId w:val="55"/>
  </w:num>
  <w:num w:numId="23">
    <w:abstractNumId w:val="48"/>
  </w:num>
  <w:num w:numId="24">
    <w:abstractNumId w:val="41"/>
  </w:num>
  <w:num w:numId="25">
    <w:abstractNumId w:val="8"/>
  </w:num>
  <w:num w:numId="26">
    <w:abstractNumId w:val="13"/>
  </w:num>
  <w:num w:numId="27">
    <w:abstractNumId w:val="1"/>
  </w:num>
  <w:num w:numId="28">
    <w:abstractNumId w:val="12"/>
  </w:num>
  <w:num w:numId="29">
    <w:abstractNumId w:val="43"/>
  </w:num>
  <w:num w:numId="30">
    <w:abstractNumId w:val="50"/>
  </w:num>
  <w:num w:numId="31">
    <w:abstractNumId w:val="53"/>
  </w:num>
  <w:num w:numId="32">
    <w:abstractNumId w:val="19"/>
  </w:num>
  <w:num w:numId="33">
    <w:abstractNumId w:val="14"/>
  </w:num>
  <w:num w:numId="34">
    <w:abstractNumId w:val="7"/>
  </w:num>
  <w:num w:numId="35">
    <w:abstractNumId w:val="58"/>
  </w:num>
  <w:num w:numId="36">
    <w:abstractNumId w:val="28"/>
  </w:num>
  <w:num w:numId="37">
    <w:abstractNumId w:val="27"/>
  </w:num>
  <w:num w:numId="38">
    <w:abstractNumId w:val="3"/>
  </w:num>
  <w:num w:numId="39">
    <w:abstractNumId w:val="39"/>
  </w:num>
  <w:num w:numId="40">
    <w:abstractNumId w:val="45"/>
  </w:num>
  <w:num w:numId="41">
    <w:abstractNumId w:val="56"/>
  </w:num>
  <w:num w:numId="42">
    <w:abstractNumId w:val="33"/>
  </w:num>
  <w:num w:numId="43">
    <w:abstractNumId w:val="35"/>
  </w:num>
  <w:num w:numId="44">
    <w:abstractNumId w:val="29"/>
  </w:num>
  <w:num w:numId="45">
    <w:abstractNumId w:val="24"/>
  </w:num>
  <w:num w:numId="46">
    <w:abstractNumId w:val="49"/>
  </w:num>
  <w:num w:numId="47">
    <w:abstractNumId w:val="10"/>
  </w:num>
  <w:num w:numId="48">
    <w:abstractNumId w:val="9"/>
  </w:num>
  <w:num w:numId="49">
    <w:abstractNumId w:val="51"/>
  </w:num>
  <w:num w:numId="50">
    <w:abstractNumId w:val="26"/>
  </w:num>
  <w:num w:numId="51">
    <w:abstractNumId w:val="34"/>
  </w:num>
  <w:num w:numId="52">
    <w:abstractNumId w:val="20"/>
  </w:num>
  <w:num w:numId="53">
    <w:abstractNumId w:val="54"/>
  </w:num>
  <w:num w:numId="54">
    <w:abstractNumId w:val="15"/>
  </w:num>
  <w:num w:numId="55">
    <w:abstractNumId w:val="36"/>
  </w:num>
  <w:num w:numId="56">
    <w:abstractNumId w:val="4"/>
  </w:num>
  <w:num w:numId="57">
    <w:abstractNumId w:val="18"/>
  </w:num>
  <w:num w:numId="58">
    <w:abstractNumId w:val="6"/>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D"/>
    <w:rsid w:val="002242AB"/>
    <w:rsid w:val="0068735D"/>
    <w:rsid w:val="0073541D"/>
    <w:rsid w:val="00AB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B63C"/>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1D"/>
    <w:pPr>
      <w:spacing w:after="0" w:line="240" w:lineRule="auto"/>
    </w:pPr>
    <w:rPr>
      <w:rFonts w:ascii="Times New Roman" w:eastAsia="Times New Roman" w:hAnsi="Times New Roman" w:cs="Times New Roman"/>
      <w:sz w:val="24"/>
      <w:szCs w:val="24"/>
      <w:lang w:eastAsia="es-ES"/>
    </w:rPr>
  </w:style>
  <w:style w:type="paragraph" w:styleId="Ttulo1">
    <w:name w:val="heading 1"/>
    <w:aliases w:val="Heading 1T"/>
    <w:basedOn w:val="Normal"/>
    <w:next w:val="Normal"/>
    <w:link w:val="Ttulo1Car"/>
    <w:qFormat/>
    <w:rsid w:val="0073541D"/>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73541D"/>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73541D"/>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73541D"/>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73541D"/>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73541D"/>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73541D"/>
    <w:pPr>
      <w:spacing w:before="240" w:after="60"/>
      <w:outlineLvl w:val="6"/>
    </w:pPr>
  </w:style>
  <w:style w:type="paragraph" w:styleId="Ttulo8">
    <w:name w:val="heading 8"/>
    <w:basedOn w:val="Normal"/>
    <w:next w:val="Normal"/>
    <w:link w:val="Ttulo8Car"/>
    <w:qFormat/>
    <w:rsid w:val="0073541D"/>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qFormat/>
    <w:rsid w:val="0073541D"/>
    <w:pPr>
      <w:keepNext/>
      <w:autoSpaceDE w:val="0"/>
      <w:autoSpaceDN w:val="0"/>
      <w:adjustRightInd w:val="0"/>
      <w:outlineLvl w:val="8"/>
    </w:pPr>
    <w:rPr>
      <w:rFonts w:ascii="Arial" w:hAnsi="Arial" w:cs="Arial"/>
      <w:b/>
      <w:bCs/>
      <w:color w:val="FF66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73541D"/>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3541D"/>
    <w:rPr>
      <w:rFonts w:ascii="Times New Roman" w:eastAsia="Times New Roman" w:hAnsi="Times New Roman" w:cs="Times New Roman"/>
      <w:sz w:val="24"/>
      <w:szCs w:val="24"/>
      <w:lang w:eastAsia="es-ES"/>
    </w:rPr>
  </w:style>
  <w:style w:type="character" w:customStyle="1" w:styleId="Ttulo1Car">
    <w:name w:val="Título 1 Car"/>
    <w:aliases w:val="Heading 1T Car"/>
    <w:basedOn w:val="Fuentedeprrafopredeter"/>
    <w:link w:val="Ttulo1"/>
    <w:rsid w:val="0073541D"/>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73541D"/>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73541D"/>
    <w:rPr>
      <w:rFonts w:ascii="TimesNewRomanPS-BoldMT" w:eastAsia="Times New Roman" w:hAnsi="TimesNewRomanPS-BoldMT" w:cs="Times New Roman"/>
      <w:b/>
      <w:bCs/>
      <w:sz w:val="18"/>
      <w:szCs w:val="18"/>
      <w:lang w:eastAsia="es-ES"/>
    </w:rPr>
  </w:style>
  <w:style w:type="character" w:customStyle="1" w:styleId="Ttulo4Car">
    <w:name w:val="Título 4 Car"/>
    <w:basedOn w:val="Fuentedeprrafopredeter"/>
    <w:link w:val="Ttulo4"/>
    <w:rsid w:val="0073541D"/>
    <w:rPr>
      <w:rFonts w:ascii="TimesNewRomanPS-BoldMT" w:eastAsia="Times New Roman" w:hAnsi="TimesNewRomanPS-BoldMT" w:cs="Times New Roman"/>
      <w:b/>
      <w:bCs/>
      <w:sz w:val="18"/>
      <w:szCs w:val="18"/>
      <w:lang w:eastAsia="es-ES"/>
    </w:rPr>
  </w:style>
  <w:style w:type="character" w:customStyle="1" w:styleId="Ttulo5Car">
    <w:name w:val="Título 5 Car"/>
    <w:basedOn w:val="Fuentedeprrafopredeter"/>
    <w:link w:val="Ttulo5"/>
    <w:rsid w:val="0073541D"/>
    <w:rPr>
      <w:rFonts w:ascii="Arial" w:eastAsia="Times New Roman" w:hAnsi="Arial" w:cs="Arial"/>
      <w:b/>
      <w:bCs/>
      <w:color w:val="984806"/>
      <w:sz w:val="16"/>
      <w:szCs w:val="16"/>
      <w:lang w:val="es-MX" w:eastAsia="es-ES"/>
    </w:rPr>
  </w:style>
  <w:style w:type="character" w:customStyle="1" w:styleId="Ttulo6Car">
    <w:name w:val="Título 6 Car"/>
    <w:basedOn w:val="Fuentedeprrafopredeter"/>
    <w:link w:val="Ttulo6"/>
    <w:rsid w:val="0073541D"/>
    <w:rPr>
      <w:rFonts w:ascii="Arial" w:eastAsia="Times New Roman" w:hAnsi="Arial" w:cs="Arial"/>
      <w:b/>
      <w:bCs/>
      <w:color w:val="000000"/>
      <w:sz w:val="16"/>
      <w:szCs w:val="16"/>
      <w:lang w:val="es-MX" w:eastAsia="es-ES"/>
    </w:rPr>
  </w:style>
  <w:style w:type="character" w:customStyle="1" w:styleId="Ttulo7Car">
    <w:name w:val="Título 7 Car"/>
    <w:basedOn w:val="Fuentedeprrafopredeter"/>
    <w:link w:val="Ttulo7"/>
    <w:rsid w:val="0073541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73541D"/>
    <w:rPr>
      <w:rFonts w:ascii="Arial" w:eastAsia="Times New Roman" w:hAnsi="Arial" w:cs="Arial"/>
      <w:b/>
      <w:bCs/>
      <w:color w:val="000000"/>
      <w:sz w:val="24"/>
      <w:szCs w:val="23"/>
      <w:lang w:eastAsia="es-ES"/>
    </w:rPr>
  </w:style>
  <w:style w:type="character" w:customStyle="1" w:styleId="Ttulo9Car">
    <w:name w:val="Título 9 Car"/>
    <w:basedOn w:val="Fuentedeprrafopredeter"/>
    <w:link w:val="Ttulo9"/>
    <w:rsid w:val="0073541D"/>
    <w:rPr>
      <w:rFonts w:ascii="Arial" w:eastAsia="Times New Roman" w:hAnsi="Arial" w:cs="Arial"/>
      <w:b/>
      <w:bCs/>
      <w:color w:val="FF6600"/>
      <w:sz w:val="36"/>
      <w:szCs w:val="36"/>
      <w:lang w:eastAsia="es-ES"/>
    </w:rPr>
  </w:style>
  <w:style w:type="paragraph" w:styleId="Sangradetextonormal">
    <w:name w:val="Body Text Indent"/>
    <w:aliases w:val="Sangría de t. independiente"/>
    <w:basedOn w:val="Normal"/>
    <w:link w:val="SangradetextonormalCar"/>
    <w:rsid w:val="0073541D"/>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rsid w:val="0073541D"/>
    <w:rPr>
      <w:rFonts w:ascii="Arial" w:eastAsia="Times New Roman" w:hAnsi="Arial" w:cs="Arial"/>
      <w:sz w:val="16"/>
      <w:szCs w:val="20"/>
      <w:lang w:eastAsia="es-ES"/>
    </w:rPr>
  </w:style>
  <w:style w:type="paragraph" w:styleId="Ttulo">
    <w:name w:val="Title"/>
    <w:basedOn w:val="Normal"/>
    <w:link w:val="TtuloCar"/>
    <w:qFormat/>
    <w:rsid w:val="0073541D"/>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73541D"/>
    <w:rPr>
      <w:rFonts w:ascii="Arial" w:eastAsia="Times New Roman" w:hAnsi="Arial" w:cs="Arial"/>
      <w:b/>
      <w:bCs/>
      <w:color w:val="993300"/>
      <w:sz w:val="16"/>
      <w:szCs w:val="20"/>
      <w:lang w:eastAsia="es-ES"/>
    </w:rPr>
  </w:style>
  <w:style w:type="paragraph" w:styleId="Textosinformato">
    <w:name w:val="Plain Text"/>
    <w:basedOn w:val="Normal"/>
    <w:link w:val="TextosinformatoCar"/>
    <w:rsid w:val="0073541D"/>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rsid w:val="0073541D"/>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rsid w:val="0073541D"/>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rsid w:val="0073541D"/>
    <w:rPr>
      <w:rFonts w:ascii="Arial" w:eastAsia="Times New Roman" w:hAnsi="Arial" w:cs="Arial"/>
      <w:sz w:val="16"/>
      <w:szCs w:val="20"/>
      <w:lang w:eastAsia="es-ES"/>
    </w:rPr>
  </w:style>
  <w:style w:type="paragraph" w:styleId="Sangra3detindependiente">
    <w:name w:val="Body Text Indent 3"/>
    <w:basedOn w:val="Normal"/>
    <w:link w:val="Sangra3detindependienteCar"/>
    <w:rsid w:val="0073541D"/>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rsid w:val="0073541D"/>
    <w:rPr>
      <w:rFonts w:ascii="Arial" w:eastAsia="Times New Roman" w:hAnsi="Arial" w:cs="Arial"/>
      <w:sz w:val="16"/>
      <w:szCs w:val="20"/>
      <w:lang w:eastAsia="es-ES"/>
    </w:rPr>
  </w:style>
  <w:style w:type="paragraph" w:styleId="Textoindependiente">
    <w:name w:val="Body Text"/>
    <w:aliases w:val="EHPT,Body Text2,Texto independiente Car Car Car"/>
    <w:basedOn w:val="Normal"/>
    <w:link w:val="TextoindependienteCar1"/>
    <w:rsid w:val="0073541D"/>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aliases w:val="EHPT Car,Body Text2 Car,Texto independiente Car Car Car Car"/>
    <w:basedOn w:val="Fuentedeprrafopredeter"/>
    <w:rsid w:val="0073541D"/>
    <w:rPr>
      <w:rFonts w:ascii="Times New Roman" w:eastAsia="Times New Roman" w:hAnsi="Times New Roman" w:cs="Times New Roman"/>
      <w:sz w:val="24"/>
      <w:szCs w:val="24"/>
      <w:lang w:eastAsia="es-ES"/>
    </w:rPr>
  </w:style>
  <w:style w:type="paragraph" w:customStyle="1" w:styleId="normalarial">
    <w:name w:val="normalarial"/>
    <w:basedOn w:val="Normal"/>
    <w:rsid w:val="0073541D"/>
    <w:pPr>
      <w:spacing w:before="120" w:after="120" w:line="360" w:lineRule="auto"/>
      <w:jc w:val="both"/>
    </w:pPr>
    <w:rPr>
      <w:rFonts w:ascii="Arial" w:hAnsi="Arial" w:cs="Arial"/>
    </w:rPr>
  </w:style>
  <w:style w:type="paragraph" w:styleId="Textoindependiente2">
    <w:name w:val="Body Text 2"/>
    <w:basedOn w:val="Normal"/>
    <w:link w:val="Textoindependiente2Car"/>
    <w:rsid w:val="0073541D"/>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73541D"/>
    <w:rPr>
      <w:rFonts w:ascii="Arial" w:eastAsia="Times New Roman" w:hAnsi="Arial" w:cs="Arial"/>
      <w:b/>
      <w:bCs/>
      <w:sz w:val="16"/>
      <w:szCs w:val="20"/>
      <w:lang w:eastAsia="es-ES"/>
    </w:rPr>
  </w:style>
  <w:style w:type="paragraph" w:styleId="Textocomentario">
    <w:name w:val="annotation text"/>
    <w:basedOn w:val="Normal"/>
    <w:link w:val="TextocomentarioCar1"/>
    <w:unhideWhenUsed/>
    <w:rsid w:val="0073541D"/>
    <w:rPr>
      <w:sz w:val="20"/>
      <w:szCs w:val="20"/>
    </w:rPr>
  </w:style>
  <w:style w:type="character" w:customStyle="1" w:styleId="TextocomentarioCar">
    <w:name w:val="Texto comentario Car"/>
    <w:basedOn w:val="Fuentedeprrafopredeter"/>
    <w:rsid w:val="0073541D"/>
    <w:rPr>
      <w:rFonts w:ascii="Times New Roman" w:eastAsia="Times New Roman" w:hAnsi="Times New Roman" w:cs="Times New Roman"/>
      <w:sz w:val="20"/>
      <w:szCs w:val="20"/>
      <w:lang w:eastAsia="es-ES"/>
    </w:rPr>
  </w:style>
  <w:style w:type="character" w:styleId="Hipervnculo">
    <w:name w:val="Hyperlink"/>
    <w:basedOn w:val="Fuentedeprrafopredeter"/>
    <w:unhideWhenUsed/>
    <w:rsid w:val="0073541D"/>
    <w:rPr>
      <w:color w:val="0000FF"/>
      <w:u w:val="single"/>
    </w:rPr>
  </w:style>
  <w:style w:type="character" w:styleId="Hipervnculovisitado">
    <w:name w:val="FollowedHyperlink"/>
    <w:basedOn w:val="Fuentedeprrafopredeter"/>
    <w:uiPriority w:val="99"/>
    <w:unhideWhenUsed/>
    <w:rsid w:val="0073541D"/>
    <w:rPr>
      <w:color w:val="800080"/>
      <w:u w:val="single"/>
    </w:rPr>
  </w:style>
  <w:style w:type="paragraph" w:styleId="Encabezado">
    <w:name w:val="header"/>
    <w:aliases w:val="TITULOGUIA"/>
    <w:basedOn w:val="Normal"/>
    <w:link w:val="EncabezadoCar"/>
    <w:uiPriority w:val="99"/>
    <w:unhideWhenUsed/>
    <w:rsid w:val="0073541D"/>
    <w:pPr>
      <w:tabs>
        <w:tab w:val="center" w:pos="4252"/>
        <w:tab w:val="right" w:pos="8504"/>
      </w:tabs>
    </w:pPr>
  </w:style>
  <w:style w:type="character" w:customStyle="1" w:styleId="EncabezadoCar">
    <w:name w:val="Encabezado Car"/>
    <w:aliases w:val="TITULOGUIA Car1"/>
    <w:basedOn w:val="Fuentedeprrafopredeter"/>
    <w:link w:val="Encabezado"/>
    <w:uiPriority w:val="99"/>
    <w:rsid w:val="0073541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3541D"/>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rsid w:val="0073541D"/>
    <w:rPr>
      <w:rFonts w:ascii="Arial" w:eastAsia="Times New Roman" w:hAnsi="Arial" w:cs="Arial"/>
      <w:b/>
      <w:bCs/>
      <w:sz w:val="16"/>
      <w:szCs w:val="20"/>
      <w:lang w:eastAsia="es-ES"/>
    </w:rPr>
  </w:style>
  <w:style w:type="paragraph" w:customStyle="1" w:styleId="Textoindependiente21">
    <w:name w:val="Texto independiente 21"/>
    <w:basedOn w:val="Normal"/>
    <w:rsid w:val="0073541D"/>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73541D"/>
    <w:pPr>
      <w:tabs>
        <w:tab w:val="right" w:leader="dot" w:pos="8828"/>
      </w:tabs>
    </w:pPr>
    <w:rPr>
      <w:rFonts w:ascii="Tahoma" w:hAnsi="Tahoma" w:cs="Tahoma"/>
      <w:sz w:val="22"/>
    </w:rPr>
  </w:style>
  <w:style w:type="paragraph" w:styleId="NormalWeb">
    <w:name w:val="Normal (Web)"/>
    <w:basedOn w:val="Normal"/>
    <w:rsid w:val="0073541D"/>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73541D"/>
    <w:pPr>
      <w:widowControl w:val="0"/>
      <w:jc w:val="both"/>
    </w:pPr>
    <w:rPr>
      <w:rFonts w:ascii="Arial" w:hAnsi="Arial"/>
      <w:szCs w:val="20"/>
      <w:lang w:val="es-MX"/>
    </w:rPr>
  </w:style>
  <w:style w:type="character" w:customStyle="1" w:styleId="textobase1">
    <w:name w:val="textobase1"/>
    <w:basedOn w:val="Fuentedeprrafopredeter"/>
    <w:rsid w:val="0073541D"/>
    <w:rPr>
      <w:rFonts w:ascii="Arial" w:hAnsi="Arial" w:cs="Arial"/>
      <w:color w:val="000000"/>
      <w:sz w:val="18"/>
      <w:szCs w:val="18"/>
    </w:rPr>
  </w:style>
  <w:style w:type="paragraph" w:styleId="Subttulo">
    <w:name w:val="Subtitle"/>
    <w:basedOn w:val="Normal"/>
    <w:link w:val="SubttuloCar"/>
    <w:qFormat/>
    <w:rsid w:val="0073541D"/>
    <w:pPr>
      <w:autoSpaceDE w:val="0"/>
      <w:autoSpaceDN w:val="0"/>
      <w:adjustRightInd w:val="0"/>
      <w:jc w:val="both"/>
    </w:pPr>
    <w:rPr>
      <w:rFonts w:ascii="Arial" w:hAnsi="Arial" w:cs="Arial"/>
      <w:b/>
      <w:bCs/>
      <w:color w:val="993300"/>
      <w:sz w:val="16"/>
      <w:szCs w:val="22"/>
    </w:rPr>
  </w:style>
  <w:style w:type="character" w:customStyle="1" w:styleId="SubttuloCar">
    <w:name w:val="Subtítulo Car"/>
    <w:basedOn w:val="Fuentedeprrafopredeter"/>
    <w:link w:val="Subttulo"/>
    <w:rsid w:val="0073541D"/>
    <w:rPr>
      <w:rFonts w:ascii="Arial" w:eastAsia="Times New Roman" w:hAnsi="Arial" w:cs="Arial"/>
      <w:b/>
      <w:bCs/>
      <w:color w:val="993300"/>
      <w:sz w:val="16"/>
      <w:lang w:eastAsia="es-ES"/>
    </w:rPr>
  </w:style>
  <w:style w:type="character" w:customStyle="1" w:styleId="TextodegloboCar">
    <w:name w:val="Texto de globo Car"/>
    <w:basedOn w:val="Fuentedeprrafopredeter"/>
    <w:link w:val="Textodeglobo"/>
    <w:rsid w:val="0073541D"/>
    <w:rPr>
      <w:rFonts w:ascii="Tahoma" w:hAnsi="Tahoma" w:cs="Tahoma"/>
      <w:sz w:val="16"/>
      <w:szCs w:val="16"/>
      <w:lang w:val="es-MX"/>
    </w:rPr>
  </w:style>
  <w:style w:type="paragraph" w:styleId="Textodeglobo">
    <w:name w:val="Balloon Text"/>
    <w:basedOn w:val="Normal"/>
    <w:link w:val="TextodegloboCar"/>
    <w:rsid w:val="0073541D"/>
    <w:rPr>
      <w:rFonts w:ascii="Tahoma" w:eastAsiaTheme="minorHAnsi" w:hAnsi="Tahoma" w:cs="Tahoma"/>
      <w:sz w:val="16"/>
      <w:szCs w:val="16"/>
      <w:lang w:val="es-MX" w:eastAsia="en-US"/>
    </w:rPr>
  </w:style>
  <w:style w:type="character" w:customStyle="1" w:styleId="TextodegloboCar1">
    <w:name w:val="Texto de globo Car1"/>
    <w:basedOn w:val="Fuentedeprrafopredeter"/>
    <w:uiPriority w:val="99"/>
    <w:semiHidden/>
    <w:rsid w:val="0073541D"/>
    <w:rPr>
      <w:rFonts w:ascii="Tahoma" w:eastAsia="Times New Roman" w:hAnsi="Tahoma" w:cs="Tahoma"/>
      <w:sz w:val="16"/>
      <w:szCs w:val="16"/>
      <w:lang w:eastAsia="es-ES"/>
    </w:rPr>
  </w:style>
  <w:style w:type="paragraph" w:customStyle="1" w:styleId="Default">
    <w:name w:val="Default"/>
    <w:basedOn w:val="Normal"/>
    <w:rsid w:val="0073541D"/>
    <w:pPr>
      <w:autoSpaceDE w:val="0"/>
      <w:autoSpaceDN w:val="0"/>
    </w:pPr>
    <w:rPr>
      <w:rFonts w:eastAsia="Calibri"/>
      <w:color w:val="000000"/>
    </w:rPr>
  </w:style>
  <w:style w:type="paragraph" w:styleId="Prrafodelista">
    <w:name w:val="List Paragraph"/>
    <w:basedOn w:val="Normal"/>
    <w:uiPriority w:val="34"/>
    <w:qFormat/>
    <w:rsid w:val="0073541D"/>
    <w:pPr>
      <w:spacing w:after="200" w:line="276" w:lineRule="auto"/>
      <w:ind w:left="720"/>
      <w:contextualSpacing/>
    </w:pPr>
    <w:rPr>
      <w:rFonts w:ascii="Calibri" w:eastAsia="Calibri" w:hAnsi="Calibri"/>
      <w:sz w:val="22"/>
      <w:szCs w:val="22"/>
      <w:lang w:val="es-MX" w:eastAsia="en-US"/>
    </w:rPr>
  </w:style>
  <w:style w:type="paragraph" w:customStyle="1" w:styleId="c1">
    <w:name w:val="c1"/>
    <w:basedOn w:val="Normal"/>
    <w:rsid w:val="0073541D"/>
    <w:pPr>
      <w:widowControl w:val="0"/>
      <w:adjustRightInd w:val="0"/>
      <w:spacing w:line="240" w:lineRule="atLeast"/>
      <w:jc w:val="center"/>
      <w:textAlignment w:val="baseline"/>
    </w:pPr>
    <w:rPr>
      <w:rFonts w:ascii="Times" w:hAnsi="Times"/>
      <w:sz w:val="20"/>
      <w:szCs w:val="20"/>
    </w:rPr>
  </w:style>
  <w:style w:type="table" w:styleId="Tablaconcuadrcula">
    <w:name w:val="Table Grid"/>
    <w:basedOn w:val="Tablanormal"/>
    <w:uiPriority w:val="59"/>
    <w:rsid w:val="0073541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73541D"/>
    <w:pPr>
      <w:jc w:val="center"/>
    </w:pPr>
    <w:rPr>
      <w:rFonts w:ascii="Arial" w:hAnsi="Arial"/>
      <w:b/>
      <w:sz w:val="26"/>
      <w:szCs w:val="20"/>
      <w:lang w:val="es-ES_tradnl"/>
    </w:rPr>
  </w:style>
  <w:style w:type="character" w:styleId="Nmerodepgina">
    <w:name w:val="page number"/>
    <w:basedOn w:val="Fuentedeprrafopredeter"/>
    <w:rsid w:val="0073541D"/>
  </w:style>
  <w:style w:type="paragraph" w:customStyle="1" w:styleId="Prrafodelista1">
    <w:name w:val="Párrafo de lista1"/>
    <w:basedOn w:val="Normal"/>
    <w:rsid w:val="0073541D"/>
    <w:pPr>
      <w:ind w:left="720"/>
      <w:contextualSpacing/>
    </w:pPr>
    <w:rPr>
      <w:rFonts w:eastAsia="Calibri"/>
      <w:lang w:val="es-MX"/>
    </w:rPr>
  </w:style>
  <w:style w:type="paragraph" w:styleId="Listaconvietas">
    <w:name w:val="List Bullet"/>
    <w:basedOn w:val="Normal"/>
    <w:autoRedefine/>
    <w:rsid w:val="0073541D"/>
    <w:pPr>
      <w:spacing w:line="240" w:lineRule="exact"/>
      <w:ind w:right="72"/>
      <w:jc w:val="both"/>
    </w:pPr>
    <w:rPr>
      <w:rFonts w:ascii="Arial" w:hAnsi="Arial" w:cs="Arial"/>
      <w:b/>
      <w:bCs/>
      <w:color w:val="000000"/>
      <w:sz w:val="20"/>
      <w:szCs w:val="20"/>
    </w:rPr>
  </w:style>
  <w:style w:type="paragraph" w:styleId="Textoindependienteprimerasangra">
    <w:name w:val="Body Text First Indent"/>
    <w:basedOn w:val="Textoindependiente"/>
    <w:link w:val="TextoindependienteprimerasangraCar"/>
    <w:rsid w:val="0073541D"/>
    <w:pPr>
      <w:autoSpaceDE/>
      <w:autoSpaceDN/>
      <w:adjustRightInd/>
      <w:spacing w:after="120"/>
      <w:ind w:firstLine="210"/>
      <w:jc w:val="left"/>
    </w:pPr>
    <w:rPr>
      <w:rFonts w:ascii="Times New Roman" w:hAnsi="Times New Roman" w:cs="Times New Roman"/>
      <w:b w:val="0"/>
      <w:bCs w:val="0"/>
      <w:sz w:val="24"/>
      <w:szCs w:val="24"/>
      <w:lang w:val="es-ES"/>
    </w:rPr>
  </w:style>
  <w:style w:type="character" w:customStyle="1" w:styleId="TextoindependienteprimerasangraCar">
    <w:name w:val="Texto independiente primera sangría Car"/>
    <w:basedOn w:val="TextoindependienteCar"/>
    <w:link w:val="Textoindependienteprimerasangra"/>
    <w:rsid w:val="0073541D"/>
    <w:rPr>
      <w:rFonts w:ascii="Times New Roman" w:eastAsia="Times New Roman" w:hAnsi="Times New Roman" w:cs="Times New Roman"/>
      <w:sz w:val="24"/>
      <w:szCs w:val="24"/>
      <w:lang w:eastAsia="es-ES"/>
    </w:rPr>
  </w:style>
  <w:style w:type="character" w:customStyle="1" w:styleId="TextoindependienteCar1">
    <w:name w:val="Texto independiente Car1"/>
    <w:aliases w:val="EHPT Car1,Body Text2 Car1,Texto independiente Car Car Car Car1"/>
    <w:basedOn w:val="Fuentedeprrafopredeter"/>
    <w:link w:val="Textoindependiente"/>
    <w:rsid w:val="0073541D"/>
    <w:rPr>
      <w:rFonts w:ascii="Arial" w:eastAsia="Times New Roman" w:hAnsi="Arial" w:cs="Arial"/>
      <w:b/>
      <w:bCs/>
      <w:sz w:val="16"/>
      <w:szCs w:val="20"/>
      <w:lang w:val="es-ES_tradnl" w:eastAsia="es-ES"/>
    </w:rPr>
  </w:style>
  <w:style w:type="paragraph" w:styleId="HTMLconformatoprevio">
    <w:name w:val="HTML Preformatted"/>
    <w:basedOn w:val="Normal"/>
    <w:link w:val="HTMLconformatoprevioCar"/>
    <w:rsid w:val="00735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rsid w:val="0073541D"/>
    <w:rPr>
      <w:rFonts w:ascii="Courier New" w:eastAsia="Times New Roman" w:hAnsi="Courier New" w:cs="Courier New"/>
      <w:sz w:val="20"/>
      <w:szCs w:val="20"/>
      <w:lang w:val="es-MX" w:eastAsia="es-MX"/>
    </w:rPr>
  </w:style>
  <w:style w:type="character" w:customStyle="1" w:styleId="textobullet">
    <w:name w:val="texto_bullet"/>
    <w:basedOn w:val="Fuentedeprrafopredeter"/>
    <w:uiPriority w:val="99"/>
    <w:rsid w:val="0073541D"/>
    <w:rPr>
      <w:rFonts w:cs="Times New Roman"/>
    </w:rPr>
  </w:style>
  <w:style w:type="paragraph" w:customStyle="1" w:styleId="CM8">
    <w:name w:val="CM8"/>
    <w:basedOn w:val="Default"/>
    <w:next w:val="Default"/>
    <w:rsid w:val="0073541D"/>
    <w:pPr>
      <w:widowControl w:val="0"/>
      <w:adjustRightInd w:val="0"/>
      <w:spacing w:after="263"/>
    </w:pPr>
    <w:rPr>
      <w:rFonts w:ascii="News Gothic Std" w:eastAsia="Times New Roman" w:hAnsi="News Gothic Std" w:cs="News Gothic Std"/>
      <w:color w:val="auto"/>
    </w:rPr>
  </w:style>
  <w:style w:type="paragraph" w:customStyle="1" w:styleId="CM3">
    <w:name w:val="CM3"/>
    <w:basedOn w:val="Default"/>
    <w:next w:val="Default"/>
    <w:rsid w:val="0073541D"/>
    <w:pPr>
      <w:widowControl w:val="0"/>
      <w:adjustRightInd w:val="0"/>
      <w:spacing w:line="240" w:lineRule="atLeast"/>
    </w:pPr>
    <w:rPr>
      <w:rFonts w:ascii="News Gothic Std" w:eastAsia="Times New Roman" w:hAnsi="News Gothic Std" w:cs="News Gothic Std"/>
      <w:color w:val="auto"/>
    </w:rPr>
  </w:style>
  <w:style w:type="paragraph" w:styleId="Textonotapie">
    <w:name w:val="footnote text"/>
    <w:basedOn w:val="Normal"/>
    <w:link w:val="TextonotapieCar"/>
    <w:rsid w:val="0073541D"/>
    <w:rPr>
      <w:sz w:val="20"/>
      <w:szCs w:val="20"/>
    </w:rPr>
  </w:style>
  <w:style w:type="character" w:customStyle="1" w:styleId="TextonotapieCar">
    <w:name w:val="Texto nota pie Car"/>
    <w:basedOn w:val="Fuentedeprrafopredeter"/>
    <w:link w:val="Textonotapie"/>
    <w:rsid w:val="0073541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73541D"/>
    <w:rPr>
      <w:rFonts w:cs="Times New Roman"/>
      <w:vertAlign w:val="superscript"/>
    </w:rPr>
  </w:style>
  <w:style w:type="character" w:styleId="Textoennegrita">
    <w:name w:val="Strong"/>
    <w:basedOn w:val="Fuentedeprrafopredeter"/>
    <w:qFormat/>
    <w:rsid w:val="0073541D"/>
    <w:rPr>
      <w:rFonts w:cs="Times New Roman"/>
      <w:b/>
      <w:bCs/>
    </w:rPr>
  </w:style>
  <w:style w:type="character" w:customStyle="1" w:styleId="marca2">
    <w:name w:val="marca2"/>
    <w:basedOn w:val="Fuentedeprrafopredeter"/>
    <w:uiPriority w:val="99"/>
    <w:rsid w:val="0073541D"/>
    <w:rPr>
      <w:rFonts w:cs="Times New Roman"/>
    </w:rPr>
  </w:style>
  <w:style w:type="character" w:customStyle="1" w:styleId="textocontenido">
    <w:name w:val="texto_contenido"/>
    <w:basedOn w:val="Fuentedeprrafopredeter"/>
    <w:uiPriority w:val="99"/>
    <w:rsid w:val="0073541D"/>
    <w:rPr>
      <w:rFonts w:cs="Times New Roman"/>
    </w:rPr>
  </w:style>
  <w:style w:type="paragraph" w:customStyle="1" w:styleId="marca21">
    <w:name w:val="marca21"/>
    <w:basedOn w:val="Normal"/>
    <w:uiPriority w:val="99"/>
    <w:rsid w:val="0073541D"/>
    <w:pPr>
      <w:spacing w:before="100" w:beforeAutospacing="1" w:after="100" w:afterAutospacing="1"/>
    </w:pPr>
    <w:rPr>
      <w:rFonts w:eastAsia="Calibri"/>
    </w:rPr>
  </w:style>
  <w:style w:type="paragraph" w:customStyle="1" w:styleId="textocontenido1">
    <w:name w:val="texto_contenido1"/>
    <w:basedOn w:val="Normal"/>
    <w:uiPriority w:val="99"/>
    <w:rsid w:val="0073541D"/>
    <w:pPr>
      <w:spacing w:before="100" w:beforeAutospacing="1" w:after="100" w:afterAutospacing="1"/>
    </w:pPr>
    <w:rPr>
      <w:rFonts w:eastAsia="Calibri"/>
    </w:rPr>
  </w:style>
  <w:style w:type="character" w:customStyle="1" w:styleId="style2">
    <w:name w:val="style2"/>
    <w:basedOn w:val="Fuentedeprrafopredeter"/>
    <w:uiPriority w:val="99"/>
    <w:rsid w:val="0073541D"/>
    <w:rPr>
      <w:rFonts w:cs="Times New Roman"/>
    </w:rPr>
  </w:style>
  <w:style w:type="paragraph" w:customStyle="1" w:styleId="Prrafodelista10">
    <w:name w:val="Párrafo de lista1"/>
    <w:basedOn w:val="Normal"/>
    <w:uiPriority w:val="99"/>
    <w:rsid w:val="0073541D"/>
    <w:pPr>
      <w:spacing w:after="200" w:line="276" w:lineRule="auto"/>
      <w:ind w:left="720"/>
      <w:contextualSpacing/>
    </w:pPr>
    <w:rPr>
      <w:rFonts w:ascii="Calibri" w:hAnsi="Calibri"/>
      <w:sz w:val="22"/>
      <w:szCs w:val="22"/>
      <w:lang w:val="es-MX" w:eastAsia="en-US"/>
    </w:rPr>
  </w:style>
  <w:style w:type="character" w:customStyle="1" w:styleId="A3">
    <w:name w:val="A3"/>
    <w:rsid w:val="0073541D"/>
    <w:rPr>
      <w:rFonts w:cs="Helvetica"/>
      <w:color w:val="221E1F"/>
      <w:sz w:val="11"/>
      <w:szCs w:val="11"/>
    </w:rPr>
  </w:style>
  <w:style w:type="paragraph" w:styleId="Lista">
    <w:name w:val="List"/>
    <w:basedOn w:val="Normal"/>
    <w:rsid w:val="0073541D"/>
    <w:pPr>
      <w:ind w:left="283" w:hanging="283"/>
    </w:pPr>
    <w:rPr>
      <w:sz w:val="20"/>
      <w:szCs w:val="20"/>
      <w:lang w:val="es-ES_tradnl"/>
    </w:rPr>
  </w:style>
  <w:style w:type="paragraph" w:styleId="Textodebloque">
    <w:name w:val="Block Text"/>
    <w:basedOn w:val="Normal"/>
    <w:rsid w:val="0073541D"/>
    <w:pPr>
      <w:ind w:left="567" w:right="567" w:hanging="70"/>
      <w:jc w:val="both"/>
    </w:pPr>
    <w:rPr>
      <w:rFonts w:ascii="Arial" w:hAnsi="Arial"/>
      <w:szCs w:val="20"/>
    </w:rPr>
  </w:style>
  <w:style w:type="paragraph" w:styleId="Mapadeldocumento">
    <w:name w:val="Document Map"/>
    <w:basedOn w:val="Normal"/>
    <w:link w:val="MapadeldocumentoCar"/>
    <w:unhideWhenUsed/>
    <w:rsid w:val="0073541D"/>
    <w:rPr>
      <w:rFonts w:ascii="Tahoma" w:hAnsi="Tahoma" w:cs="Tahoma"/>
      <w:sz w:val="16"/>
      <w:szCs w:val="16"/>
    </w:rPr>
  </w:style>
  <w:style w:type="character" w:customStyle="1" w:styleId="MapadeldocumentoCar">
    <w:name w:val="Mapa del documento Car"/>
    <w:basedOn w:val="Fuentedeprrafopredeter"/>
    <w:link w:val="Mapadeldocumento"/>
    <w:rsid w:val="0073541D"/>
    <w:rPr>
      <w:rFonts w:ascii="Tahoma" w:eastAsia="Times New Roman" w:hAnsi="Tahoma" w:cs="Tahoma"/>
      <w:sz w:val="16"/>
      <w:szCs w:val="16"/>
      <w:lang w:eastAsia="es-ES"/>
    </w:rPr>
  </w:style>
  <w:style w:type="paragraph" w:styleId="Sinespaciado">
    <w:name w:val="No Spacing"/>
    <w:link w:val="SinespaciadoCar"/>
    <w:uiPriority w:val="1"/>
    <w:qFormat/>
    <w:rsid w:val="0073541D"/>
    <w:pPr>
      <w:spacing w:after="0" w:line="240" w:lineRule="auto"/>
    </w:pPr>
    <w:rPr>
      <w:rFonts w:ascii="Calibri" w:eastAsia="Calibri" w:hAnsi="Calibri" w:cs="Times New Roman"/>
      <w:lang w:val="es-MX"/>
    </w:rPr>
  </w:style>
  <w:style w:type="numbering" w:customStyle="1" w:styleId="Sinlista1">
    <w:name w:val="Sin lista1"/>
    <w:next w:val="Sinlista"/>
    <w:semiHidden/>
    <w:rsid w:val="0073541D"/>
  </w:style>
  <w:style w:type="table" w:customStyle="1" w:styleId="Tablaconcuadrcula1">
    <w:name w:val="Tabla con cuadrícula1"/>
    <w:basedOn w:val="Tablanormal"/>
    <w:next w:val="Tablaconcuadrcula"/>
    <w:uiPriority w:val="59"/>
    <w:rsid w:val="0073541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sec">
    <w:name w:val="titsec"/>
    <w:basedOn w:val="Normal"/>
    <w:rsid w:val="0073541D"/>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73541D"/>
    <w:pPr>
      <w:spacing w:before="100" w:beforeAutospacing="1" w:after="100" w:afterAutospacing="1"/>
    </w:pPr>
    <w:rPr>
      <w:rFonts w:ascii="Verdana" w:hAnsi="Verdana"/>
      <w:b/>
      <w:bCs/>
      <w:color w:val="000000"/>
      <w:sz w:val="18"/>
      <w:szCs w:val="18"/>
    </w:rPr>
  </w:style>
  <w:style w:type="paragraph" w:customStyle="1" w:styleId="sec">
    <w:name w:val="sec"/>
    <w:basedOn w:val="Normal"/>
    <w:rsid w:val="0073541D"/>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73541D"/>
    <w:pPr>
      <w:spacing w:before="100" w:beforeAutospacing="1" w:after="100" w:afterAutospacing="1"/>
    </w:pPr>
    <w:rPr>
      <w:sz w:val="18"/>
      <w:szCs w:val="18"/>
    </w:rPr>
  </w:style>
  <w:style w:type="paragraph" w:customStyle="1" w:styleId="arial">
    <w:name w:val="arial"/>
    <w:basedOn w:val="Normal"/>
    <w:link w:val="arialCar"/>
    <w:rsid w:val="0073541D"/>
    <w:pPr>
      <w:jc w:val="both"/>
    </w:pPr>
    <w:rPr>
      <w:rFonts w:ascii="Tahoma" w:hAnsi="Tahoma" w:cs="Tahoma"/>
      <w:b/>
      <w:color w:val="000000"/>
    </w:rPr>
  </w:style>
  <w:style w:type="character" w:customStyle="1" w:styleId="arialCar">
    <w:name w:val="arial Car"/>
    <w:basedOn w:val="Fuentedeprrafopredeter"/>
    <w:link w:val="arial"/>
    <w:rsid w:val="0073541D"/>
    <w:rPr>
      <w:rFonts w:ascii="Tahoma" w:eastAsia="Times New Roman" w:hAnsi="Tahoma" w:cs="Tahoma"/>
      <w:b/>
      <w:color w:val="000000"/>
      <w:sz w:val="24"/>
      <w:szCs w:val="24"/>
      <w:lang w:eastAsia="es-ES"/>
    </w:rPr>
  </w:style>
  <w:style w:type="paragraph" w:customStyle="1" w:styleId="Texto">
    <w:name w:val="Texto"/>
    <w:basedOn w:val="Normal"/>
    <w:rsid w:val="0073541D"/>
    <w:pPr>
      <w:spacing w:after="101" w:line="216" w:lineRule="exact"/>
      <w:ind w:firstLine="288"/>
      <w:jc w:val="both"/>
    </w:pPr>
    <w:rPr>
      <w:rFonts w:ascii="Arial" w:hAnsi="Arial" w:cs="Arial"/>
      <w:sz w:val="18"/>
      <w:szCs w:val="20"/>
    </w:rPr>
  </w:style>
  <w:style w:type="character" w:customStyle="1" w:styleId="CarCar3">
    <w:name w:val="Car Car3"/>
    <w:basedOn w:val="Fuentedeprrafopredeter"/>
    <w:locked/>
    <w:rsid w:val="0073541D"/>
    <w:rPr>
      <w:rFonts w:ascii="Arial" w:hAnsi="Arial" w:cs="Arial"/>
      <w:b/>
      <w:bCs/>
      <w:sz w:val="24"/>
      <w:szCs w:val="24"/>
      <w:lang w:val="es-ES" w:eastAsia="es-ES" w:bidi="ar-SA"/>
    </w:rPr>
  </w:style>
  <w:style w:type="paragraph" w:customStyle="1" w:styleId="CarCarCarCarCarCarCar">
    <w:name w:val="Car Car Car Car Car Car Car"/>
    <w:basedOn w:val="Normal"/>
    <w:rsid w:val="0073541D"/>
    <w:pPr>
      <w:spacing w:after="160" w:line="240" w:lineRule="exact"/>
      <w:jc w:val="right"/>
    </w:pPr>
    <w:rPr>
      <w:rFonts w:ascii="Arial" w:hAnsi="Arial"/>
      <w:sz w:val="20"/>
      <w:szCs w:val="20"/>
    </w:rPr>
  </w:style>
  <w:style w:type="paragraph" w:customStyle="1" w:styleId="Pa19">
    <w:name w:val="Pa19"/>
    <w:basedOn w:val="Normal"/>
    <w:next w:val="Normal"/>
    <w:rsid w:val="0073541D"/>
    <w:pPr>
      <w:autoSpaceDE w:val="0"/>
      <w:autoSpaceDN w:val="0"/>
      <w:adjustRightInd w:val="0"/>
      <w:spacing w:line="201" w:lineRule="atLeast"/>
    </w:pPr>
  </w:style>
  <w:style w:type="paragraph" w:customStyle="1" w:styleId="txtgral">
    <w:name w:val="txt_gral"/>
    <w:basedOn w:val="Normal"/>
    <w:rsid w:val="0073541D"/>
    <w:pPr>
      <w:spacing w:before="100" w:beforeAutospacing="1" w:after="100" w:afterAutospacing="1"/>
    </w:pPr>
    <w:rPr>
      <w:rFonts w:ascii="Verdana" w:hAnsi="Verdana"/>
      <w:color w:val="595959"/>
    </w:rPr>
  </w:style>
  <w:style w:type="paragraph" w:customStyle="1" w:styleId="pcstexto">
    <w:name w:val="pcstexto"/>
    <w:basedOn w:val="Normal"/>
    <w:rsid w:val="0073541D"/>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73541D"/>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73541D"/>
    <w:pPr>
      <w:suppressAutoHyphens/>
    </w:pPr>
    <w:rPr>
      <w:rFonts w:ascii="Courier New" w:hAnsi="Courier New" w:cs="Courier New"/>
      <w:sz w:val="20"/>
      <w:szCs w:val="20"/>
      <w:lang w:val="es-MX" w:eastAsia="ar-SA"/>
    </w:rPr>
  </w:style>
  <w:style w:type="paragraph" w:customStyle="1" w:styleId="ecxmsonormal">
    <w:name w:val="ecxmsonormal"/>
    <w:basedOn w:val="Normal"/>
    <w:rsid w:val="0073541D"/>
    <w:pPr>
      <w:spacing w:before="100" w:beforeAutospacing="1" w:after="100" w:afterAutospacing="1"/>
    </w:pPr>
    <w:rPr>
      <w:lang w:val="es-MX" w:eastAsia="es-MX"/>
    </w:rPr>
  </w:style>
  <w:style w:type="character" w:customStyle="1" w:styleId="ecxapple-style-span">
    <w:name w:val="ecxapple-style-span"/>
    <w:basedOn w:val="Fuentedeprrafopredeter"/>
    <w:rsid w:val="0073541D"/>
  </w:style>
  <w:style w:type="paragraph" w:customStyle="1" w:styleId="texto0">
    <w:name w:val="texto"/>
    <w:basedOn w:val="Normal"/>
    <w:rsid w:val="0073541D"/>
    <w:pPr>
      <w:spacing w:before="100" w:beforeAutospacing="1" w:after="100" w:afterAutospacing="1"/>
    </w:pPr>
    <w:rPr>
      <w:color w:val="000000"/>
    </w:rPr>
  </w:style>
  <w:style w:type="paragraph" w:customStyle="1" w:styleId="Sinespaciado1">
    <w:name w:val="Sin espaciado1"/>
    <w:rsid w:val="0073541D"/>
    <w:pPr>
      <w:spacing w:after="0" w:line="240" w:lineRule="auto"/>
    </w:pPr>
    <w:rPr>
      <w:rFonts w:ascii="Arial" w:eastAsia="Times New Roman" w:hAnsi="Arial" w:cs="Times New Roman"/>
      <w:lang w:val="es-MX"/>
    </w:rPr>
  </w:style>
  <w:style w:type="character" w:customStyle="1" w:styleId="A4">
    <w:name w:val="A4"/>
    <w:rsid w:val="0073541D"/>
    <w:rPr>
      <w:b/>
      <w:bCs/>
      <w:color w:val="auto"/>
      <w:sz w:val="22"/>
      <w:szCs w:val="22"/>
    </w:rPr>
  </w:style>
  <w:style w:type="paragraph" w:customStyle="1" w:styleId="Textbody">
    <w:name w:val="Text body"/>
    <w:basedOn w:val="Normal"/>
    <w:rsid w:val="0073541D"/>
    <w:pPr>
      <w:widowControl w:val="0"/>
      <w:suppressAutoHyphens/>
      <w:spacing w:line="0" w:lineRule="atLeast"/>
      <w:jc w:val="both"/>
    </w:pPr>
    <w:rPr>
      <w:rFonts w:eastAsia="Arial Unicode MS" w:cs="Tahoma"/>
      <w:kern w:val="1"/>
      <w:lang w:val="es-MX" w:eastAsia="ar-SA"/>
    </w:rPr>
  </w:style>
  <w:style w:type="character" w:styleId="nfasis">
    <w:name w:val="Emphasis"/>
    <w:uiPriority w:val="20"/>
    <w:qFormat/>
    <w:rsid w:val="0073541D"/>
    <w:rPr>
      <w:rFonts w:cs="Times New Roman"/>
      <w:i/>
      <w:iCs/>
    </w:rPr>
  </w:style>
  <w:style w:type="paragraph" w:customStyle="1" w:styleId="msolistparagraph0">
    <w:name w:val="msolistparagraph"/>
    <w:basedOn w:val="Normal"/>
    <w:rsid w:val="0073541D"/>
    <w:pPr>
      <w:spacing w:after="200" w:line="168" w:lineRule="auto"/>
      <w:ind w:left="720"/>
      <w:contextualSpacing/>
      <w:jc w:val="both"/>
    </w:pPr>
    <w:rPr>
      <w:rFonts w:ascii="Calibri" w:eastAsia="Calibri" w:hAnsi="Calibri"/>
      <w:sz w:val="22"/>
      <w:szCs w:val="22"/>
      <w:lang w:eastAsia="en-US"/>
    </w:rPr>
  </w:style>
  <w:style w:type="character" w:customStyle="1" w:styleId="FontStyle11">
    <w:name w:val="Font Style11"/>
    <w:basedOn w:val="Fuentedeprrafopredeter"/>
    <w:rsid w:val="0073541D"/>
    <w:rPr>
      <w:rFonts w:ascii="Verdana" w:hAnsi="Verdana" w:cs="Verdana"/>
      <w:b/>
      <w:bCs/>
      <w:color w:val="000000"/>
      <w:spacing w:val="-60"/>
      <w:sz w:val="104"/>
      <w:szCs w:val="104"/>
    </w:rPr>
  </w:style>
  <w:style w:type="paragraph" w:customStyle="1" w:styleId="Style20">
    <w:name w:val="Style2"/>
    <w:basedOn w:val="Normal"/>
    <w:uiPriority w:val="99"/>
    <w:rsid w:val="0073541D"/>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73541D"/>
    <w:pPr>
      <w:spacing w:before="60" w:after="60"/>
    </w:pPr>
    <w:rPr>
      <w:b/>
      <w:color w:val="FF0000"/>
      <w:sz w:val="28"/>
      <w:lang w:val="es-MX"/>
    </w:rPr>
  </w:style>
  <w:style w:type="table" w:customStyle="1" w:styleId="Tablaconcuadrcula2">
    <w:name w:val="Tabla con cuadrícula2"/>
    <w:basedOn w:val="Tablanormal"/>
    <w:next w:val="Tablaconcuadrcula"/>
    <w:uiPriority w:val="59"/>
    <w:rsid w:val="0073541D"/>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73541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rsid w:val="0073541D"/>
    <w:pPr>
      <w:adjustRightInd w:val="0"/>
      <w:spacing w:line="271" w:lineRule="atLeast"/>
    </w:pPr>
    <w:rPr>
      <w:rFonts w:ascii="Eureka Sans" w:eastAsia="Times New Roman" w:hAnsi="Eureka Sans"/>
      <w:color w:val="auto"/>
    </w:rPr>
  </w:style>
  <w:style w:type="numbering" w:customStyle="1" w:styleId="Sinlista2">
    <w:name w:val="Sin lista2"/>
    <w:next w:val="Sinlista"/>
    <w:semiHidden/>
    <w:rsid w:val="0073541D"/>
  </w:style>
  <w:style w:type="character" w:customStyle="1" w:styleId="WW8Num3z0">
    <w:name w:val="WW8Num3z0"/>
    <w:rsid w:val="0073541D"/>
    <w:rPr>
      <w:rFonts w:ascii="Wingdings" w:hAnsi="Wingdings"/>
    </w:rPr>
  </w:style>
  <w:style w:type="character" w:customStyle="1" w:styleId="WW8Num3z1">
    <w:name w:val="WW8Num3z1"/>
    <w:rsid w:val="0073541D"/>
    <w:rPr>
      <w:rFonts w:ascii="Courier New" w:hAnsi="Courier New"/>
    </w:rPr>
  </w:style>
  <w:style w:type="character" w:customStyle="1" w:styleId="WW8Num3z2">
    <w:name w:val="WW8Num3z2"/>
    <w:rsid w:val="0073541D"/>
    <w:rPr>
      <w:rFonts w:ascii="Arial" w:hAnsi="Arial" w:cs="Arial"/>
    </w:rPr>
  </w:style>
  <w:style w:type="character" w:customStyle="1" w:styleId="WW8Num3z3">
    <w:name w:val="WW8Num3z3"/>
    <w:rsid w:val="0073541D"/>
    <w:rPr>
      <w:rFonts w:ascii="Symbol" w:hAnsi="Symbol"/>
    </w:rPr>
  </w:style>
  <w:style w:type="character" w:customStyle="1" w:styleId="WW8Num3z4">
    <w:name w:val="WW8Num3z4"/>
    <w:rsid w:val="0073541D"/>
    <w:rPr>
      <w:rFonts w:ascii="Courier New" w:hAnsi="Courier New" w:cs="Courier New"/>
    </w:rPr>
  </w:style>
  <w:style w:type="character" w:customStyle="1" w:styleId="WW8Num4z0">
    <w:name w:val="WW8Num4z0"/>
    <w:rsid w:val="0073541D"/>
    <w:rPr>
      <w:rFonts w:ascii="Symbol" w:hAnsi="Symbol"/>
    </w:rPr>
  </w:style>
  <w:style w:type="character" w:customStyle="1" w:styleId="WW8Num5z0">
    <w:name w:val="WW8Num5z0"/>
    <w:rsid w:val="0073541D"/>
    <w:rPr>
      <w:rFonts w:ascii="Symbol" w:hAnsi="Symbol"/>
    </w:rPr>
  </w:style>
  <w:style w:type="character" w:customStyle="1" w:styleId="WW8Num6z0">
    <w:name w:val="WW8Num6z0"/>
    <w:rsid w:val="0073541D"/>
    <w:rPr>
      <w:rFonts w:ascii="Symbol" w:hAnsi="Symbol"/>
      <w:sz w:val="28"/>
    </w:rPr>
  </w:style>
  <w:style w:type="character" w:customStyle="1" w:styleId="WW8Num7z0">
    <w:name w:val="WW8Num7z0"/>
    <w:rsid w:val="0073541D"/>
    <w:rPr>
      <w:rFonts w:ascii="Wingdings" w:hAnsi="Wingdings"/>
    </w:rPr>
  </w:style>
  <w:style w:type="character" w:customStyle="1" w:styleId="WW8Num8z0">
    <w:name w:val="WW8Num8z0"/>
    <w:rsid w:val="0073541D"/>
    <w:rPr>
      <w:rFonts w:ascii="Symbol" w:hAnsi="Symbol"/>
      <w:sz w:val="28"/>
    </w:rPr>
  </w:style>
  <w:style w:type="character" w:customStyle="1" w:styleId="Absatz-Standardschriftart">
    <w:name w:val="Absatz-Standardschriftart"/>
    <w:rsid w:val="0073541D"/>
  </w:style>
  <w:style w:type="character" w:customStyle="1" w:styleId="WW-Absatz-Standardschriftart">
    <w:name w:val="WW-Absatz-Standardschriftart"/>
    <w:rsid w:val="0073541D"/>
  </w:style>
  <w:style w:type="character" w:customStyle="1" w:styleId="WW-Absatz-Standardschriftart1">
    <w:name w:val="WW-Absatz-Standardschriftart1"/>
    <w:rsid w:val="0073541D"/>
  </w:style>
  <w:style w:type="character" w:customStyle="1" w:styleId="WW8Num2z0">
    <w:name w:val="WW8Num2z0"/>
    <w:rsid w:val="0073541D"/>
    <w:rPr>
      <w:color w:val="000000"/>
    </w:rPr>
  </w:style>
  <w:style w:type="character" w:customStyle="1" w:styleId="WW8Num4z1">
    <w:name w:val="WW8Num4z1"/>
    <w:rsid w:val="0073541D"/>
    <w:rPr>
      <w:b w:val="0"/>
    </w:rPr>
  </w:style>
  <w:style w:type="character" w:customStyle="1" w:styleId="WW8Num4z2">
    <w:name w:val="WW8Num4z2"/>
    <w:rsid w:val="0073541D"/>
    <w:rPr>
      <w:rFonts w:ascii="Arial" w:hAnsi="Arial" w:cs="Arial"/>
    </w:rPr>
  </w:style>
  <w:style w:type="character" w:customStyle="1" w:styleId="WW8Num4z3">
    <w:name w:val="WW8Num4z3"/>
    <w:rsid w:val="0073541D"/>
    <w:rPr>
      <w:rFonts w:ascii="Symbol" w:hAnsi="Symbol"/>
    </w:rPr>
  </w:style>
  <w:style w:type="character" w:customStyle="1" w:styleId="WW8Num4z4">
    <w:name w:val="WW8Num4z4"/>
    <w:rsid w:val="0073541D"/>
    <w:rPr>
      <w:rFonts w:ascii="Courier New" w:hAnsi="Courier New" w:cs="Courier New"/>
    </w:rPr>
  </w:style>
  <w:style w:type="character" w:customStyle="1" w:styleId="WW8Num9z0">
    <w:name w:val="WW8Num9z0"/>
    <w:rsid w:val="0073541D"/>
    <w:rPr>
      <w:rFonts w:ascii="Wingdings" w:hAnsi="Wingdings"/>
      <w:sz w:val="28"/>
    </w:rPr>
  </w:style>
  <w:style w:type="character" w:customStyle="1" w:styleId="WW-Absatz-Standardschriftart11">
    <w:name w:val="WW-Absatz-Standardschriftart11"/>
    <w:rsid w:val="0073541D"/>
  </w:style>
  <w:style w:type="character" w:customStyle="1" w:styleId="WW8Num1z0">
    <w:name w:val="WW8Num1z0"/>
    <w:rsid w:val="0073541D"/>
    <w:rPr>
      <w:rFonts w:ascii="Symbol" w:hAnsi="Symbol"/>
      <w:sz w:val="28"/>
    </w:rPr>
  </w:style>
  <w:style w:type="character" w:customStyle="1" w:styleId="WW8Num11z1">
    <w:name w:val="WW8Num11z1"/>
    <w:rsid w:val="0073541D"/>
    <w:rPr>
      <w:rFonts w:ascii="Courier New" w:hAnsi="Courier New"/>
    </w:rPr>
  </w:style>
  <w:style w:type="character" w:customStyle="1" w:styleId="WW8Num11z2">
    <w:name w:val="WW8Num11z2"/>
    <w:rsid w:val="0073541D"/>
    <w:rPr>
      <w:rFonts w:ascii="Wingdings" w:hAnsi="Wingdings"/>
    </w:rPr>
  </w:style>
  <w:style w:type="character" w:customStyle="1" w:styleId="WW8Num11z3">
    <w:name w:val="WW8Num11z3"/>
    <w:rsid w:val="0073541D"/>
    <w:rPr>
      <w:rFonts w:ascii="Symbol" w:hAnsi="Symbol"/>
    </w:rPr>
  </w:style>
  <w:style w:type="character" w:customStyle="1" w:styleId="WW8Num15z0">
    <w:name w:val="WW8Num15z0"/>
    <w:rsid w:val="0073541D"/>
    <w:rPr>
      <w:rFonts w:ascii="StarBats" w:hAnsi="StarBats"/>
    </w:rPr>
  </w:style>
  <w:style w:type="character" w:customStyle="1" w:styleId="WW8Num16z0">
    <w:name w:val="WW8Num16z0"/>
    <w:rsid w:val="0073541D"/>
    <w:rPr>
      <w:rFonts w:ascii="Wingdings" w:hAnsi="Wingdings"/>
    </w:rPr>
  </w:style>
  <w:style w:type="character" w:customStyle="1" w:styleId="WW8Num16z1">
    <w:name w:val="WW8Num16z1"/>
    <w:rsid w:val="0073541D"/>
    <w:rPr>
      <w:rFonts w:ascii="Courier New" w:hAnsi="Courier New"/>
    </w:rPr>
  </w:style>
  <w:style w:type="character" w:customStyle="1" w:styleId="WW8Num16z3">
    <w:name w:val="WW8Num16z3"/>
    <w:rsid w:val="0073541D"/>
    <w:rPr>
      <w:rFonts w:ascii="Symbol" w:hAnsi="Symbol"/>
    </w:rPr>
  </w:style>
  <w:style w:type="character" w:customStyle="1" w:styleId="WW8Num27z0">
    <w:name w:val="WW8Num27z0"/>
    <w:rsid w:val="0073541D"/>
    <w:rPr>
      <w:rFonts w:ascii="Arial" w:hAnsi="Arial" w:cs="Arial"/>
    </w:rPr>
  </w:style>
  <w:style w:type="character" w:customStyle="1" w:styleId="WW8Num28z0">
    <w:name w:val="WW8Num28z0"/>
    <w:rsid w:val="0073541D"/>
    <w:rPr>
      <w:rFonts w:ascii="Symbol" w:hAnsi="Symbol"/>
    </w:rPr>
  </w:style>
  <w:style w:type="character" w:customStyle="1" w:styleId="WW8Num28z1">
    <w:name w:val="WW8Num28z1"/>
    <w:rsid w:val="0073541D"/>
    <w:rPr>
      <w:rFonts w:ascii="Courier New" w:hAnsi="Courier New"/>
    </w:rPr>
  </w:style>
  <w:style w:type="character" w:customStyle="1" w:styleId="WW8Num29z0">
    <w:name w:val="WW8Num29z0"/>
    <w:rsid w:val="0073541D"/>
    <w:rPr>
      <w:rFonts w:ascii="Arial" w:hAnsi="Arial"/>
    </w:rPr>
  </w:style>
  <w:style w:type="character" w:customStyle="1" w:styleId="WW8Num30z0">
    <w:name w:val="WW8Num30z0"/>
    <w:rsid w:val="0073541D"/>
    <w:rPr>
      <w:b/>
    </w:rPr>
  </w:style>
  <w:style w:type="character" w:customStyle="1" w:styleId="WW8Num32z0">
    <w:name w:val="WW8Num32z0"/>
    <w:rsid w:val="0073541D"/>
    <w:rPr>
      <w:rFonts w:ascii="Symbol" w:hAnsi="Symbol"/>
      <w:color w:val="000000"/>
      <w:sz w:val="16"/>
    </w:rPr>
  </w:style>
  <w:style w:type="character" w:customStyle="1" w:styleId="WW8Num33z0">
    <w:name w:val="WW8Num33z0"/>
    <w:rsid w:val="0073541D"/>
    <w:rPr>
      <w:rFonts w:ascii="Symbol" w:hAnsi="Symbol"/>
      <w:sz w:val="28"/>
    </w:rPr>
  </w:style>
  <w:style w:type="character" w:customStyle="1" w:styleId="WW8Num34z0">
    <w:name w:val="WW8Num34z0"/>
    <w:rsid w:val="0073541D"/>
    <w:rPr>
      <w:b/>
    </w:rPr>
  </w:style>
  <w:style w:type="character" w:customStyle="1" w:styleId="WW8Num35z0">
    <w:name w:val="WW8Num35z0"/>
    <w:rsid w:val="0073541D"/>
    <w:rPr>
      <w:rFonts w:ascii="Arial" w:hAnsi="Arial"/>
    </w:rPr>
  </w:style>
  <w:style w:type="character" w:customStyle="1" w:styleId="WW8Num36z0">
    <w:name w:val="WW8Num36z0"/>
    <w:rsid w:val="0073541D"/>
    <w:rPr>
      <w:b/>
    </w:rPr>
  </w:style>
  <w:style w:type="character" w:customStyle="1" w:styleId="WW8Num37z0">
    <w:name w:val="WW8Num37z0"/>
    <w:rsid w:val="0073541D"/>
    <w:rPr>
      <w:b w:val="0"/>
    </w:rPr>
  </w:style>
  <w:style w:type="character" w:customStyle="1" w:styleId="WW8Num38z0">
    <w:name w:val="WW8Num38z0"/>
    <w:rsid w:val="0073541D"/>
    <w:rPr>
      <w:rFonts w:ascii="Symbol" w:hAnsi="Symbol"/>
      <w:sz w:val="28"/>
    </w:rPr>
  </w:style>
  <w:style w:type="character" w:customStyle="1" w:styleId="WW8Num38z1">
    <w:name w:val="WW8Num38z1"/>
    <w:rsid w:val="0073541D"/>
    <w:rPr>
      <w:rFonts w:ascii="Arial" w:hAnsi="Arial"/>
      <w:sz w:val="24"/>
    </w:rPr>
  </w:style>
  <w:style w:type="character" w:customStyle="1" w:styleId="WW8Num38z2">
    <w:name w:val="WW8Num38z2"/>
    <w:rsid w:val="0073541D"/>
    <w:rPr>
      <w:rFonts w:ascii="Arial" w:hAnsi="Arial"/>
      <w:b w:val="0"/>
      <w:i w:val="0"/>
      <w:sz w:val="24"/>
    </w:rPr>
  </w:style>
  <w:style w:type="character" w:customStyle="1" w:styleId="WW8Num39z0">
    <w:name w:val="WW8Num39z0"/>
    <w:rsid w:val="0073541D"/>
    <w:rPr>
      <w:rFonts w:ascii="Symbol" w:hAnsi="Symbol"/>
      <w:color w:val="000000"/>
      <w:sz w:val="16"/>
    </w:rPr>
  </w:style>
  <w:style w:type="character" w:customStyle="1" w:styleId="WW8Num40z0">
    <w:name w:val="WW8Num40z0"/>
    <w:rsid w:val="0073541D"/>
    <w:rPr>
      <w:rFonts w:ascii="Symbol" w:hAnsi="Symbol"/>
      <w:sz w:val="28"/>
    </w:rPr>
  </w:style>
  <w:style w:type="character" w:customStyle="1" w:styleId="WW8Num42z0">
    <w:name w:val="WW8Num42z0"/>
    <w:rsid w:val="0073541D"/>
    <w:rPr>
      <w:b/>
    </w:rPr>
  </w:style>
  <w:style w:type="character" w:customStyle="1" w:styleId="WW8Num42z1">
    <w:name w:val="WW8Num42z1"/>
    <w:rsid w:val="0073541D"/>
    <w:rPr>
      <w:b/>
      <w:lang w:val="es-ES"/>
    </w:rPr>
  </w:style>
  <w:style w:type="character" w:customStyle="1" w:styleId="WW8Num43z0">
    <w:name w:val="WW8Num43z0"/>
    <w:rsid w:val="0073541D"/>
    <w:rPr>
      <w:rFonts w:ascii="Wingdings" w:hAnsi="Wingdings"/>
    </w:rPr>
  </w:style>
  <w:style w:type="character" w:customStyle="1" w:styleId="WW8Num43z1">
    <w:name w:val="WW8Num43z1"/>
    <w:rsid w:val="0073541D"/>
    <w:rPr>
      <w:b w:val="0"/>
    </w:rPr>
  </w:style>
  <w:style w:type="character" w:customStyle="1" w:styleId="WW8Num43z3">
    <w:name w:val="WW8Num43z3"/>
    <w:rsid w:val="0073541D"/>
    <w:rPr>
      <w:rFonts w:ascii="Symbol" w:hAnsi="Symbol"/>
    </w:rPr>
  </w:style>
  <w:style w:type="character" w:customStyle="1" w:styleId="WW8Num43z4">
    <w:name w:val="WW8Num43z4"/>
    <w:rsid w:val="0073541D"/>
    <w:rPr>
      <w:rFonts w:ascii="Courier New" w:hAnsi="Courier New" w:cs="Courier New"/>
    </w:rPr>
  </w:style>
  <w:style w:type="character" w:customStyle="1" w:styleId="WW8Num46z0">
    <w:name w:val="WW8Num46z0"/>
    <w:rsid w:val="0073541D"/>
    <w:rPr>
      <w:rFonts w:ascii="Symbol" w:hAnsi="Symbol"/>
    </w:rPr>
  </w:style>
  <w:style w:type="character" w:customStyle="1" w:styleId="WW8Num47z0">
    <w:name w:val="WW8Num47z0"/>
    <w:rsid w:val="0073541D"/>
    <w:rPr>
      <w:rFonts w:ascii="Symbol" w:hAnsi="Symbol"/>
    </w:rPr>
  </w:style>
  <w:style w:type="character" w:customStyle="1" w:styleId="WW8Num47z1">
    <w:name w:val="WW8Num47z1"/>
    <w:rsid w:val="0073541D"/>
    <w:rPr>
      <w:rFonts w:ascii="Courier New" w:hAnsi="Courier New" w:cs="Courier New"/>
    </w:rPr>
  </w:style>
  <w:style w:type="character" w:customStyle="1" w:styleId="WW8Num47z3">
    <w:name w:val="WW8Num47z3"/>
    <w:rsid w:val="0073541D"/>
    <w:rPr>
      <w:rFonts w:ascii="Symbol" w:hAnsi="Symbol"/>
    </w:rPr>
  </w:style>
  <w:style w:type="character" w:customStyle="1" w:styleId="WW8Num48z0">
    <w:name w:val="WW8Num48z0"/>
    <w:rsid w:val="0073541D"/>
    <w:rPr>
      <w:color w:val="000000"/>
    </w:rPr>
  </w:style>
  <w:style w:type="character" w:customStyle="1" w:styleId="WW8Num49z0">
    <w:name w:val="WW8Num49z0"/>
    <w:rsid w:val="0073541D"/>
    <w:rPr>
      <w:rFonts w:ascii="Symbol" w:hAnsi="Symbol"/>
      <w:sz w:val="28"/>
    </w:rPr>
  </w:style>
  <w:style w:type="character" w:customStyle="1" w:styleId="WW8Num49z1">
    <w:name w:val="WW8Num49z1"/>
    <w:rsid w:val="0073541D"/>
    <w:rPr>
      <w:b w:val="0"/>
    </w:rPr>
  </w:style>
  <w:style w:type="character" w:customStyle="1" w:styleId="WW8Num49z2">
    <w:name w:val="WW8Num49z2"/>
    <w:rsid w:val="0073541D"/>
    <w:rPr>
      <w:rFonts w:ascii="Arial" w:eastAsia="Times New Roman" w:hAnsi="Arial" w:cs="Arial"/>
    </w:rPr>
  </w:style>
  <w:style w:type="character" w:customStyle="1" w:styleId="WW8Num49z3">
    <w:name w:val="WW8Num49z3"/>
    <w:rsid w:val="0073541D"/>
    <w:rPr>
      <w:rFonts w:ascii="Symbol" w:hAnsi="Symbol"/>
    </w:rPr>
  </w:style>
  <w:style w:type="character" w:customStyle="1" w:styleId="WW8Num49z4">
    <w:name w:val="WW8Num49z4"/>
    <w:rsid w:val="0073541D"/>
    <w:rPr>
      <w:rFonts w:ascii="Courier New" w:hAnsi="Courier New" w:cs="Courier New"/>
    </w:rPr>
  </w:style>
  <w:style w:type="character" w:customStyle="1" w:styleId="WW8Num51z0">
    <w:name w:val="WW8Num51z0"/>
    <w:rsid w:val="0073541D"/>
    <w:rPr>
      <w:rFonts w:ascii="Symbol" w:hAnsi="Symbol"/>
    </w:rPr>
  </w:style>
  <w:style w:type="character" w:customStyle="1" w:styleId="WW8Num52z0">
    <w:name w:val="WW8Num52z0"/>
    <w:rsid w:val="0073541D"/>
    <w:rPr>
      <w:rFonts w:ascii="Wingdings" w:hAnsi="Wingdings"/>
    </w:rPr>
  </w:style>
  <w:style w:type="character" w:customStyle="1" w:styleId="WW8Num53z0">
    <w:name w:val="WW8Num53z0"/>
    <w:rsid w:val="0073541D"/>
    <w:rPr>
      <w:b w:val="0"/>
      <w:i w:val="0"/>
    </w:rPr>
  </w:style>
  <w:style w:type="character" w:customStyle="1" w:styleId="WW8Num53z1">
    <w:name w:val="WW8Num53z1"/>
    <w:rsid w:val="0073541D"/>
    <w:rPr>
      <w:rFonts w:ascii="Arial" w:hAnsi="Arial"/>
      <w:sz w:val="24"/>
    </w:rPr>
  </w:style>
  <w:style w:type="character" w:customStyle="1" w:styleId="WW8Num53z2">
    <w:name w:val="WW8Num53z2"/>
    <w:rsid w:val="0073541D"/>
    <w:rPr>
      <w:rFonts w:ascii="Arial" w:hAnsi="Arial"/>
      <w:b w:val="0"/>
      <w:i w:val="0"/>
      <w:sz w:val="24"/>
    </w:rPr>
  </w:style>
  <w:style w:type="character" w:customStyle="1" w:styleId="WW8Num54z0">
    <w:name w:val="WW8Num54z0"/>
    <w:rsid w:val="0073541D"/>
    <w:rPr>
      <w:rFonts w:ascii="Symbol" w:hAnsi="Symbol"/>
      <w:color w:val="000000"/>
      <w:sz w:val="18"/>
    </w:rPr>
  </w:style>
  <w:style w:type="character" w:customStyle="1" w:styleId="WW8Num56z0">
    <w:name w:val="WW8Num56z0"/>
    <w:rsid w:val="0073541D"/>
    <w:rPr>
      <w:b w:val="0"/>
      <w:i w:val="0"/>
      <w:sz w:val="24"/>
      <w:szCs w:val="24"/>
    </w:rPr>
  </w:style>
  <w:style w:type="character" w:customStyle="1" w:styleId="WW8Num57z0">
    <w:name w:val="WW8Num57z0"/>
    <w:rsid w:val="0073541D"/>
    <w:rPr>
      <w:b w:val="0"/>
    </w:rPr>
  </w:style>
  <w:style w:type="character" w:customStyle="1" w:styleId="WW8Num58z0">
    <w:name w:val="WW8Num58z0"/>
    <w:rsid w:val="0073541D"/>
    <w:rPr>
      <w:rFonts w:ascii="Symbol" w:hAnsi="Symbol"/>
      <w:sz w:val="28"/>
    </w:rPr>
  </w:style>
  <w:style w:type="character" w:customStyle="1" w:styleId="WW8Num59z0">
    <w:name w:val="WW8Num59z0"/>
    <w:rsid w:val="0073541D"/>
    <w:rPr>
      <w:rFonts w:ascii="Arial" w:hAnsi="Arial" w:cs="Arial"/>
      <w:b w:val="0"/>
      <w:i w:val="0"/>
      <w:sz w:val="24"/>
      <w:szCs w:val="24"/>
    </w:rPr>
  </w:style>
  <w:style w:type="character" w:customStyle="1" w:styleId="WW8Num59z1">
    <w:name w:val="WW8Num59z1"/>
    <w:rsid w:val="0073541D"/>
    <w:rPr>
      <w:rFonts w:ascii="Wingdings" w:hAnsi="Wingdings"/>
    </w:rPr>
  </w:style>
  <w:style w:type="character" w:customStyle="1" w:styleId="WW8Num60z0">
    <w:name w:val="WW8Num60z0"/>
    <w:rsid w:val="0073541D"/>
    <w:rPr>
      <w:rFonts w:ascii="Arial" w:hAnsi="Arial"/>
    </w:rPr>
  </w:style>
  <w:style w:type="character" w:customStyle="1" w:styleId="WW8Num61z0">
    <w:name w:val="WW8Num61z0"/>
    <w:rsid w:val="0073541D"/>
    <w:rPr>
      <w:rFonts w:ascii="Symbol" w:hAnsi="Symbol"/>
    </w:rPr>
  </w:style>
  <w:style w:type="character" w:customStyle="1" w:styleId="WW8Num61z1">
    <w:name w:val="WW8Num61z1"/>
    <w:rsid w:val="0073541D"/>
    <w:rPr>
      <w:rFonts w:ascii="Wingdings" w:hAnsi="Wingdings"/>
    </w:rPr>
  </w:style>
  <w:style w:type="character" w:customStyle="1" w:styleId="WW8Num62z0">
    <w:name w:val="WW8Num62z0"/>
    <w:rsid w:val="0073541D"/>
    <w:rPr>
      <w:rFonts w:ascii="Symbol" w:hAnsi="Symbol"/>
      <w:sz w:val="28"/>
    </w:rPr>
  </w:style>
  <w:style w:type="character" w:customStyle="1" w:styleId="WW8Num64z0">
    <w:name w:val="WW8Num64z0"/>
    <w:rsid w:val="0073541D"/>
    <w:rPr>
      <w:rFonts w:ascii="Arial" w:hAnsi="Arial"/>
      <w:b w:val="0"/>
    </w:rPr>
  </w:style>
  <w:style w:type="character" w:customStyle="1" w:styleId="WW8Num65z0">
    <w:name w:val="WW8Num65z0"/>
    <w:rsid w:val="0073541D"/>
    <w:rPr>
      <w:rFonts w:ascii="Arial" w:hAnsi="Arial"/>
    </w:rPr>
  </w:style>
  <w:style w:type="character" w:customStyle="1" w:styleId="WW8Num66z0">
    <w:name w:val="WW8Num66z0"/>
    <w:rsid w:val="0073541D"/>
    <w:rPr>
      <w:rFonts w:ascii="Symbol" w:hAnsi="Symbol"/>
      <w:sz w:val="28"/>
    </w:rPr>
  </w:style>
  <w:style w:type="character" w:customStyle="1" w:styleId="WW8Num66z1">
    <w:name w:val="WW8Num66z1"/>
    <w:rsid w:val="0073541D"/>
    <w:rPr>
      <w:rFonts w:ascii="Courier New" w:hAnsi="Courier New" w:cs="Courier New"/>
    </w:rPr>
  </w:style>
  <w:style w:type="character" w:customStyle="1" w:styleId="WW8Num66z3">
    <w:name w:val="WW8Num66z3"/>
    <w:rsid w:val="0073541D"/>
    <w:rPr>
      <w:rFonts w:ascii="Symbol" w:hAnsi="Symbol"/>
    </w:rPr>
  </w:style>
  <w:style w:type="character" w:customStyle="1" w:styleId="Fuentedeprrafopredeter1">
    <w:name w:val="Fuente de párrafo predeter.1"/>
    <w:rsid w:val="0073541D"/>
  </w:style>
  <w:style w:type="character" w:customStyle="1" w:styleId="WW-Absatz-Standardschriftart111">
    <w:name w:val="WW-Absatz-Standardschriftart111"/>
    <w:rsid w:val="0073541D"/>
  </w:style>
  <w:style w:type="character" w:customStyle="1" w:styleId="WW-Absatz-Standardschriftart1111">
    <w:name w:val="WW-Absatz-Standardschriftart1111"/>
    <w:rsid w:val="0073541D"/>
  </w:style>
  <w:style w:type="character" w:customStyle="1" w:styleId="WW-Absatz-Standardschriftart11111">
    <w:name w:val="WW-Absatz-Standardschriftart11111"/>
    <w:rsid w:val="0073541D"/>
  </w:style>
  <w:style w:type="character" w:customStyle="1" w:styleId="WW-Absatz-Standardschriftart111111">
    <w:name w:val="WW-Absatz-Standardschriftart111111"/>
    <w:rsid w:val="0073541D"/>
  </w:style>
  <w:style w:type="character" w:customStyle="1" w:styleId="WW-Fuentedeprrafopredeter">
    <w:name w:val="WW-Fuente de párrafo predeter."/>
    <w:rsid w:val="0073541D"/>
  </w:style>
  <w:style w:type="character" w:customStyle="1" w:styleId="WW8Num11z0">
    <w:name w:val="WW8Num11z0"/>
    <w:rsid w:val="0073541D"/>
    <w:rPr>
      <w:rFonts w:ascii="Symbol" w:hAnsi="Symbol"/>
    </w:rPr>
  </w:style>
  <w:style w:type="character" w:customStyle="1" w:styleId="WW8Num13z0">
    <w:name w:val="WW8Num13z0"/>
    <w:rsid w:val="0073541D"/>
    <w:rPr>
      <w:rFonts w:ascii="Wingdings" w:hAnsi="Wingdings"/>
    </w:rPr>
  </w:style>
  <w:style w:type="character" w:customStyle="1" w:styleId="WW8Num18z0">
    <w:name w:val="WW8Num18z0"/>
    <w:rsid w:val="0073541D"/>
    <w:rPr>
      <w:rFonts w:ascii="Symbol" w:hAnsi="Symbol"/>
      <w:sz w:val="28"/>
    </w:rPr>
  </w:style>
  <w:style w:type="character" w:customStyle="1" w:styleId="WW8Num20z0">
    <w:name w:val="WW8Num20z0"/>
    <w:rsid w:val="0073541D"/>
    <w:rPr>
      <w:rFonts w:ascii="Wingdings" w:hAnsi="Wingdings"/>
    </w:rPr>
  </w:style>
  <w:style w:type="character" w:customStyle="1" w:styleId="WW8Num21z0">
    <w:name w:val="WW8Num21z0"/>
    <w:rsid w:val="0073541D"/>
    <w:rPr>
      <w:rFonts w:ascii="Symbol" w:hAnsi="Symbol"/>
      <w:sz w:val="28"/>
    </w:rPr>
  </w:style>
  <w:style w:type="character" w:customStyle="1" w:styleId="WW8Num23z0">
    <w:name w:val="WW8Num23z0"/>
    <w:rsid w:val="0073541D"/>
    <w:rPr>
      <w:rFonts w:ascii="Symbol" w:hAnsi="Symbol"/>
    </w:rPr>
  </w:style>
  <w:style w:type="character" w:customStyle="1" w:styleId="WW8Num25z0">
    <w:name w:val="WW8Num25z0"/>
    <w:rsid w:val="0073541D"/>
    <w:rPr>
      <w:rFonts w:ascii="Symbol" w:hAnsi="Symbol"/>
      <w:sz w:val="28"/>
    </w:rPr>
  </w:style>
  <w:style w:type="character" w:customStyle="1" w:styleId="WW8Num28z2">
    <w:name w:val="WW8Num28z2"/>
    <w:rsid w:val="0073541D"/>
    <w:rPr>
      <w:rFonts w:ascii="Wingdings" w:hAnsi="Wingdings"/>
    </w:rPr>
  </w:style>
  <w:style w:type="character" w:customStyle="1" w:styleId="WW8Num31z0">
    <w:name w:val="WW8Num31z0"/>
    <w:rsid w:val="0073541D"/>
    <w:rPr>
      <w:rFonts w:ascii="Symbol" w:hAnsi="Symbol"/>
      <w:sz w:val="28"/>
    </w:rPr>
  </w:style>
  <w:style w:type="character" w:customStyle="1" w:styleId="WW8Num41z0">
    <w:name w:val="WW8Num41z0"/>
    <w:rsid w:val="0073541D"/>
    <w:rPr>
      <w:rFonts w:ascii="Symbol" w:hAnsi="Symbol"/>
    </w:rPr>
  </w:style>
  <w:style w:type="character" w:customStyle="1" w:styleId="WW8Num44z0">
    <w:name w:val="WW8Num44z0"/>
    <w:rsid w:val="0073541D"/>
    <w:rPr>
      <w:rFonts w:ascii="Wingdings" w:hAnsi="Wingdings"/>
    </w:rPr>
  </w:style>
  <w:style w:type="character" w:customStyle="1" w:styleId="WW8Num45z0">
    <w:name w:val="WW8Num45z0"/>
    <w:rsid w:val="0073541D"/>
    <w:rPr>
      <w:rFonts w:ascii="Symbol" w:hAnsi="Symbol"/>
      <w:sz w:val="28"/>
    </w:rPr>
  </w:style>
  <w:style w:type="character" w:customStyle="1" w:styleId="WW8Num50z0">
    <w:name w:val="WW8Num50z0"/>
    <w:rsid w:val="0073541D"/>
    <w:rPr>
      <w:rFonts w:ascii="Times New Roman" w:hAnsi="Times New Roman"/>
    </w:rPr>
  </w:style>
  <w:style w:type="character" w:customStyle="1" w:styleId="WW8Num51z1">
    <w:name w:val="WW8Num51z1"/>
    <w:rsid w:val="0073541D"/>
    <w:rPr>
      <w:rFonts w:ascii="Courier New" w:hAnsi="Courier New"/>
    </w:rPr>
  </w:style>
  <w:style w:type="character" w:customStyle="1" w:styleId="WW8Num51z2">
    <w:name w:val="WW8Num51z2"/>
    <w:rsid w:val="0073541D"/>
    <w:rPr>
      <w:rFonts w:ascii="Wingdings" w:hAnsi="Wingdings"/>
    </w:rPr>
  </w:style>
  <w:style w:type="character" w:customStyle="1" w:styleId="WW8Num52z1">
    <w:name w:val="WW8Num52z1"/>
    <w:rsid w:val="0073541D"/>
    <w:rPr>
      <w:rFonts w:ascii="Courier New" w:hAnsi="Courier New"/>
    </w:rPr>
  </w:style>
  <w:style w:type="character" w:customStyle="1" w:styleId="WW8Num52z3">
    <w:name w:val="WW8Num52z3"/>
    <w:rsid w:val="0073541D"/>
    <w:rPr>
      <w:rFonts w:ascii="Symbol" w:hAnsi="Symbol"/>
    </w:rPr>
  </w:style>
  <w:style w:type="character" w:customStyle="1" w:styleId="WW8Num63z0">
    <w:name w:val="WW8Num63z0"/>
    <w:rsid w:val="0073541D"/>
    <w:rPr>
      <w:rFonts w:ascii="Symbol" w:hAnsi="Symbol"/>
    </w:rPr>
  </w:style>
  <w:style w:type="character" w:customStyle="1" w:styleId="WW8Num71z0">
    <w:name w:val="WW8Num71z0"/>
    <w:rsid w:val="0073541D"/>
    <w:rPr>
      <w:rFonts w:ascii="Wingdings" w:hAnsi="Wingdings"/>
    </w:rPr>
  </w:style>
  <w:style w:type="character" w:customStyle="1" w:styleId="WW8Num74z0">
    <w:name w:val="WW8Num74z0"/>
    <w:rsid w:val="0073541D"/>
    <w:rPr>
      <w:rFonts w:ascii="Symbol" w:hAnsi="Symbol"/>
    </w:rPr>
  </w:style>
  <w:style w:type="character" w:customStyle="1" w:styleId="WW8Num75z0">
    <w:name w:val="WW8Num75z0"/>
    <w:rsid w:val="0073541D"/>
    <w:rPr>
      <w:rFonts w:ascii="Symbol" w:hAnsi="Symbol"/>
      <w:sz w:val="28"/>
    </w:rPr>
  </w:style>
  <w:style w:type="character" w:customStyle="1" w:styleId="WW8Num77z0">
    <w:name w:val="WW8Num77z0"/>
    <w:rsid w:val="0073541D"/>
    <w:rPr>
      <w:color w:val="000000"/>
    </w:rPr>
  </w:style>
  <w:style w:type="character" w:customStyle="1" w:styleId="WW8Num78z0">
    <w:name w:val="WW8Num78z0"/>
    <w:rsid w:val="0073541D"/>
    <w:rPr>
      <w:rFonts w:ascii="Wingdings" w:hAnsi="Wingdings"/>
    </w:rPr>
  </w:style>
  <w:style w:type="character" w:customStyle="1" w:styleId="WW8Num79z0">
    <w:name w:val="WW8Num79z0"/>
    <w:rsid w:val="0073541D"/>
    <w:rPr>
      <w:rFonts w:ascii="Symbol" w:hAnsi="Symbol"/>
      <w:sz w:val="28"/>
    </w:rPr>
  </w:style>
  <w:style w:type="character" w:customStyle="1" w:styleId="WW8Num80z0">
    <w:name w:val="WW8Num80z0"/>
    <w:rsid w:val="0073541D"/>
    <w:rPr>
      <w:caps w:val="0"/>
      <w:smallCaps w:val="0"/>
      <w:strike w:val="0"/>
      <w:dstrike w:val="0"/>
      <w:color w:val="000000"/>
      <w:position w:val="0"/>
      <w:sz w:val="24"/>
      <w:vertAlign w:val="baseline"/>
      <w14:textOutline w14:w="0" w14:cap="rnd" w14:cmpd="sng" w14:algn="ctr">
        <w14:noFill/>
        <w14:prstDash w14:val="solid"/>
        <w14:bevel/>
      </w14:textOutline>
    </w:rPr>
  </w:style>
  <w:style w:type="character" w:customStyle="1" w:styleId="WW8Num81z0">
    <w:name w:val="WW8Num81z0"/>
    <w:rsid w:val="0073541D"/>
    <w:rPr>
      <w:rFonts w:ascii="Symbol" w:hAnsi="Symbol"/>
      <w:sz w:val="28"/>
    </w:rPr>
  </w:style>
  <w:style w:type="character" w:customStyle="1" w:styleId="WW8Num82z0">
    <w:name w:val="WW8Num82z0"/>
    <w:rsid w:val="0073541D"/>
    <w:rPr>
      <w:color w:val="000000"/>
    </w:rPr>
  </w:style>
  <w:style w:type="character" w:customStyle="1" w:styleId="WW8Num83z0">
    <w:name w:val="WW8Num83z0"/>
    <w:rsid w:val="0073541D"/>
    <w:rPr>
      <w:rFonts w:ascii="Wingdings" w:hAnsi="Wingdings"/>
    </w:rPr>
  </w:style>
  <w:style w:type="character" w:customStyle="1" w:styleId="WW8Num84z0">
    <w:name w:val="WW8Num84z0"/>
    <w:rsid w:val="0073541D"/>
    <w:rPr>
      <w:rFonts w:ascii="Symbol" w:hAnsi="Symbol"/>
      <w:sz w:val="28"/>
    </w:rPr>
  </w:style>
  <w:style w:type="character" w:customStyle="1" w:styleId="WW8Num87z0">
    <w:name w:val="WW8Num87z0"/>
    <w:rsid w:val="0073541D"/>
    <w:rPr>
      <w:rFonts w:ascii="Wingdings" w:hAnsi="Wingdings"/>
    </w:rPr>
  </w:style>
  <w:style w:type="character" w:customStyle="1" w:styleId="WW8Num91z0">
    <w:name w:val="WW8Num91z0"/>
    <w:rsid w:val="0073541D"/>
    <w:rPr>
      <w:rFonts w:ascii="Wingdings" w:hAnsi="Wingdings"/>
      <w:sz w:val="22"/>
    </w:rPr>
  </w:style>
  <w:style w:type="character" w:customStyle="1" w:styleId="WW8Num92z0">
    <w:name w:val="WW8Num92z0"/>
    <w:rsid w:val="0073541D"/>
    <w:rPr>
      <w:rFonts w:ascii="Symbol" w:hAnsi="Symbol"/>
    </w:rPr>
  </w:style>
  <w:style w:type="character" w:customStyle="1" w:styleId="WW8Num93z0">
    <w:name w:val="WW8Num93z0"/>
    <w:rsid w:val="0073541D"/>
    <w:rPr>
      <w:rFonts w:ascii="Symbol" w:hAnsi="Symbol"/>
    </w:rPr>
  </w:style>
  <w:style w:type="character" w:customStyle="1" w:styleId="WW8Num96z1">
    <w:name w:val="WW8Num96z1"/>
    <w:rsid w:val="0073541D"/>
    <w:rPr>
      <w:rFonts w:ascii="Courier New" w:hAnsi="Courier New"/>
    </w:rPr>
  </w:style>
  <w:style w:type="character" w:customStyle="1" w:styleId="WW8Num96z2">
    <w:name w:val="WW8Num96z2"/>
    <w:rsid w:val="0073541D"/>
    <w:rPr>
      <w:rFonts w:ascii="Wingdings" w:hAnsi="Wingdings"/>
    </w:rPr>
  </w:style>
  <w:style w:type="character" w:customStyle="1" w:styleId="WW8Num96z3">
    <w:name w:val="WW8Num96z3"/>
    <w:rsid w:val="0073541D"/>
    <w:rPr>
      <w:rFonts w:ascii="Symbol" w:hAnsi="Symbol"/>
    </w:rPr>
  </w:style>
  <w:style w:type="character" w:customStyle="1" w:styleId="WW8Num97z0">
    <w:name w:val="WW8Num97z0"/>
    <w:rsid w:val="0073541D"/>
    <w:rPr>
      <w:rFonts w:ascii="Symbol" w:hAnsi="Symbol"/>
      <w:sz w:val="28"/>
    </w:rPr>
  </w:style>
  <w:style w:type="character" w:customStyle="1" w:styleId="WW8Num99z0">
    <w:name w:val="WW8Num99z0"/>
    <w:rsid w:val="0073541D"/>
    <w:rPr>
      <w:rFonts w:ascii="Wingdings" w:hAnsi="Wingdings"/>
    </w:rPr>
  </w:style>
  <w:style w:type="character" w:customStyle="1" w:styleId="WW8Num100z0">
    <w:name w:val="WW8Num100z0"/>
    <w:rsid w:val="0073541D"/>
    <w:rPr>
      <w:rFonts w:ascii="Symbol" w:hAnsi="Symbol"/>
      <w:color w:val="000000"/>
      <w:sz w:val="18"/>
    </w:rPr>
  </w:style>
  <w:style w:type="character" w:customStyle="1" w:styleId="WW8Num101z0">
    <w:name w:val="WW8Num101z0"/>
    <w:rsid w:val="0073541D"/>
    <w:rPr>
      <w:rFonts w:ascii="Symbol" w:hAnsi="Symbol"/>
      <w:color w:val="000000"/>
      <w:sz w:val="16"/>
    </w:rPr>
  </w:style>
  <w:style w:type="character" w:customStyle="1" w:styleId="WW8Num102z0">
    <w:name w:val="WW8Num102z0"/>
    <w:rsid w:val="0073541D"/>
    <w:rPr>
      <w:rFonts w:ascii="Wingdings" w:hAnsi="Wingdings"/>
    </w:rPr>
  </w:style>
  <w:style w:type="character" w:customStyle="1" w:styleId="WW8Num104z0">
    <w:name w:val="WW8Num104z0"/>
    <w:rsid w:val="0073541D"/>
    <w:rPr>
      <w:rFonts w:ascii="Symbol" w:hAnsi="Symbol"/>
      <w:sz w:val="28"/>
    </w:rPr>
  </w:style>
  <w:style w:type="character" w:customStyle="1" w:styleId="WW8Num107z0">
    <w:name w:val="WW8Num107z0"/>
    <w:rsid w:val="0073541D"/>
    <w:rPr>
      <w:rFonts w:ascii="Symbol" w:hAnsi="Symbol"/>
    </w:rPr>
  </w:style>
  <w:style w:type="character" w:customStyle="1" w:styleId="WW8Num107z1">
    <w:name w:val="WW8Num107z1"/>
    <w:rsid w:val="0073541D"/>
    <w:rPr>
      <w:rFonts w:ascii="Courier New" w:hAnsi="Courier New"/>
    </w:rPr>
  </w:style>
  <w:style w:type="character" w:customStyle="1" w:styleId="WW8Num107z2">
    <w:name w:val="WW8Num107z2"/>
    <w:rsid w:val="0073541D"/>
    <w:rPr>
      <w:rFonts w:ascii="Wingdings" w:hAnsi="Wingdings"/>
    </w:rPr>
  </w:style>
  <w:style w:type="character" w:customStyle="1" w:styleId="WW8Num108z0">
    <w:name w:val="WW8Num108z0"/>
    <w:rsid w:val="0073541D"/>
    <w:rPr>
      <w:rFonts w:ascii="Symbol" w:hAnsi="Symbol"/>
      <w:sz w:val="28"/>
    </w:rPr>
  </w:style>
  <w:style w:type="character" w:customStyle="1" w:styleId="WW8Num109z0">
    <w:name w:val="WW8Num109z0"/>
    <w:rsid w:val="0073541D"/>
    <w:rPr>
      <w:rFonts w:ascii="Symbol" w:hAnsi="Symbol"/>
    </w:rPr>
  </w:style>
  <w:style w:type="character" w:customStyle="1" w:styleId="WW8Num110z0">
    <w:name w:val="WW8Num110z0"/>
    <w:rsid w:val="0073541D"/>
    <w:rPr>
      <w:rFonts w:ascii="Symbol" w:hAnsi="Symbol"/>
      <w:color w:val="000000"/>
      <w:sz w:val="18"/>
    </w:rPr>
  </w:style>
  <w:style w:type="character" w:customStyle="1" w:styleId="WW8Num111z0">
    <w:name w:val="WW8Num111z0"/>
    <w:rsid w:val="0073541D"/>
    <w:rPr>
      <w:rFonts w:ascii="Symbol" w:hAnsi="Symbol"/>
    </w:rPr>
  </w:style>
  <w:style w:type="character" w:customStyle="1" w:styleId="WW8Num111z1">
    <w:name w:val="WW8Num111z1"/>
    <w:rsid w:val="0073541D"/>
    <w:rPr>
      <w:rFonts w:ascii="Courier New" w:hAnsi="Courier New"/>
    </w:rPr>
  </w:style>
  <w:style w:type="character" w:customStyle="1" w:styleId="WW8Num111z2">
    <w:name w:val="WW8Num111z2"/>
    <w:rsid w:val="0073541D"/>
    <w:rPr>
      <w:rFonts w:ascii="Wingdings" w:hAnsi="Wingdings"/>
    </w:rPr>
  </w:style>
  <w:style w:type="character" w:customStyle="1" w:styleId="WW8Num112z0">
    <w:name w:val="WW8Num112z0"/>
    <w:rsid w:val="0073541D"/>
    <w:rPr>
      <w:rFonts w:ascii="Wingdings" w:hAnsi="Wingdings"/>
    </w:rPr>
  </w:style>
  <w:style w:type="character" w:customStyle="1" w:styleId="WW8Num113z0">
    <w:name w:val="WW8Num113z0"/>
    <w:rsid w:val="0073541D"/>
    <w:rPr>
      <w:rFonts w:ascii="Symbol" w:hAnsi="Symbol"/>
      <w:sz w:val="28"/>
    </w:rPr>
  </w:style>
  <w:style w:type="character" w:customStyle="1" w:styleId="WW8Num114z0">
    <w:name w:val="WW8Num114z0"/>
    <w:rsid w:val="0073541D"/>
    <w:rPr>
      <w:rFonts w:ascii="Symbol" w:hAnsi="Symbol"/>
      <w:sz w:val="28"/>
    </w:rPr>
  </w:style>
  <w:style w:type="character" w:customStyle="1" w:styleId="WW8Num115z0">
    <w:name w:val="WW8Num115z0"/>
    <w:rsid w:val="0073541D"/>
    <w:rPr>
      <w:rFonts w:ascii="Symbol" w:hAnsi="Symbol"/>
    </w:rPr>
  </w:style>
  <w:style w:type="character" w:customStyle="1" w:styleId="WW8Num117z0">
    <w:name w:val="WW8Num117z0"/>
    <w:rsid w:val="0073541D"/>
    <w:rPr>
      <w:rFonts w:ascii="Symbol" w:hAnsi="Symbol"/>
    </w:rPr>
  </w:style>
  <w:style w:type="character" w:customStyle="1" w:styleId="WW8Num117z2">
    <w:name w:val="WW8Num117z2"/>
    <w:rsid w:val="0073541D"/>
    <w:rPr>
      <w:rFonts w:ascii="Wingdings" w:hAnsi="Wingdings"/>
    </w:rPr>
  </w:style>
  <w:style w:type="character" w:customStyle="1" w:styleId="WW8Num117z4">
    <w:name w:val="WW8Num117z4"/>
    <w:rsid w:val="0073541D"/>
    <w:rPr>
      <w:rFonts w:ascii="Courier New" w:hAnsi="Courier New"/>
    </w:rPr>
  </w:style>
  <w:style w:type="character" w:customStyle="1" w:styleId="WW8Num118z0">
    <w:name w:val="WW8Num118z0"/>
    <w:rsid w:val="0073541D"/>
    <w:rPr>
      <w:rFonts w:ascii="Symbol" w:hAnsi="Symbol"/>
      <w:sz w:val="28"/>
    </w:rPr>
  </w:style>
  <w:style w:type="character" w:customStyle="1" w:styleId="WW8Num119z0">
    <w:name w:val="WW8Num119z0"/>
    <w:rsid w:val="0073541D"/>
    <w:rPr>
      <w:rFonts w:ascii="Wingdings" w:hAnsi="Wingdings"/>
    </w:rPr>
  </w:style>
  <w:style w:type="character" w:customStyle="1" w:styleId="WW8Num121z0">
    <w:name w:val="WW8Num121z0"/>
    <w:rsid w:val="0073541D"/>
    <w:rPr>
      <w:rFonts w:ascii="Symbol" w:hAnsi="Symbol"/>
    </w:rPr>
  </w:style>
  <w:style w:type="character" w:customStyle="1" w:styleId="WW8Num122z0">
    <w:name w:val="WW8Num122z0"/>
    <w:rsid w:val="0073541D"/>
    <w:rPr>
      <w:rFonts w:ascii="Symbol" w:hAnsi="Symbol"/>
    </w:rPr>
  </w:style>
  <w:style w:type="character" w:customStyle="1" w:styleId="WW8Num124z0">
    <w:name w:val="WW8Num124z0"/>
    <w:rsid w:val="0073541D"/>
    <w:rPr>
      <w:rFonts w:ascii="Symbol" w:hAnsi="Symbol"/>
    </w:rPr>
  </w:style>
  <w:style w:type="character" w:customStyle="1" w:styleId="WW8Num127z0">
    <w:name w:val="WW8Num127z0"/>
    <w:rsid w:val="0073541D"/>
    <w:rPr>
      <w:rFonts w:ascii="Wingdings" w:hAnsi="Wingdings"/>
    </w:rPr>
  </w:style>
  <w:style w:type="character" w:customStyle="1" w:styleId="WW8Num128z0">
    <w:name w:val="WW8Num128z0"/>
    <w:rsid w:val="0073541D"/>
    <w:rPr>
      <w:rFonts w:ascii="Symbol" w:hAnsi="Symbol"/>
    </w:rPr>
  </w:style>
  <w:style w:type="character" w:customStyle="1" w:styleId="WW8Num131z0">
    <w:name w:val="WW8Num131z0"/>
    <w:rsid w:val="0073541D"/>
    <w:rPr>
      <w:rFonts w:ascii="Wingdings" w:hAnsi="Wingdings"/>
    </w:rPr>
  </w:style>
  <w:style w:type="character" w:customStyle="1" w:styleId="WW8Num132z0">
    <w:name w:val="WW8Num132z0"/>
    <w:rsid w:val="0073541D"/>
    <w:rPr>
      <w:rFonts w:ascii="Wingdings" w:hAnsi="Wingdings"/>
    </w:rPr>
  </w:style>
  <w:style w:type="character" w:customStyle="1" w:styleId="WW8Num132z1">
    <w:name w:val="WW8Num132z1"/>
    <w:rsid w:val="0073541D"/>
    <w:rPr>
      <w:rFonts w:ascii="Courier New" w:hAnsi="Courier New"/>
    </w:rPr>
  </w:style>
  <w:style w:type="character" w:customStyle="1" w:styleId="WW8Num132z3">
    <w:name w:val="WW8Num132z3"/>
    <w:rsid w:val="0073541D"/>
    <w:rPr>
      <w:rFonts w:ascii="Symbol" w:hAnsi="Symbol"/>
    </w:rPr>
  </w:style>
  <w:style w:type="character" w:customStyle="1" w:styleId="WW8Num134z0">
    <w:name w:val="WW8Num134z0"/>
    <w:rsid w:val="0073541D"/>
    <w:rPr>
      <w:rFonts w:ascii="Symbol" w:hAnsi="Symbol"/>
    </w:rPr>
  </w:style>
  <w:style w:type="character" w:customStyle="1" w:styleId="WW8Num136z0">
    <w:name w:val="WW8Num136z0"/>
    <w:rsid w:val="0073541D"/>
    <w:rPr>
      <w:rFonts w:ascii="Symbol" w:hAnsi="Symbol"/>
      <w:sz w:val="28"/>
    </w:rPr>
  </w:style>
  <w:style w:type="character" w:customStyle="1" w:styleId="WW8Num137z0">
    <w:name w:val="WW8Num137z0"/>
    <w:rsid w:val="0073541D"/>
    <w:rPr>
      <w:rFonts w:ascii="Wingdings" w:hAnsi="Wingdings"/>
    </w:rPr>
  </w:style>
  <w:style w:type="character" w:customStyle="1" w:styleId="WW8Num138z0">
    <w:name w:val="WW8Num138z0"/>
    <w:rsid w:val="0073541D"/>
    <w:rPr>
      <w:rFonts w:ascii="Symbol" w:hAnsi="Symbol"/>
      <w:sz w:val="28"/>
    </w:rPr>
  </w:style>
  <w:style w:type="character" w:customStyle="1" w:styleId="WW8Num140z0">
    <w:name w:val="WW8Num140z0"/>
    <w:rsid w:val="0073541D"/>
    <w:rPr>
      <w:rFonts w:ascii="Symbol" w:hAnsi="Symbol"/>
    </w:rPr>
  </w:style>
  <w:style w:type="character" w:customStyle="1" w:styleId="WW8Num142z0">
    <w:name w:val="WW8Num142z0"/>
    <w:rsid w:val="0073541D"/>
    <w:rPr>
      <w:rFonts w:ascii="Symbol" w:hAnsi="Symbol"/>
      <w:sz w:val="28"/>
    </w:rPr>
  </w:style>
  <w:style w:type="character" w:customStyle="1" w:styleId="WW8Num143z0">
    <w:name w:val="WW8Num143z0"/>
    <w:rsid w:val="0073541D"/>
    <w:rPr>
      <w:rFonts w:ascii="Symbol" w:hAnsi="Symbol"/>
    </w:rPr>
  </w:style>
  <w:style w:type="character" w:customStyle="1" w:styleId="WW8Num143z1">
    <w:name w:val="WW8Num143z1"/>
    <w:rsid w:val="0073541D"/>
    <w:rPr>
      <w:rFonts w:ascii="Courier New" w:hAnsi="Courier New"/>
    </w:rPr>
  </w:style>
  <w:style w:type="character" w:customStyle="1" w:styleId="WW8Num143z2">
    <w:name w:val="WW8Num143z2"/>
    <w:rsid w:val="0073541D"/>
    <w:rPr>
      <w:rFonts w:ascii="Wingdings" w:hAnsi="Wingdings"/>
    </w:rPr>
  </w:style>
  <w:style w:type="character" w:customStyle="1" w:styleId="WW8Num144z0">
    <w:name w:val="WW8Num144z0"/>
    <w:rsid w:val="0073541D"/>
    <w:rPr>
      <w:rFonts w:ascii="Wingdings" w:hAnsi="Wingdings"/>
      <w:sz w:val="16"/>
    </w:rPr>
  </w:style>
  <w:style w:type="character" w:customStyle="1" w:styleId="WW8Num144z1">
    <w:name w:val="WW8Num144z1"/>
    <w:rsid w:val="0073541D"/>
    <w:rPr>
      <w:rFonts w:ascii="Courier New" w:hAnsi="Courier New"/>
    </w:rPr>
  </w:style>
  <w:style w:type="character" w:customStyle="1" w:styleId="WW8Num144z2">
    <w:name w:val="WW8Num144z2"/>
    <w:rsid w:val="0073541D"/>
    <w:rPr>
      <w:rFonts w:ascii="Wingdings" w:hAnsi="Wingdings"/>
    </w:rPr>
  </w:style>
  <w:style w:type="character" w:customStyle="1" w:styleId="WW8Num144z3">
    <w:name w:val="WW8Num144z3"/>
    <w:rsid w:val="0073541D"/>
    <w:rPr>
      <w:rFonts w:ascii="Symbol" w:hAnsi="Symbol"/>
    </w:rPr>
  </w:style>
  <w:style w:type="character" w:customStyle="1" w:styleId="WW8Num146z0">
    <w:name w:val="WW8Num146z0"/>
    <w:rsid w:val="0073541D"/>
    <w:rPr>
      <w:rFonts w:ascii="Wingdings" w:hAnsi="Wingdings"/>
    </w:rPr>
  </w:style>
  <w:style w:type="character" w:customStyle="1" w:styleId="WW8Num146z1">
    <w:name w:val="WW8Num146z1"/>
    <w:rsid w:val="0073541D"/>
    <w:rPr>
      <w:rFonts w:ascii="Courier New" w:hAnsi="Courier New"/>
    </w:rPr>
  </w:style>
  <w:style w:type="character" w:customStyle="1" w:styleId="WW8Num146z3">
    <w:name w:val="WW8Num146z3"/>
    <w:rsid w:val="0073541D"/>
    <w:rPr>
      <w:rFonts w:ascii="Symbol" w:hAnsi="Symbol"/>
    </w:rPr>
  </w:style>
  <w:style w:type="character" w:customStyle="1" w:styleId="WW8Num147z2">
    <w:name w:val="WW8Num147z2"/>
    <w:rsid w:val="0073541D"/>
    <w:rPr>
      <w:rFonts w:ascii="Wingdings" w:hAnsi="Wingdings"/>
    </w:rPr>
  </w:style>
  <w:style w:type="character" w:customStyle="1" w:styleId="WW8Num147z3">
    <w:name w:val="WW8Num147z3"/>
    <w:rsid w:val="0073541D"/>
    <w:rPr>
      <w:rFonts w:ascii="Symbol" w:hAnsi="Symbol"/>
    </w:rPr>
  </w:style>
  <w:style w:type="character" w:customStyle="1" w:styleId="WW8Num147z4">
    <w:name w:val="WW8Num147z4"/>
    <w:rsid w:val="0073541D"/>
    <w:rPr>
      <w:rFonts w:ascii="Courier New" w:hAnsi="Courier New"/>
    </w:rPr>
  </w:style>
  <w:style w:type="character" w:customStyle="1" w:styleId="WW8Num148z0">
    <w:name w:val="WW8Num148z0"/>
    <w:rsid w:val="0073541D"/>
    <w:rPr>
      <w:rFonts w:ascii="Wingdings" w:hAnsi="Wingdings"/>
    </w:rPr>
  </w:style>
  <w:style w:type="character" w:customStyle="1" w:styleId="WW8Num149z0">
    <w:name w:val="WW8Num149z0"/>
    <w:rsid w:val="0073541D"/>
    <w:rPr>
      <w:rFonts w:ascii="Symbol" w:hAnsi="Symbol"/>
    </w:rPr>
  </w:style>
  <w:style w:type="character" w:customStyle="1" w:styleId="WW8Num150z0">
    <w:name w:val="WW8Num150z0"/>
    <w:rsid w:val="0073541D"/>
    <w:rPr>
      <w:rFonts w:ascii="Symbol" w:hAnsi="Symbol"/>
      <w:color w:val="000000"/>
      <w:sz w:val="18"/>
    </w:rPr>
  </w:style>
  <w:style w:type="character" w:customStyle="1" w:styleId="WW8Num152z0">
    <w:name w:val="WW8Num152z0"/>
    <w:rsid w:val="0073541D"/>
    <w:rPr>
      <w:rFonts w:ascii="Symbol" w:hAnsi="Symbol"/>
      <w:sz w:val="28"/>
    </w:rPr>
  </w:style>
  <w:style w:type="character" w:customStyle="1" w:styleId="WW8Num154z0">
    <w:name w:val="WW8Num154z0"/>
    <w:rsid w:val="0073541D"/>
    <w:rPr>
      <w:rFonts w:ascii="Symbol" w:hAnsi="Symbol"/>
      <w:sz w:val="28"/>
    </w:rPr>
  </w:style>
  <w:style w:type="character" w:customStyle="1" w:styleId="WW8Num159z0">
    <w:name w:val="WW8Num159z0"/>
    <w:rsid w:val="0073541D"/>
    <w:rPr>
      <w:rFonts w:ascii="Symbol" w:hAnsi="Symbol"/>
      <w:sz w:val="28"/>
    </w:rPr>
  </w:style>
  <w:style w:type="character" w:customStyle="1" w:styleId="WW8Num160z0">
    <w:name w:val="WW8Num160z0"/>
    <w:rsid w:val="0073541D"/>
    <w:rPr>
      <w:rFonts w:ascii="Wingdings" w:hAnsi="Wingdings"/>
    </w:rPr>
  </w:style>
  <w:style w:type="character" w:customStyle="1" w:styleId="WW8Num161z0">
    <w:name w:val="WW8Num161z0"/>
    <w:rsid w:val="0073541D"/>
    <w:rPr>
      <w:rFonts w:ascii="Wingdings" w:hAnsi="Wingdings"/>
    </w:rPr>
  </w:style>
  <w:style w:type="character" w:customStyle="1" w:styleId="WW8Num161z1">
    <w:name w:val="WW8Num161z1"/>
    <w:rsid w:val="0073541D"/>
    <w:rPr>
      <w:rFonts w:ascii="Courier New" w:hAnsi="Courier New"/>
    </w:rPr>
  </w:style>
  <w:style w:type="character" w:customStyle="1" w:styleId="WW8Num161z3">
    <w:name w:val="WW8Num161z3"/>
    <w:rsid w:val="0073541D"/>
    <w:rPr>
      <w:rFonts w:ascii="Symbol" w:hAnsi="Symbol"/>
    </w:rPr>
  </w:style>
  <w:style w:type="character" w:customStyle="1" w:styleId="WW8Num165z0">
    <w:name w:val="WW8Num165z0"/>
    <w:rsid w:val="0073541D"/>
    <w:rPr>
      <w:rFonts w:ascii="Symbol" w:hAnsi="Symbol"/>
    </w:rPr>
  </w:style>
  <w:style w:type="character" w:customStyle="1" w:styleId="WW8Num165z1">
    <w:name w:val="WW8Num165z1"/>
    <w:rsid w:val="0073541D"/>
    <w:rPr>
      <w:rFonts w:ascii="Courier New" w:hAnsi="Courier New"/>
    </w:rPr>
  </w:style>
  <w:style w:type="character" w:customStyle="1" w:styleId="WW8Num165z2">
    <w:name w:val="WW8Num165z2"/>
    <w:rsid w:val="0073541D"/>
    <w:rPr>
      <w:rFonts w:ascii="Wingdings" w:hAnsi="Wingdings"/>
    </w:rPr>
  </w:style>
  <w:style w:type="character" w:customStyle="1" w:styleId="WW8Num166z0">
    <w:name w:val="WW8Num166z0"/>
    <w:rsid w:val="0073541D"/>
    <w:rPr>
      <w:rFonts w:ascii="Symbol" w:hAnsi="Symbol"/>
      <w:sz w:val="28"/>
    </w:rPr>
  </w:style>
  <w:style w:type="character" w:customStyle="1" w:styleId="WW8Num167z0">
    <w:name w:val="WW8Num167z0"/>
    <w:rsid w:val="0073541D"/>
    <w:rPr>
      <w:rFonts w:ascii="Wingdings" w:hAnsi="Wingdings"/>
      <w:sz w:val="22"/>
    </w:rPr>
  </w:style>
  <w:style w:type="character" w:customStyle="1" w:styleId="WW8Num168z0">
    <w:name w:val="WW8Num168z0"/>
    <w:rsid w:val="0073541D"/>
    <w:rPr>
      <w:rFonts w:ascii="Symbol" w:hAnsi="Symbol"/>
      <w:sz w:val="28"/>
    </w:rPr>
  </w:style>
  <w:style w:type="character" w:customStyle="1" w:styleId="WW8Num169z0">
    <w:name w:val="WW8Num169z0"/>
    <w:rsid w:val="0073541D"/>
    <w:rPr>
      <w:rFonts w:ascii="Symbol" w:hAnsi="Symbol"/>
      <w:sz w:val="28"/>
    </w:rPr>
  </w:style>
  <w:style w:type="character" w:customStyle="1" w:styleId="WW8Num175z0">
    <w:name w:val="WW8Num175z0"/>
    <w:rsid w:val="0073541D"/>
    <w:rPr>
      <w:rFonts w:ascii="Wingdings" w:hAnsi="Wingdings"/>
    </w:rPr>
  </w:style>
  <w:style w:type="character" w:customStyle="1" w:styleId="WW8Num175z1">
    <w:name w:val="WW8Num175z1"/>
    <w:rsid w:val="0073541D"/>
    <w:rPr>
      <w:rFonts w:ascii="Symbol" w:hAnsi="Symbol"/>
    </w:rPr>
  </w:style>
  <w:style w:type="character" w:customStyle="1" w:styleId="WW8Num175z4">
    <w:name w:val="WW8Num175z4"/>
    <w:rsid w:val="0073541D"/>
    <w:rPr>
      <w:rFonts w:ascii="Courier New" w:hAnsi="Courier New"/>
    </w:rPr>
  </w:style>
  <w:style w:type="character" w:customStyle="1" w:styleId="WW8Num176z0">
    <w:name w:val="WW8Num176z0"/>
    <w:rsid w:val="0073541D"/>
    <w:rPr>
      <w:rFonts w:ascii="Symbol" w:hAnsi="Symbol"/>
      <w:sz w:val="28"/>
    </w:rPr>
  </w:style>
  <w:style w:type="character" w:customStyle="1" w:styleId="WW8Num177z0">
    <w:name w:val="WW8Num177z0"/>
    <w:rsid w:val="0073541D"/>
    <w:rPr>
      <w:rFonts w:ascii="Symbol" w:hAnsi="Symbol"/>
    </w:rPr>
  </w:style>
  <w:style w:type="character" w:customStyle="1" w:styleId="WW8Num177z1">
    <w:name w:val="WW8Num177z1"/>
    <w:rsid w:val="0073541D"/>
    <w:rPr>
      <w:rFonts w:ascii="Courier New" w:hAnsi="Courier New"/>
    </w:rPr>
  </w:style>
  <w:style w:type="character" w:customStyle="1" w:styleId="WW8Num177z2">
    <w:name w:val="WW8Num177z2"/>
    <w:rsid w:val="0073541D"/>
    <w:rPr>
      <w:rFonts w:ascii="Wingdings" w:hAnsi="Wingdings"/>
    </w:rPr>
  </w:style>
  <w:style w:type="character" w:customStyle="1" w:styleId="WW8Num178z0">
    <w:name w:val="WW8Num178z0"/>
    <w:rsid w:val="0073541D"/>
    <w:rPr>
      <w:rFonts w:ascii="Wingdings" w:hAnsi="Wingdings"/>
    </w:rPr>
  </w:style>
  <w:style w:type="character" w:customStyle="1" w:styleId="WW8Num179z0">
    <w:name w:val="WW8Num179z0"/>
    <w:rsid w:val="0073541D"/>
    <w:rPr>
      <w:rFonts w:ascii="Symbol" w:hAnsi="Symbol"/>
      <w:sz w:val="28"/>
    </w:rPr>
  </w:style>
  <w:style w:type="character" w:customStyle="1" w:styleId="WW8Num182z0">
    <w:name w:val="WW8Num182z0"/>
    <w:rsid w:val="0073541D"/>
    <w:rPr>
      <w:rFonts w:ascii="Symbol" w:hAnsi="Symbol"/>
      <w:sz w:val="28"/>
    </w:rPr>
  </w:style>
  <w:style w:type="character" w:customStyle="1" w:styleId="WW8Num183z0">
    <w:name w:val="WW8Num183z0"/>
    <w:rsid w:val="0073541D"/>
    <w:rPr>
      <w:rFonts w:ascii="Symbol" w:hAnsi="Symbol"/>
    </w:rPr>
  </w:style>
  <w:style w:type="character" w:customStyle="1" w:styleId="WW8Num184z0">
    <w:name w:val="WW8Num184z0"/>
    <w:rsid w:val="0073541D"/>
    <w:rPr>
      <w:rFonts w:ascii="Symbol" w:hAnsi="Symbol"/>
    </w:rPr>
  </w:style>
  <w:style w:type="character" w:customStyle="1" w:styleId="WW8Num185z0">
    <w:name w:val="WW8Num185z0"/>
    <w:rsid w:val="0073541D"/>
    <w:rPr>
      <w:rFonts w:ascii="Symbol" w:hAnsi="Symbol"/>
      <w:color w:val="000000"/>
      <w:sz w:val="18"/>
    </w:rPr>
  </w:style>
  <w:style w:type="character" w:customStyle="1" w:styleId="WW8Num188z0">
    <w:name w:val="WW8Num188z0"/>
    <w:rsid w:val="0073541D"/>
    <w:rPr>
      <w:rFonts w:ascii="Symbol" w:hAnsi="Symbol"/>
    </w:rPr>
  </w:style>
  <w:style w:type="character" w:customStyle="1" w:styleId="WW8Num189z0">
    <w:name w:val="WW8Num189z0"/>
    <w:rsid w:val="0073541D"/>
    <w:rPr>
      <w:color w:val="000000"/>
    </w:rPr>
  </w:style>
  <w:style w:type="character" w:customStyle="1" w:styleId="WW8Num190z0">
    <w:name w:val="WW8Num190z0"/>
    <w:rsid w:val="0073541D"/>
    <w:rPr>
      <w:rFonts w:ascii="Symbol" w:hAnsi="Symbol"/>
      <w:sz w:val="28"/>
    </w:rPr>
  </w:style>
  <w:style w:type="character" w:customStyle="1" w:styleId="WW8Num191z0">
    <w:name w:val="WW8Num191z0"/>
    <w:rsid w:val="0073541D"/>
    <w:rPr>
      <w:rFonts w:ascii="Symbol" w:hAnsi="Symbol"/>
      <w:sz w:val="28"/>
    </w:rPr>
  </w:style>
  <w:style w:type="character" w:customStyle="1" w:styleId="WW8Num192z0">
    <w:name w:val="WW8Num192z0"/>
    <w:rsid w:val="0073541D"/>
    <w:rPr>
      <w:rFonts w:ascii="Symbol" w:hAnsi="Symbol"/>
    </w:rPr>
  </w:style>
  <w:style w:type="character" w:customStyle="1" w:styleId="WW8Num192z1">
    <w:name w:val="WW8Num192z1"/>
    <w:rsid w:val="0073541D"/>
    <w:rPr>
      <w:rFonts w:ascii="Courier New" w:hAnsi="Courier New"/>
    </w:rPr>
  </w:style>
  <w:style w:type="character" w:customStyle="1" w:styleId="WW8Num192z2">
    <w:name w:val="WW8Num192z2"/>
    <w:rsid w:val="0073541D"/>
    <w:rPr>
      <w:rFonts w:ascii="Wingdings" w:hAnsi="Wingdings"/>
    </w:rPr>
  </w:style>
  <w:style w:type="character" w:customStyle="1" w:styleId="WW8Num193z0">
    <w:name w:val="WW8Num193z0"/>
    <w:rsid w:val="0073541D"/>
    <w:rPr>
      <w:rFonts w:ascii="Symbol" w:hAnsi="Symbol"/>
    </w:rPr>
  </w:style>
  <w:style w:type="character" w:customStyle="1" w:styleId="WW8Num195z0">
    <w:name w:val="WW8Num195z0"/>
    <w:rsid w:val="0073541D"/>
    <w:rPr>
      <w:rFonts w:ascii="Symbol" w:hAnsi="Symbol"/>
      <w:color w:val="000000"/>
      <w:sz w:val="16"/>
    </w:rPr>
  </w:style>
  <w:style w:type="character" w:customStyle="1" w:styleId="WW8Num196z0">
    <w:name w:val="WW8Num196z0"/>
    <w:rsid w:val="0073541D"/>
    <w:rPr>
      <w:rFonts w:ascii="Wingdings" w:hAnsi="Wingdings"/>
    </w:rPr>
  </w:style>
  <w:style w:type="character" w:customStyle="1" w:styleId="WW8Num198z0">
    <w:name w:val="WW8Num198z0"/>
    <w:rsid w:val="0073541D"/>
    <w:rPr>
      <w:rFonts w:ascii="Symbol" w:hAnsi="Symbol"/>
    </w:rPr>
  </w:style>
  <w:style w:type="character" w:customStyle="1" w:styleId="WW8Num199z0">
    <w:name w:val="WW8Num199z0"/>
    <w:rsid w:val="0073541D"/>
    <w:rPr>
      <w:rFonts w:ascii="Symbol" w:hAnsi="Symbol"/>
    </w:rPr>
  </w:style>
  <w:style w:type="character" w:customStyle="1" w:styleId="WW8Num204z0">
    <w:name w:val="WW8Num204z0"/>
    <w:rsid w:val="0073541D"/>
    <w:rPr>
      <w:rFonts w:ascii="Symbol" w:hAnsi="Symbol"/>
    </w:rPr>
  </w:style>
  <w:style w:type="character" w:customStyle="1" w:styleId="WW8Num207z0">
    <w:name w:val="WW8Num207z0"/>
    <w:rsid w:val="0073541D"/>
    <w:rPr>
      <w:rFonts w:ascii="Wingdings" w:hAnsi="Wingdings"/>
    </w:rPr>
  </w:style>
  <w:style w:type="character" w:customStyle="1" w:styleId="WW8Num208z0">
    <w:name w:val="WW8Num208z0"/>
    <w:rsid w:val="0073541D"/>
    <w:rPr>
      <w:rFonts w:ascii="Symbol" w:hAnsi="Symbol"/>
      <w:sz w:val="28"/>
    </w:rPr>
  </w:style>
  <w:style w:type="character" w:customStyle="1" w:styleId="WW8Num209z0">
    <w:name w:val="WW8Num209z0"/>
    <w:rsid w:val="0073541D"/>
    <w:rPr>
      <w:rFonts w:ascii="Wingdings" w:hAnsi="Wingdings"/>
    </w:rPr>
  </w:style>
  <w:style w:type="character" w:customStyle="1" w:styleId="WW8Num210z0">
    <w:name w:val="WW8Num210z0"/>
    <w:rsid w:val="0073541D"/>
    <w:rPr>
      <w:rFonts w:ascii="Wingdings" w:hAnsi="Wingdings"/>
    </w:rPr>
  </w:style>
  <w:style w:type="character" w:customStyle="1" w:styleId="WW8Num211z0">
    <w:name w:val="WW8Num211z0"/>
    <w:rsid w:val="0073541D"/>
    <w:rPr>
      <w:rFonts w:ascii="Symbol" w:hAnsi="Symbol"/>
      <w:sz w:val="28"/>
    </w:rPr>
  </w:style>
  <w:style w:type="character" w:customStyle="1" w:styleId="WW8Num212z0">
    <w:name w:val="WW8Num212z0"/>
    <w:rsid w:val="0073541D"/>
    <w:rPr>
      <w:rFonts w:ascii="Symbol" w:hAnsi="Symbol"/>
      <w:color w:val="000000"/>
      <w:sz w:val="18"/>
    </w:rPr>
  </w:style>
  <w:style w:type="character" w:customStyle="1" w:styleId="WW8Num214z0">
    <w:name w:val="WW8Num214z0"/>
    <w:rsid w:val="0073541D"/>
    <w:rPr>
      <w:rFonts w:ascii="Symbol" w:hAnsi="Symbol"/>
    </w:rPr>
  </w:style>
  <w:style w:type="character" w:customStyle="1" w:styleId="WW8Num215z0">
    <w:name w:val="WW8Num215z0"/>
    <w:rsid w:val="0073541D"/>
    <w:rPr>
      <w:rFonts w:ascii="Symbol" w:hAnsi="Symbol"/>
      <w:sz w:val="28"/>
    </w:rPr>
  </w:style>
  <w:style w:type="character" w:customStyle="1" w:styleId="Carcterdenumeracin">
    <w:name w:val="Carácter de numeración"/>
    <w:rsid w:val="0073541D"/>
  </w:style>
  <w:style w:type="character" w:customStyle="1" w:styleId="WW-Carcterdenumeracin">
    <w:name w:val="WW-Carácter de numeración"/>
    <w:rsid w:val="0073541D"/>
  </w:style>
  <w:style w:type="character" w:customStyle="1" w:styleId="WW-Carcterdenumeracin1">
    <w:name w:val="WW-Carácter de numeración1"/>
    <w:rsid w:val="0073541D"/>
  </w:style>
  <w:style w:type="character" w:customStyle="1" w:styleId="WW-Carcterdenumeracin11">
    <w:name w:val="WW-Carácter de numeración11"/>
    <w:rsid w:val="0073541D"/>
  </w:style>
  <w:style w:type="character" w:customStyle="1" w:styleId="WW-Carcterdenumeracin111">
    <w:name w:val="WW-Carácter de numeración111"/>
    <w:rsid w:val="0073541D"/>
  </w:style>
  <w:style w:type="character" w:customStyle="1" w:styleId="WW-WW8Num1z0">
    <w:name w:val="WW-WW8Num1z0"/>
    <w:rsid w:val="0073541D"/>
    <w:rPr>
      <w:rFonts w:ascii="Wingdings" w:hAnsi="Wingdings"/>
    </w:rPr>
  </w:style>
  <w:style w:type="character" w:customStyle="1" w:styleId="WW-WW8Num16z0">
    <w:name w:val="WW-WW8Num16z0"/>
    <w:rsid w:val="0073541D"/>
    <w:rPr>
      <w:rFonts w:ascii="Wingdings" w:hAnsi="Wingdings"/>
    </w:rPr>
  </w:style>
  <w:style w:type="character" w:customStyle="1" w:styleId="WW-WW8Num1z01">
    <w:name w:val="WW-WW8Num1z01"/>
    <w:rsid w:val="0073541D"/>
    <w:rPr>
      <w:rFonts w:ascii="Wingdings" w:hAnsi="Wingdings"/>
    </w:rPr>
  </w:style>
  <w:style w:type="character" w:customStyle="1" w:styleId="WW-WW8Num11z1">
    <w:name w:val="WW-WW8Num11z1"/>
    <w:rsid w:val="0073541D"/>
    <w:rPr>
      <w:rFonts w:ascii="Courier New" w:hAnsi="Courier New"/>
    </w:rPr>
  </w:style>
  <w:style w:type="character" w:customStyle="1" w:styleId="WW-WW8Num11z2">
    <w:name w:val="WW-WW8Num11z2"/>
    <w:rsid w:val="0073541D"/>
    <w:rPr>
      <w:rFonts w:ascii="Wingdings" w:hAnsi="Wingdings"/>
    </w:rPr>
  </w:style>
  <w:style w:type="character" w:customStyle="1" w:styleId="WW-WW8Num11z3">
    <w:name w:val="WW-WW8Num11z3"/>
    <w:rsid w:val="0073541D"/>
    <w:rPr>
      <w:rFonts w:ascii="Symbol" w:hAnsi="Symbol"/>
    </w:rPr>
  </w:style>
  <w:style w:type="character" w:customStyle="1" w:styleId="WW-WW8Num15z0">
    <w:name w:val="WW-WW8Num15z0"/>
    <w:rsid w:val="0073541D"/>
    <w:rPr>
      <w:rFonts w:ascii="StarBats" w:hAnsi="StarBats"/>
    </w:rPr>
  </w:style>
  <w:style w:type="character" w:customStyle="1" w:styleId="WW-WW8Num16z01">
    <w:name w:val="WW-WW8Num16z01"/>
    <w:rsid w:val="0073541D"/>
    <w:rPr>
      <w:rFonts w:ascii="Wingdings" w:hAnsi="Wingdings"/>
    </w:rPr>
  </w:style>
  <w:style w:type="character" w:customStyle="1" w:styleId="WW-WW8Num16z1">
    <w:name w:val="WW-WW8Num16z1"/>
    <w:rsid w:val="0073541D"/>
    <w:rPr>
      <w:rFonts w:ascii="Courier New" w:hAnsi="Courier New"/>
    </w:rPr>
  </w:style>
  <w:style w:type="character" w:customStyle="1" w:styleId="WW-WW8Num16z3">
    <w:name w:val="WW-WW8Num16z3"/>
    <w:rsid w:val="0073541D"/>
    <w:rPr>
      <w:rFonts w:ascii="Symbol" w:hAnsi="Symbol"/>
    </w:rPr>
  </w:style>
  <w:style w:type="character" w:customStyle="1" w:styleId="WW-WW8Num1z02">
    <w:name w:val="WW-WW8Num1z02"/>
    <w:rsid w:val="0073541D"/>
    <w:rPr>
      <w:rFonts w:ascii="Wingdings" w:hAnsi="Wingdings"/>
    </w:rPr>
  </w:style>
  <w:style w:type="character" w:customStyle="1" w:styleId="WW-WW8Num11z11">
    <w:name w:val="WW-WW8Num11z11"/>
    <w:rsid w:val="0073541D"/>
    <w:rPr>
      <w:rFonts w:ascii="Courier New" w:hAnsi="Courier New"/>
    </w:rPr>
  </w:style>
  <w:style w:type="character" w:customStyle="1" w:styleId="WW-WW8Num11z21">
    <w:name w:val="WW-WW8Num11z21"/>
    <w:rsid w:val="0073541D"/>
    <w:rPr>
      <w:rFonts w:ascii="Wingdings" w:hAnsi="Wingdings"/>
    </w:rPr>
  </w:style>
  <w:style w:type="character" w:customStyle="1" w:styleId="WW-WW8Num11z31">
    <w:name w:val="WW-WW8Num11z31"/>
    <w:rsid w:val="0073541D"/>
    <w:rPr>
      <w:rFonts w:ascii="Symbol" w:hAnsi="Symbol"/>
    </w:rPr>
  </w:style>
  <w:style w:type="character" w:customStyle="1" w:styleId="WW-WW8Num15z01">
    <w:name w:val="WW-WW8Num15z01"/>
    <w:rsid w:val="0073541D"/>
    <w:rPr>
      <w:rFonts w:ascii="StarBats" w:hAnsi="StarBats"/>
    </w:rPr>
  </w:style>
  <w:style w:type="character" w:customStyle="1" w:styleId="WW-WW8Num16z02">
    <w:name w:val="WW-WW8Num16z02"/>
    <w:rsid w:val="0073541D"/>
    <w:rPr>
      <w:rFonts w:ascii="Wingdings" w:hAnsi="Wingdings"/>
    </w:rPr>
  </w:style>
  <w:style w:type="character" w:customStyle="1" w:styleId="WW-WW8Num16z11">
    <w:name w:val="WW-WW8Num16z11"/>
    <w:rsid w:val="0073541D"/>
    <w:rPr>
      <w:rFonts w:ascii="Courier New" w:hAnsi="Courier New"/>
    </w:rPr>
  </w:style>
  <w:style w:type="character" w:customStyle="1" w:styleId="WW-WW8Num16z31">
    <w:name w:val="WW-WW8Num16z31"/>
    <w:rsid w:val="0073541D"/>
    <w:rPr>
      <w:rFonts w:ascii="Symbol" w:hAnsi="Symbol"/>
    </w:rPr>
  </w:style>
  <w:style w:type="character" w:customStyle="1" w:styleId="WW8Num1z01">
    <w:name w:val="WW8Num1z01"/>
    <w:rsid w:val="0073541D"/>
    <w:rPr>
      <w:rFonts w:ascii="Wingdings" w:hAnsi="Wingdings"/>
    </w:rPr>
  </w:style>
  <w:style w:type="character" w:customStyle="1" w:styleId="WW8Num11z11">
    <w:name w:val="WW8Num11z11"/>
    <w:rsid w:val="0073541D"/>
    <w:rPr>
      <w:rFonts w:ascii="Courier New" w:hAnsi="Courier New"/>
    </w:rPr>
  </w:style>
  <w:style w:type="character" w:customStyle="1" w:styleId="WW8Num11z21">
    <w:name w:val="WW8Num11z21"/>
    <w:rsid w:val="0073541D"/>
    <w:rPr>
      <w:rFonts w:ascii="Wingdings" w:hAnsi="Wingdings"/>
    </w:rPr>
  </w:style>
  <w:style w:type="character" w:customStyle="1" w:styleId="WW8Num11z31">
    <w:name w:val="WW8Num11z31"/>
    <w:rsid w:val="0073541D"/>
    <w:rPr>
      <w:rFonts w:ascii="Symbol" w:hAnsi="Symbol"/>
    </w:rPr>
  </w:style>
  <w:style w:type="character" w:customStyle="1" w:styleId="WW8Num15z01">
    <w:name w:val="WW8Num15z01"/>
    <w:rsid w:val="0073541D"/>
    <w:rPr>
      <w:rFonts w:ascii="StarBats" w:hAnsi="StarBats"/>
    </w:rPr>
  </w:style>
  <w:style w:type="character" w:customStyle="1" w:styleId="WW8Num16z01">
    <w:name w:val="WW8Num16z01"/>
    <w:rsid w:val="0073541D"/>
    <w:rPr>
      <w:rFonts w:ascii="Wingdings" w:hAnsi="Wingdings"/>
    </w:rPr>
  </w:style>
  <w:style w:type="character" w:customStyle="1" w:styleId="WW8Num16z11">
    <w:name w:val="WW8Num16z11"/>
    <w:rsid w:val="0073541D"/>
    <w:rPr>
      <w:rFonts w:ascii="Courier New" w:hAnsi="Courier New"/>
    </w:rPr>
  </w:style>
  <w:style w:type="character" w:customStyle="1" w:styleId="WW8Num16z31">
    <w:name w:val="WW8Num16z31"/>
    <w:rsid w:val="0073541D"/>
    <w:rPr>
      <w:rFonts w:ascii="Symbol" w:hAnsi="Symbol"/>
    </w:rPr>
  </w:style>
  <w:style w:type="character" w:customStyle="1" w:styleId="Vietas">
    <w:name w:val="Viñetas"/>
    <w:rsid w:val="0073541D"/>
    <w:rPr>
      <w:rFonts w:ascii="StarBats" w:hAnsi="StarBats"/>
      <w:sz w:val="18"/>
    </w:rPr>
  </w:style>
  <w:style w:type="paragraph" w:customStyle="1" w:styleId="Encabezado2">
    <w:name w:val="Encabezado2"/>
    <w:basedOn w:val="Normal"/>
    <w:next w:val="Textoindependiente"/>
    <w:rsid w:val="0073541D"/>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73541D"/>
    <w:pPr>
      <w:suppressLineNumbers/>
      <w:suppressAutoHyphens/>
      <w:spacing w:before="120" w:after="120"/>
    </w:pPr>
    <w:rPr>
      <w:rFonts w:cs="Tahoma"/>
      <w:i/>
      <w:iCs/>
      <w:lang w:val="es-MX" w:eastAsia="ar-SA"/>
    </w:rPr>
  </w:style>
  <w:style w:type="paragraph" w:customStyle="1" w:styleId="ndice">
    <w:name w:val="Índice"/>
    <w:basedOn w:val="Normal"/>
    <w:rsid w:val="0073541D"/>
    <w:pPr>
      <w:suppressLineNumbers/>
      <w:suppressAutoHyphens/>
    </w:pPr>
    <w:rPr>
      <w:rFonts w:cs="Tahoma"/>
      <w:szCs w:val="20"/>
      <w:lang w:val="es-MX" w:eastAsia="ar-SA"/>
    </w:rPr>
  </w:style>
  <w:style w:type="paragraph" w:customStyle="1" w:styleId="Encabezado1">
    <w:name w:val="Encabezado1"/>
    <w:basedOn w:val="Normal"/>
    <w:next w:val="Textoindependiente"/>
    <w:rsid w:val="0073541D"/>
    <w:pPr>
      <w:keepNext/>
      <w:suppressAutoHyphens/>
      <w:spacing w:before="240" w:after="120"/>
    </w:pPr>
    <w:rPr>
      <w:rFonts w:ascii="Arial" w:hAnsi="Arial"/>
      <w:sz w:val="28"/>
      <w:szCs w:val="20"/>
      <w:lang w:val="es-MX" w:eastAsia="ar-SA"/>
    </w:rPr>
  </w:style>
  <w:style w:type="paragraph" w:customStyle="1" w:styleId="WW-Textosinformato">
    <w:name w:val="WW-Texto sin formato"/>
    <w:basedOn w:val="Normal"/>
    <w:rsid w:val="0073541D"/>
    <w:pPr>
      <w:suppressAutoHyphens/>
    </w:pPr>
    <w:rPr>
      <w:rFonts w:ascii="Courier New" w:hAnsi="Courier New"/>
      <w:sz w:val="20"/>
      <w:szCs w:val="20"/>
      <w:lang w:val="es-MX" w:eastAsia="ar-SA"/>
    </w:rPr>
  </w:style>
  <w:style w:type="paragraph" w:customStyle="1" w:styleId="WW-Textoindependiente2">
    <w:name w:val="WW-Texto independiente 2"/>
    <w:basedOn w:val="Normal"/>
    <w:rsid w:val="0073541D"/>
    <w:pPr>
      <w:suppressAutoHyphens/>
    </w:pPr>
    <w:rPr>
      <w:b/>
      <w:sz w:val="12"/>
      <w:szCs w:val="20"/>
      <w:lang w:val="es-MX" w:eastAsia="ar-SA"/>
    </w:rPr>
  </w:style>
  <w:style w:type="paragraph" w:customStyle="1" w:styleId="WW-NormalWeb">
    <w:name w:val="WW-Normal (Web)"/>
    <w:basedOn w:val="Normal"/>
    <w:rsid w:val="0073541D"/>
    <w:pPr>
      <w:suppressAutoHyphens/>
      <w:spacing w:before="100" w:after="100"/>
    </w:pPr>
    <w:rPr>
      <w:szCs w:val="20"/>
      <w:lang w:val="es-MX" w:eastAsia="ar-SA"/>
    </w:rPr>
  </w:style>
  <w:style w:type="paragraph" w:customStyle="1" w:styleId="WW-Textoindependiente3">
    <w:name w:val="WW-Texto independiente 3"/>
    <w:basedOn w:val="Normal"/>
    <w:rsid w:val="0073541D"/>
    <w:pPr>
      <w:suppressAutoHyphens/>
      <w:jc w:val="both"/>
    </w:pPr>
    <w:rPr>
      <w:rFonts w:ascii="Arial" w:hAnsi="Arial"/>
      <w:color w:val="000000"/>
      <w:szCs w:val="20"/>
      <w:lang w:val="es-MX" w:eastAsia="ar-SA"/>
    </w:rPr>
  </w:style>
  <w:style w:type="paragraph" w:customStyle="1" w:styleId="OmniPage1798">
    <w:name w:val="OmniPage #1798"/>
    <w:rsid w:val="0073541D"/>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73541D"/>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73541D"/>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73541D"/>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73541D"/>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73541D"/>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73541D"/>
    <w:pPr>
      <w:suppressAutoHyphens/>
      <w:autoSpaceDE/>
      <w:autoSpaceDN/>
      <w:adjustRightInd/>
    </w:pPr>
    <w:rPr>
      <w:rFonts w:ascii="Times New Roman" w:hAnsi="Times New Roman" w:cs="Times New Roman"/>
      <w:b w:val="0"/>
      <w:bCs w:val="0"/>
      <w:sz w:val="24"/>
      <w:lang w:val="es-MX" w:eastAsia="ar-SA"/>
    </w:rPr>
  </w:style>
  <w:style w:type="paragraph" w:customStyle="1" w:styleId="Contenidodelatabla">
    <w:name w:val="Contenido de la tabla"/>
    <w:basedOn w:val="Textoindependiente"/>
    <w:rsid w:val="0073541D"/>
    <w:pPr>
      <w:suppressAutoHyphens/>
      <w:autoSpaceDE/>
      <w:autoSpaceDN/>
      <w:adjustRightInd/>
    </w:pPr>
    <w:rPr>
      <w:rFonts w:ascii="Times New Roman" w:hAnsi="Times New Roman" w:cs="Times New Roman"/>
      <w:b w:val="0"/>
      <w:bCs w:val="0"/>
      <w:sz w:val="24"/>
      <w:lang w:val="es-MX" w:eastAsia="ar-SA"/>
    </w:rPr>
  </w:style>
  <w:style w:type="paragraph" w:customStyle="1" w:styleId="Encabezadodelatabla">
    <w:name w:val="Encabezado de la tabla"/>
    <w:basedOn w:val="Contenidodelatabla"/>
    <w:rsid w:val="0073541D"/>
    <w:pPr>
      <w:jc w:val="center"/>
    </w:pPr>
    <w:rPr>
      <w:b/>
      <w:i/>
    </w:rPr>
  </w:style>
  <w:style w:type="paragraph" w:customStyle="1" w:styleId="Textoindependiente210">
    <w:name w:val="Texto independiente 21"/>
    <w:basedOn w:val="Normal"/>
    <w:rsid w:val="0073541D"/>
    <w:pPr>
      <w:suppressAutoHyphens/>
      <w:jc w:val="both"/>
    </w:pPr>
    <w:rPr>
      <w:rFonts w:ascii="Arial" w:hAnsi="Arial"/>
      <w:color w:val="FF00FF"/>
      <w:szCs w:val="20"/>
      <w:lang w:val="es-MX" w:eastAsia="ar-SA"/>
    </w:rPr>
  </w:style>
  <w:style w:type="paragraph" w:customStyle="1" w:styleId="Sangra2detindependiente1">
    <w:name w:val="Sangría 2 de t. independiente1"/>
    <w:basedOn w:val="Normal"/>
    <w:rsid w:val="0073541D"/>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73541D"/>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73541D"/>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73541D"/>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Mapadeldocumento1">
    <w:name w:val="Mapa del documento1"/>
    <w:basedOn w:val="Normal"/>
    <w:rsid w:val="0073541D"/>
    <w:pPr>
      <w:shd w:val="clear" w:color="auto" w:fill="000080"/>
      <w:suppressAutoHyphens/>
    </w:pPr>
    <w:rPr>
      <w:rFonts w:ascii="Tahoma" w:hAnsi="Tahoma" w:cs="Tahoma"/>
      <w:szCs w:val="20"/>
      <w:lang w:val="es-MX" w:eastAsia="ar-SA"/>
    </w:rPr>
  </w:style>
  <w:style w:type="paragraph" w:customStyle="1" w:styleId="OmniPage771">
    <w:name w:val="OmniPage #771"/>
    <w:rsid w:val="0073541D"/>
    <w:pPr>
      <w:tabs>
        <w:tab w:val="left" w:pos="50"/>
        <w:tab w:val="left" w:pos="100"/>
        <w:tab w:val="center" w:pos="4967"/>
        <w:tab w:val="right" w:pos="5269"/>
      </w:tabs>
      <w:suppressAutoHyphens/>
      <w:overflowPunct w:val="0"/>
      <w:autoSpaceDE w:val="0"/>
      <w:spacing w:after="0" w:line="240" w:lineRule="auto"/>
      <w:textAlignment w:val="baseline"/>
    </w:pPr>
    <w:rPr>
      <w:rFonts w:ascii="Arial" w:eastAsia="Arial" w:hAnsi="Arial" w:cs="Times New Roman"/>
      <w:sz w:val="24"/>
      <w:szCs w:val="20"/>
      <w:lang w:val="en-US" w:eastAsia="ar-SA"/>
    </w:rPr>
  </w:style>
  <w:style w:type="paragraph" w:customStyle="1" w:styleId="Estilo">
    <w:name w:val="Estilo"/>
    <w:rsid w:val="0073541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OmniPage1282">
    <w:name w:val="OmniPage #1282"/>
    <w:rsid w:val="0073541D"/>
    <w:pPr>
      <w:tabs>
        <w:tab w:val="left" w:pos="50"/>
      </w:tabs>
      <w:suppressAutoHyphens/>
      <w:overflowPunct w:val="0"/>
      <w:autoSpaceDE w:val="0"/>
      <w:spacing w:after="0" w:line="240" w:lineRule="auto"/>
      <w:jc w:val="both"/>
      <w:textAlignment w:val="baseline"/>
    </w:pPr>
    <w:rPr>
      <w:rFonts w:ascii="Arial" w:eastAsia="Arial" w:hAnsi="Arial" w:cs="Times New Roman"/>
      <w:sz w:val="24"/>
      <w:szCs w:val="20"/>
      <w:lang w:val="en-US" w:eastAsia="ar-SA"/>
    </w:rPr>
  </w:style>
  <w:style w:type="paragraph" w:customStyle="1" w:styleId="TextoNormal">
    <w:name w:val="TextoNormal"/>
    <w:basedOn w:val="Normal"/>
    <w:rsid w:val="0073541D"/>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73541D"/>
    <w:pPr>
      <w:widowControl w:val="0"/>
      <w:autoSpaceDE w:val="0"/>
      <w:jc w:val="both"/>
    </w:pPr>
    <w:rPr>
      <w:lang w:val="en-US" w:eastAsia="ar-SA"/>
    </w:rPr>
  </w:style>
  <w:style w:type="table" w:customStyle="1" w:styleId="Tablaconcuadrcula4">
    <w:name w:val="Tabla con cuadrícula4"/>
    <w:basedOn w:val="Tablanormal"/>
    <w:next w:val="Tablaconcuadrcula"/>
    <w:rsid w:val="0073541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semiHidden/>
    <w:rsid w:val="0073541D"/>
  </w:style>
  <w:style w:type="character" w:customStyle="1" w:styleId="CarCar1">
    <w:name w:val="Car Car1"/>
    <w:basedOn w:val="Fuentedeprrafopredeter"/>
    <w:rsid w:val="0073541D"/>
    <w:rPr>
      <w:sz w:val="24"/>
      <w:szCs w:val="24"/>
    </w:rPr>
  </w:style>
  <w:style w:type="paragraph" w:customStyle="1" w:styleId="xl24">
    <w:name w:val="xl24"/>
    <w:basedOn w:val="Normal"/>
    <w:rsid w:val="0073541D"/>
    <w:pPr>
      <w:spacing w:before="100" w:beforeAutospacing="1" w:after="100" w:afterAutospacing="1"/>
      <w:jc w:val="center"/>
      <w:textAlignment w:val="top"/>
    </w:pPr>
    <w:rPr>
      <w:rFonts w:ascii="Arial" w:eastAsia="Arial Unicode MS" w:hAnsi="Arial" w:cs="Arial"/>
      <w:b/>
      <w:bCs/>
      <w:color w:val="3366FF"/>
    </w:rPr>
  </w:style>
  <w:style w:type="paragraph" w:customStyle="1" w:styleId="font5">
    <w:name w:val="font5"/>
    <w:basedOn w:val="Normal"/>
    <w:rsid w:val="0073541D"/>
    <w:pPr>
      <w:spacing w:before="100" w:beforeAutospacing="1" w:after="100" w:afterAutospacing="1"/>
    </w:pPr>
    <w:rPr>
      <w:rFonts w:eastAsia="Arial Unicode MS"/>
      <w:color w:val="FF00FF"/>
      <w:sz w:val="20"/>
      <w:szCs w:val="20"/>
    </w:rPr>
  </w:style>
  <w:style w:type="paragraph" w:customStyle="1" w:styleId="xl25">
    <w:name w:val="xl25"/>
    <w:basedOn w:val="Normal"/>
    <w:rsid w:val="0073541D"/>
    <w:pPr>
      <w:spacing w:before="100" w:beforeAutospacing="1" w:after="100" w:afterAutospacing="1"/>
    </w:pPr>
    <w:rPr>
      <w:rFonts w:eastAsia="Arial Unicode MS"/>
      <w:color w:val="0000FF"/>
    </w:rPr>
  </w:style>
  <w:style w:type="paragraph" w:customStyle="1" w:styleId="xl26">
    <w:name w:val="xl26"/>
    <w:basedOn w:val="Normal"/>
    <w:rsid w:val="0073541D"/>
    <w:pPr>
      <w:spacing w:before="100" w:beforeAutospacing="1" w:after="100" w:afterAutospacing="1"/>
      <w:jc w:val="center"/>
    </w:pPr>
    <w:rPr>
      <w:rFonts w:eastAsia="Arial Unicode MS"/>
      <w:b/>
      <w:bCs/>
      <w:color w:val="0000FF"/>
    </w:rPr>
  </w:style>
  <w:style w:type="paragraph" w:customStyle="1" w:styleId="xl27">
    <w:name w:val="xl27"/>
    <w:basedOn w:val="Normal"/>
    <w:rsid w:val="0073541D"/>
    <w:pPr>
      <w:spacing w:before="100" w:beforeAutospacing="1" w:after="100" w:afterAutospacing="1"/>
      <w:jc w:val="both"/>
    </w:pPr>
    <w:rPr>
      <w:rFonts w:eastAsia="Arial Unicode MS"/>
      <w:color w:val="0000FF"/>
    </w:rPr>
  </w:style>
  <w:style w:type="paragraph" w:customStyle="1" w:styleId="font6">
    <w:name w:val="font6"/>
    <w:basedOn w:val="Normal"/>
    <w:rsid w:val="0073541D"/>
    <w:pPr>
      <w:spacing w:before="100" w:beforeAutospacing="1" w:after="100" w:afterAutospacing="1"/>
    </w:pPr>
    <w:rPr>
      <w:rFonts w:ascii="CG Times" w:hAnsi="CG Times"/>
      <w:color w:val="FF0000"/>
      <w:sz w:val="20"/>
      <w:szCs w:val="20"/>
    </w:rPr>
  </w:style>
  <w:style w:type="paragraph" w:customStyle="1" w:styleId="xl28">
    <w:name w:val="xl28"/>
    <w:basedOn w:val="Normal"/>
    <w:rsid w:val="0073541D"/>
    <w:pPr>
      <w:spacing w:before="100" w:beforeAutospacing="1" w:after="100" w:afterAutospacing="1"/>
      <w:textAlignment w:val="top"/>
    </w:pPr>
  </w:style>
  <w:style w:type="paragraph" w:customStyle="1" w:styleId="xl29">
    <w:name w:val="xl29"/>
    <w:basedOn w:val="Normal"/>
    <w:rsid w:val="0073541D"/>
    <w:pPr>
      <w:shd w:val="clear" w:color="auto" w:fill="FFFF00"/>
      <w:spacing w:before="100" w:beforeAutospacing="1" w:after="100" w:afterAutospacing="1"/>
    </w:pPr>
    <w:rPr>
      <w:rFonts w:ascii="CG Times" w:hAnsi="CG Times"/>
    </w:rPr>
  </w:style>
  <w:style w:type="paragraph" w:customStyle="1" w:styleId="xl30">
    <w:name w:val="xl30"/>
    <w:basedOn w:val="Normal"/>
    <w:rsid w:val="0073541D"/>
    <w:pPr>
      <w:spacing w:before="100" w:beforeAutospacing="1" w:after="100" w:afterAutospacing="1"/>
      <w:textAlignment w:val="top"/>
    </w:pPr>
    <w:rPr>
      <w:rFonts w:ascii="CG Times" w:hAnsi="CG Times"/>
      <w:b/>
      <w:bCs/>
    </w:rPr>
  </w:style>
  <w:style w:type="paragraph" w:customStyle="1" w:styleId="xl31">
    <w:name w:val="xl31"/>
    <w:basedOn w:val="Normal"/>
    <w:rsid w:val="0073541D"/>
    <w:pPr>
      <w:shd w:val="clear" w:color="auto" w:fill="FFFF00"/>
      <w:spacing w:before="100" w:beforeAutospacing="1" w:after="100" w:afterAutospacing="1"/>
      <w:textAlignment w:val="top"/>
    </w:pPr>
    <w:rPr>
      <w:rFonts w:ascii="CG Times" w:hAnsi="CG Times"/>
      <w:b/>
      <w:bCs/>
    </w:rPr>
  </w:style>
  <w:style w:type="paragraph" w:customStyle="1" w:styleId="xl32">
    <w:name w:val="xl32"/>
    <w:basedOn w:val="Normal"/>
    <w:rsid w:val="0073541D"/>
    <w:pPr>
      <w:spacing w:before="100" w:beforeAutospacing="1" w:after="100" w:afterAutospacing="1"/>
    </w:pPr>
    <w:rPr>
      <w:rFonts w:ascii="CG Times" w:hAnsi="CG Times"/>
      <w:b/>
      <w:bCs/>
    </w:rPr>
  </w:style>
  <w:style w:type="paragraph" w:customStyle="1" w:styleId="xl33">
    <w:name w:val="xl33"/>
    <w:basedOn w:val="Normal"/>
    <w:rsid w:val="0073541D"/>
    <w:pPr>
      <w:spacing w:before="100" w:beforeAutospacing="1" w:after="100" w:afterAutospacing="1"/>
      <w:textAlignment w:val="top"/>
    </w:pPr>
    <w:rPr>
      <w:b/>
      <w:bCs/>
    </w:rPr>
  </w:style>
  <w:style w:type="character" w:customStyle="1" w:styleId="WW-WW8Num2z0">
    <w:name w:val="WW-WW8Num2z0"/>
    <w:rsid w:val="0073541D"/>
    <w:rPr>
      <w:rFonts w:ascii="Symbol" w:hAnsi="Symbol"/>
    </w:rPr>
  </w:style>
  <w:style w:type="character" w:customStyle="1" w:styleId="WW-WW8Num3z0">
    <w:name w:val="WW-WW8Num3z0"/>
    <w:rsid w:val="0073541D"/>
    <w:rPr>
      <w:rFonts w:ascii="Symbol" w:hAnsi="Symbol"/>
    </w:rPr>
  </w:style>
  <w:style w:type="character" w:customStyle="1" w:styleId="WW-WW8Num4z0">
    <w:name w:val="WW-WW8Num4z0"/>
    <w:rsid w:val="0073541D"/>
    <w:rPr>
      <w:rFonts w:ascii="Symbol" w:hAnsi="Symbol"/>
    </w:rPr>
  </w:style>
  <w:style w:type="character" w:customStyle="1" w:styleId="WW-WW8Num5z0">
    <w:name w:val="WW-WW8Num5z0"/>
    <w:rsid w:val="0073541D"/>
    <w:rPr>
      <w:rFonts w:ascii="Symbol" w:hAnsi="Symbol"/>
    </w:rPr>
  </w:style>
  <w:style w:type="character" w:customStyle="1" w:styleId="WW-WW8Num6z0">
    <w:name w:val="WW-WW8Num6z0"/>
    <w:rsid w:val="0073541D"/>
    <w:rPr>
      <w:rFonts w:ascii="Symbol" w:hAnsi="Symbol"/>
    </w:rPr>
  </w:style>
  <w:style w:type="character" w:customStyle="1" w:styleId="WW-WW8Num2z01">
    <w:name w:val="WW-WW8Num2z01"/>
    <w:rsid w:val="0073541D"/>
    <w:rPr>
      <w:rFonts w:ascii="Symbol" w:hAnsi="Symbol"/>
    </w:rPr>
  </w:style>
  <w:style w:type="character" w:customStyle="1" w:styleId="WW-WW8Num3z01">
    <w:name w:val="WW-WW8Num3z01"/>
    <w:rsid w:val="0073541D"/>
    <w:rPr>
      <w:rFonts w:ascii="Symbol" w:hAnsi="Symbol"/>
    </w:rPr>
  </w:style>
  <w:style w:type="character" w:customStyle="1" w:styleId="WW-WW8Num4z01">
    <w:name w:val="WW-WW8Num4z01"/>
    <w:rsid w:val="0073541D"/>
    <w:rPr>
      <w:rFonts w:ascii="Symbol" w:hAnsi="Symbol"/>
    </w:rPr>
  </w:style>
  <w:style w:type="character" w:customStyle="1" w:styleId="WW-WW8Num5z01">
    <w:name w:val="WW-WW8Num5z01"/>
    <w:rsid w:val="0073541D"/>
    <w:rPr>
      <w:rFonts w:ascii="Symbol" w:hAnsi="Symbol"/>
    </w:rPr>
  </w:style>
  <w:style w:type="character" w:customStyle="1" w:styleId="WW-WW8Num6z01">
    <w:name w:val="WW-WW8Num6z01"/>
    <w:rsid w:val="0073541D"/>
    <w:rPr>
      <w:rFonts w:ascii="Symbol" w:hAnsi="Symbol"/>
    </w:rPr>
  </w:style>
  <w:style w:type="character" w:customStyle="1" w:styleId="WW-WW8Num1z011">
    <w:name w:val="WW-WW8Num1z011"/>
    <w:rsid w:val="0073541D"/>
    <w:rPr>
      <w:rFonts w:ascii="Symbol" w:hAnsi="Symbol"/>
    </w:rPr>
  </w:style>
  <w:style w:type="character" w:customStyle="1" w:styleId="WW8Num1z1">
    <w:name w:val="WW8Num1z1"/>
    <w:rsid w:val="0073541D"/>
    <w:rPr>
      <w:rFonts w:ascii="Courier New" w:hAnsi="Courier New" w:cs="Courier New"/>
    </w:rPr>
  </w:style>
  <w:style w:type="character" w:customStyle="1" w:styleId="WW8Num1z2">
    <w:name w:val="WW8Num1z2"/>
    <w:rsid w:val="0073541D"/>
    <w:rPr>
      <w:rFonts w:ascii="Wingdings" w:hAnsi="Wingdings"/>
    </w:rPr>
  </w:style>
  <w:style w:type="character" w:customStyle="1" w:styleId="WW-WW8Num2z011">
    <w:name w:val="WW-WW8Num2z011"/>
    <w:rsid w:val="0073541D"/>
    <w:rPr>
      <w:rFonts w:ascii="Symbol" w:hAnsi="Symbol"/>
    </w:rPr>
  </w:style>
  <w:style w:type="character" w:customStyle="1" w:styleId="WW8Num2z1">
    <w:name w:val="WW8Num2z1"/>
    <w:rsid w:val="0073541D"/>
    <w:rPr>
      <w:rFonts w:ascii="Courier New" w:hAnsi="Courier New" w:cs="Courier New"/>
    </w:rPr>
  </w:style>
  <w:style w:type="character" w:customStyle="1" w:styleId="WW8Num2z2">
    <w:name w:val="WW8Num2z2"/>
    <w:rsid w:val="0073541D"/>
    <w:rPr>
      <w:rFonts w:ascii="Wingdings" w:hAnsi="Wingdings"/>
    </w:rPr>
  </w:style>
  <w:style w:type="character" w:customStyle="1" w:styleId="WW-WW8Num3z011">
    <w:name w:val="WW-WW8Num3z011"/>
    <w:rsid w:val="0073541D"/>
    <w:rPr>
      <w:rFonts w:ascii="Symbol" w:hAnsi="Symbol"/>
    </w:rPr>
  </w:style>
  <w:style w:type="character" w:customStyle="1" w:styleId="WW-WW8Num5z011">
    <w:name w:val="WW-WW8Num5z011"/>
    <w:rsid w:val="0073541D"/>
    <w:rPr>
      <w:rFonts w:ascii="Symbol" w:hAnsi="Symbol"/>
    </w:rPr>
  </w:style>
  <w:style w:type="character" w:customStyle="1" w:styleId="WW8Num5z1">
    <w:name w:val="WW8Num5z1"/>
    <w:rsid w:val="0073541D"/>
    <w:rPr>
      <w:rFonts w:ascii="Courier New" w:hAnsi="Courier New" w:cs="Courier New"/>
    </w:rPr>
  </w:style>
  <w:style w:type="character" w:customStyle="1" w:styleId="WW8Num5z2">
    <w:name w:val="WW8Num5z2"/>
    <w:rsid w:val="0073541D"/>
    <w:rPr>
      <w:rFonts w:ascii="Wingdings" w:hAnsi="Wingdings"/>
    </w:rPr>
  </w:style>
  <w:style w:type="character" w:customStyle="1" w:styleId="WW8Num7z1">
    <w:name w:val="WW8Num7z1"/>
    <w:rsid w:val="0073541D"/>
    <w:rPr>
      <w:rFonts w:ascii="Courier New" w:hAnsi="Courier New" w:cs="Courier New"/>
    </w:rPr>
  </w:style>
  <w:style w:type="character" w:customStyle="1" w:styleId="WW8Num7z2">
    <w:name w:val="WW8Num7z2"/>
    <w:rsid w:val="0073541D"/>
    <w:rPr>
      <w:rFonts w:ascii="Wingdings" w:hAnsi="Wingdings"/>
    </w:rPr>
  </w:style>
  <w:style w:type="character" w:customStyle="1" w:styleId="WW8Num9z2">
    <w:name w:val="WW8Num9z2"/>
    <w:rsid w:val="0073541D"/>
    <w:rPr>
      <w:rFonts w:ascii="Wingdings" w:hAnsi="Wingdings"/>
    </w:rPr>
  </w:style>
  <w:style w:type="character" w:customStyle="1" w:styleId="WW8Num9z3">
    <w:name w:val="WW8Num9z3"/>
    <w:rsid w:val="0073541D"/>
    <w:rPr>
      <w:rFonts w:ascii="Symbol" w:hAnsi="Symbol"/>
    </w:rPr>
  </w:style>
  <w:style w:type="character" w:customStyle="1" w:styleId="WW8Num9z4">
    <w:name w:val="WW8Num9z4"/>
    <w:rsid w:val="0073541D"/>
    <w:rPr>
      <w:rFonts w:ascii="Courier New" w:hAnsi="Courier New" w:cs="Courier New"/>
    </w:rPr>
  </w:style>
  <w:style w:type="character" w:customStyle="1" w:styleId="WW8Num10z0">
    <w:name w:val="WW8Num10z0"/>
    <w:rsid w:val="0073541D"/>
    <w:rPr>
      <w:rFonts w:ascii="Symbol" w:hAnsi="Symbol"/>
    </w:rPr>
  </w:style>
  <w:style w:type="character" w:customStyle="1" w:styleId="WW8Num10z1">
    <w:name w:val="WW8Num10z1"/>
    <w:rsid w:val="0073541D"/>
    <w:rPr>
      <w:rFonts w:ascii="Courier New" w:hAnsi="Courier New" w:cs="Courier New"/>
    </w:rPr>
  </w:style>
  <w:style w:type="character" w:customStyle="1" w:styleId="WW8Num10z2">
    <w:name w:val="WW8Num10z2"/>
    <w:rsid w:val="0073541D"/>
    <w:rPr>
      <w:rFonts w:ascii="Wingdings" w:hAnsi="Wingdings"/>
    </w:rPr>
  </w:style>
  <w:style w:type="character" w:customStyle="1" w:styleId="WW8Num11z4">
    <w:name w:val="WW8Num11z4"/>
    <w:rsid w:val="0073541D"/>
    <w:rPr>
      <w:rFonts w:ascii="Courier New" w:hAnsi="Courier New" w:cs="Courier New"/>
    </w:rPr>
  </w:style>
  <w:style w:type="character" w:customStyle="1" w:styleId="WW8Num12z0">
    <w:name w:val="WW8Num12z0"/>
    <w:rsid w:val="0073541D"/>
    <w:rPr>
      <w:rFonts w:ascii="Symbol" w:hAnsi="Symbol"/>
    </w:rPr>
  </w:style>
  <w:style w:type="character" w:customStyle="1" w:styleId="WW8Num12z1">
    <w:name w:val="WW8Num12z1"/>
    <w:rsid w:val="0073541D"/>
    <w:rPr>
      <w:rFonts w:ascii="Courier New" w:hAnsi="Courier New" w:cs="Courier New"/>
    </w:rPr>
  </w:style>
  <w:style w:type="character" w:customStyle="1" w:styleId="WW8Num12z2">
    <w:name w:val="WW8Num12z2"/>
    <w:rsid w:val="0073541D"/>
    <w:rPr>
      <w:rFonts w:ascii="Wingdings" w:hAnsi="Wingdings"/>
    </w:rPr>
  </w:style>
  <w:style w:type="paragraph" w:customStyle="1" w:styleId="WW-Etiqueta">
    <w:name w:val="WW-Etiqueta"/>
    <w:basedOn w:val="Normal"/>
    <w:rsid w:val="0073541D"/>
    <w:pPr>
      <w:suppressLineNumbers/>
      <w:suppressAutoHyphens/>
      <w:spacing w:before="120" w:after="120"/>
    </w:pPr>
    <w:rPr>
      <w:rFonts w:cs="Tahoma"/>
      <w:i/>
      <w:iCs/>
      <w:sz w:val="20"/>
      <w:szCs w:val="20"/>
      <w:lang w:eastAsia="ar-SA"/>
    </w:rPr>
  </w:style>
  <w:style w:type="paragraph" w:customStyle="1" w:styleId="WW-ndice">
    <w:name w:val="WW-Índice"/>
    <w:basedOn w:val="Normal"/>
    <w:rsid w:val="0073541D"/>
    <w:pPr>
      <w:suppressLineNumbers/>
      <w:suppressAutoHyphens/>
    </w:pPr>
    <w:rPr>
      <w:rFonts w:cs="Tahoma"/>
      <w:lang w:eastAsia="ar-SA"/>
    </w:rPr>
  </w:style>
  <w:style w:type="paragraph" w:customStyle="1" w:styleId="WW-Etiqueta1">
    <w:name w:val="WW-Etiqueta1"/>
    <w:basedOn w:val="Normal"/>
    <w:rsid w:val="0073541D"/>
    <w:pPr>
      <w:suppressLineNumbers/>
      <w:suppressAutoHyphens/>
      <w:spacing w:before="120" w:after="120"/>
    </w:pPr>
    <w:rPr>
      <w:rFonts w:cs="Tahoma"/>
      <w:i/>
      <w:iCs/>
      <w:sz w:val="20"/>
      <w:szCs w:val="20"/>
      <w:lang w:eastAsia="ar-SA"/>
    </w:rPr>
  </w:style>
  <w:style w:type="paragraph" w:customStyle="1" w:styleId="WW-ndice1">
    <w:name w:val="WW-Índice1"/>
    <w:basedOn w:val="Normal"/>
    <w:rsid w:val="0073541D"/>
    <w:pPr>
      <w:suppressLineNumbers/>
      <w:suppressAutoHyphens/>
    </w:pPr>
    <w:rPr>
      <w:rFonts w:cs="Tahoma"/>
      <w:lang w:eastAsia="ar-SA"/>
    </w:rPr>
  </w:style>
  <w:style w:type="paragraph" w:customStyle="1" w:styleId="WW-Etiqueta11">
    <w:name w:val="WW-Etiqueta11"/>
    <w:basedOn w:val="Normal"/>
    <w:rsid w:val="0073541D"/>
    <w:pPr>
      <w:suppressLineNumbers/>
      <w:suppressAutoHyphens/>
      <w:spacing w:before="120" w:after="120"/>
    </w:pPr>
    <w:rPr>
      <w:rFonts w:cs="Tahoma"/>
      <w:i/>
      <w:iCs/>
      <w:sz w:val="20"/>
      <w:szCs w:val="20"/>
      <w:lang w:eastAsia="ar-SA"/>
    </w:rPr>
  </w:style>
  <w:style w:type="paragraph" w:customStyle="1" w:styleId="WW-ndice11">
    <w:name w:val="WW-Índice11"/>
    <w:basedOn w:val="Normal"/>
    <w:rsid w:val="0073541D"/>
    <w:pPr>
      <w:suppressLineNumbers/>
      <w:suppressAutoHyphens/>
    </w:pPr>
    <w:rPr>
      <w:rFonts w:cs="Tahoma"/>
      <w:lang w:eastAsia="ar-SA"/>
    </w:rPr>
  </w:style>
  <w:style w:type="paragraph" w:customStyle="1" w:styleId="WW-Textodeglobo">
    <w:name w:val="WW-Texto de globo"/>
    <w:basedOn w:val="Normal"/>
    <w:rsid w:val="0073541D"/>
    <w:pPr>
      <w:suppressAutoHyphens/>
    </w:pPr>
    <w:rPr>
      <w:rFonts w:ascii="Tahoma" w:hAnsi="Tahoma" w:cs="Tahoma"/>
      <w:sz w:val="16"/>
      <w:szCs w:val="16"/>
      <w:lang w:eastAsia="ar-SA"/>
    </w:rPr>
  </w:style>
  <w:style w:type="character" w:customStyle="1" w:styleId="PiedepginaCar1">
    <w:name w:val="Pie de página Car1"/>
    <w:basedOn w:val="Fuentedeprrafopredeter"/>
    <w:rsid w:val="0073541D"/>
    <w:rPr>
      <w:sz w:val="24"/>
      <w:szCs w:val="24"/>
    </w:rPr>
  </w:style>
  <w:style w:type="paragraph" w:customStyle="1" w:styleId="WW-Prrafodelista">
    <w:name w:val="WW-Párrafo de lista"/>
    <w:basedOn w:val="Normal"/>
    <w:rsid w:val="0073541D"/>
    <w:pPr>
      <w:suppressAutoHyphens/>
      <w:ind w:left="708"/>
    </w:pPr>
    <w:rPr>
      <w:lang w:eastAsia="ar-SA"/>
    </w:rPr>
  </w:style>
  <w:style w:type="paragraph" w:customStyle="1" w:styleId="Prrafodelista2">
    <w:name w:val="Párrafo de lista2"/>
    <w:basedOn w:val="Normal"/>
    <w:qFormat/>
    <w:rsid w:val="0073541D"/>
    <w:pPr>
      <w:ind w:left="720"/>
    </w:pPr>
  </w:style>
  <w:style w:type="numbering" w:customStyle="1" w:styleId="Estilo1">
    <w:name w:val="Estilo1"/>
    <w:rsid w:val="0073541D"/>
    <w:pPr>
      <w:numPr>
        <w:numId w:val="1"/>
      </w:numPr>
    </w:pPr>
  </w:style>
  <w:style w:type="character" w:customStyle="1" w:styleId="Car4">
    <w:name w:val="Car4"/>
    <w:basedOn w:val="Fuentedeprrafopredeter"/>
    <w:rsid w:val="0073541D"/>
    <w:rPr>
      <w:b/>
      <w:sz w:val="24"/>
      <w:lang w:val="es-MX"/>
    </w:rPr>
  </w:style>
  <w:style w:type="paragraph" w:customStyle="1" w:styleId="CarCar2">
    <w:name w:val="Car Car2"/>
    <w:basedOn w:val="Normal"/>
    <w:rsid w:val="0073541D"/>
    <w:pPr>
      <w:spacing w:after="160" w:line="240" w:lineRule="exact"/>
      <w:jc w:val="right"/>
    </w:pPr>
    <w:rPr>
      <w:rFonts w:ascii="Verdana" w:hAnsi="Verdana" w:cs="Arial"/>
      <w:sz w:val="20"/>
      <w:szCs w:val="21"/>
      <w:lang w:val="es-MX" w:eastAsia="en-US"/>
    </w:rPr>
  </w:style>
  <w:style w:type="character" w:customStyle="1" w:styleId="Car6">
    <w:name w:val="Car6"/>
    <w:basedOn w:val="Fuentedeprrafopredeter"/>
    <w:rsid w:val="0073541D"/>
    <w:rPr>
      <w:rFonts w:ascii="Times New Roman" w:eastAsia="Times New Roman" w:hAnsi="Times New Roman" w:cs="Times New Roman"/>
      <w:sz w:val="24"/>
      <w:szCs w:val="20"/>
      <w:lang w:eastAsia="es-ES"/>
    </w:rPr>
  </w:style>
  <w:style w:type="character" w:customStyle="1" w:styleId="Car3">
    <w:name w:val="Car3"/>
    <w:basedOn w:val="Fuentedeprrafopredeter"/>
    <w:rsid w:val="0073541D"/>
    <w:rPr>
      <w:rFonts w:ascii="Times New Roman" w:eastAsia="Times New Roman" w:hAnsi="Times New Roman" w:cs="Times New Roman"/>
      <w:sz w:val="24"/>
      <w:szCs w:val="24"/>
      <w:lang w:val="es-ES" w:eastAsia="es-ES"/>
    </w:rPr>
  </w:style>
  <w:style w:type="character" w:customStyle="1" w:styleId="Car9">
    <w:name w:val="Car9"/>
    <w:basedOn w:val="Fuentedeprrafopredeter"/>
    <w:rsid w:val="0073541D"/>
    <w:rPr>
      <w:rFonts w:ascii="Cambria" w:eastAsia="Times New Roman" w:hAnsi="Cambria" w:cs="Times New Roman"/>
      <w:b/>
      <w:bCs/>
      <w:color w:val="365F91"/>
      <w:sz w:val="28"/>
      <w:szCs w:val="28"/>
      <w:lang w:val="es-ES" w:eastAsia="es-ES"/>
    </w:rPr>
  </w:style>
  <w:style w:type="paragraph" w:customStyle="1" w:styleId="HBNORMAL">
    <w:name w:val="HBNORMAL"/>
    <w:aliases w:val="NL"/>
    <w:rsid w:val="0073541D"/>
    <w:pPr>
      <w:spacing w:after="0" w:line="240" w:lineRule="auto"/>
    </w:pPr>
    <w:rPr>
      <w:rFonts w:ascii="Times New Roman" w:eastAsia="Times New Roman" w:hAnsi="Times New Roman" w:cs="Times New Roman"/>
      <w:sz w:val="24"/>
      <w:szCs w:val="24"/>
      <w:lang w:val="en-US"/>
    </w:rPr>
  </w:style>
  <w:style w:type="paragraph" w:customStyle="1" w:styleId="Style14">
    <w:name w:val="Style 14"/>
    <w:rsid w:val="0073541D"/>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73541D"/>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73541D"/>
    <w:rPr>
      <w:sz w:val="20"/>
    </w:rPr>
  </w:style>
  <w:style w:type="paragraph" w:customStyle="1" w:styleId="Style10">
    <w:name w:val="Style 10"/>
    <w:rsid w:val="0073541D"/>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73541D"/>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1">
    <w:name w:val="Style 2"/>
    <w:rsid w:val="0073541D"/>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 w:type="paragraph" w:customStyle="1" w:styleId="CM22">
    <w:name w:val="CM22"/>
    <w:basedOn w:val="Default"/>
    <w:next w:val="Default"/>
    <w:rsid w:val="0073541D"/>
    <w:pPr>
      <w:widowControl w:val="0"/>
      <w:adjustRightInd w:val="0"/>
      <w:spacing w:after="273"/>
    </w:pPr>
    <w:rPr>
      <w:rFonts w:ascii="Arial" w:eastAsia="Times New Roman" w:hAnsi="Arial" w:cs="Arial"/>
      <w:color w:val="auto"/>
    </w:rPr>
  </w:style>
  <w:style w:type="paragraph" w:customStyle="1" w:styleId="CM23">
    <w:name w:val="CM23"/>
    <w:basedOn w:val="Default"/>
    <w:next w:val="Default"/>
    <w:rsid w:val="0073541D"/>
    <w:pPr>
      <w:widowControl w:val="0"/>
      <w:adjustRightInd w:val="0"/>
      <w:spacing w:after="558"/>
    </w:pPr>
    <w:rPr>
      <w:rFonts w:ascii="Arial" w:eastAsia="Times New Roman" w:hAnsi="Arial" w:cs="Arial"/>
      <w:color w:val="auto"/>
    </w:rPr>
  </w:style>
  <w:style w:type="paragraph" w:customStyle="1" w:styleId="CM24">
    <w:name w:val="CM24"/>
    <w:basedOn w:val="Default"/>
    <w:next w:val="Default"/>
    <w:rsid w:val="0073541D"/>
    <w:pPr>
      <w:widowControl w:val="0"/>
      <w:adjustRightInd w:val="0"/>
      <w:spacing w:after="828"/>
    </w:pPr>
    <w:rPr>
      <w:rFonts w:ascii="Arial" w:eastAsia="Times New Roman" w:hAnsi="Arial" w:cs="Arial"/>
      <w:color w:val="auto"/>
    </w:rPr>
  </w:style>
  <w:style w:type="paragraph" w:customStyle="1" w:styleId="CM1">
    <w:name w:val="CM1"/>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2">
    <w:name w:val="CM2"/>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4">
    <w:name w:val="CM4"/>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5">
    <w:name w:val="CM5"/>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6">
    <w:name w:val="CM6"/>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9">
    <w:name w:val="CM9"/>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0">
    <w:name w:val="CM10"/>
    <w:basedOn w:val="Default"/>
    <w:next w:val="Default"/>
    <w:rsid w:val="0073541D"/>
    <w:pPr>
      <w:widowControl w:val="0"/>
      <w:adjustRightInd w:val="0"/>
      <w:spacing w:line="278" w:lineRule="atLeast"/>
    </w:pPr>
    <w:rPr>
      <w:rFonts w:ascii="Arial" w:eastAsia="Times New Roman" w:hAnsi="Arial" w:cs="Arial"/>
      <w:color w:val="auto"/>
    </w:rPr>
  </w:style>
  <w:style w:type="paragraph" w:customStyle="1" w:styleId="CM11">
    <w:name w:val="CM11"/>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2">
    <w:name w:val="CM12"/>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4">
    <w:name w:val="CM14"/>
    <w:basedOn w:val="Default"/>
    <w:next w:val="Default"/>
    <w:rsid w:val="0073541D"/>
    <w:pPr>
      <w:widowControl w:val="0"/>
      <w:numPr>
        <w:numId w:val="2"/>
      </w:numPr>
      <w:tabs>
        <w:tab w:val="clear" w:pos="360"/>
      </w:tabs>
      <w:adjustRightInd w:val="0"/>
      <w:spacing w:line="276" w:lineRule="atLeast"/>
      <w:ind w:left="0" w:firstLine="0"/>
    </w:pPr>
    <w:rPr>
      <w:rFonts w:ascii="Arial" w:eastAsia="Times New Roman" w:hAnsi="Arial" w:cs="Arial"/>
      <w:color w:val="auto"/>
    </w:rPr>
  </w:style>
  <w:style w:type="paragraph" w:customStyle="1" w:styleId="CM15">
    <w:name w:val="CM15"/>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6">
    <w:name w:val="CM16"/>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7">
    <w:name w:val="CM17"/>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8">
    <w:name w:val="CM18"/>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19">
    <w:name w:val="CM19"/>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7">
    <w:name w:val="CM7"/>
    <w:basedOn w:val="Default"/>
    <w:next w:val="Default"/>
    <w:rsid w:val="0073541D"/>
    <w:pPr>
      <w:widowControl w:val="0"/>
      <w:adjustRightInd w:val="0"/>
      <w:spacing w:line="276" w:lineRule="atLeast"/>
    </w:pPr>
    <w:rPr>
      <w:rFonts w:ascii="Arial" w:eastAsia="Times New Roman" w:hAnsi="Arial" w:cs="Arial"/>
      <w:color w:val="auto"/>
    </w:rPr>
  </w:style>
  <w:style w:type="paragraph" w:customStyle="1" w:styleId="CM21">
    <w:name w:val="CM21"/>
    <w:basedOn w:val="Default"/>
    <w:next w:val="Default"/>
    <w:rsid w:val="0073541D"/>
    <w:pPr>
      <w:widowControl w:val="0"/>
      <w:adjustRightInd w:val="0"/>
      <w:spacing w:line="318" w:lineRule="atLeast"/>
    </w:pPr>
    <w:rPr>
      <w:rFonts w:ascii="Arial" w:eastAsia="Times New Roman" w:hAnsi="Arial" w:cs="Arial"/>
      <w:color w:val="auto"/>
    </w:rPr>
  </w:style>
  <w:style w:type="paragraph" w:customStyle="1" w:styleId="xl102">
    <w:name w:val="xl102"/>
    <w:basedOn w:val="Normal"/>
    <w:rsid w:val="0073541D"/>
    <w:pPr>
      <w:spacing w:before="100" w:beforeAutospacing="1" w:after="100" w:afterAutospacing="1"/>
      <w:jc w:val="center"/>
    </w:pPr>
    <w:rPr>
      <w:rFonts w:ascii="Arial" w:eastAsia="Arial Unicode MS" w:hAnsi="Arial" w:cs="Arial"/>
      <w:sz w:val="28"/>
      <w:szCs w:val="28"/>
    </w:rPr>
  </w:style>
  <w:style w:type="paragraph" w:customStyle="1" w:styleId="Normal1">
    <w:name w:val="Normal1"/>
    <w:basedOn w:val="Normal"/>
    <w:rsid w:val="0073541D"/>
    <w:pPr>
      <w:jc w:val="both"/>
    </w:pPr>
    <w:rPr>
      <w:rFonts w:ascii="Arial" w:hAnsi="Arial"/>
      <w:sz w:val="22"/>
      <w:szCs w:val="20"/>
      <w:lang w:val="en-US"/>
    </w:rPr>
  </w:style>
  <w:style w:type="paragraph" w:customStyle="1" w:styleId="xl63">
    <w:name w:val="xl63"/>
    <w:basedOn w:val="Normal"/>
    <w:rsid w:val="0073541D"/>
    <w:pPr>
      <w:pBdr>
        <w:left w:val="single" w:sz="4" w:space="0" w:color="auto"/>
        <w:right w:val="double" w:sz="6" w:space="0" w:color="auto"/>
      </w:pBdr>
      <w:spacing w:before="100" w:beforeAutospacing="1" w:after="100" w:afterAutospacing="1"/>
    </w:pPr>
    <w:rPr>
      <w:rFonts w:ascii="Arial Unicode MS" w:eastAsia="Arial Unicode MS" w:hAnsi="Arial Unicode MS"/>
    </w:rPr>
  </w:style>
  <w:style w:type="paragraph" w:styleId="Textonotaalfinal">
    <w:name w:val="endnote text"/>
    <w:basedOn w:val="Normal"/>
    <w:link w:val="TextonotaalfinalCar"/>
    <w:rsid w:val="0073541D"/>
    <w:rPr>
      <w:sz w:val="20"/>
      <w:szCs w:val="20"/>
    </w:rPr>
  </w:style>
  <w:style w:type="character" w:customStyle="1" w:styleId="TextonotaalfinalCar">
    <w:name w:val="Texto nota al final Car"/>
    <w:basedOn w:val="Fuentedeprrafopredeter"/>
    <w:link w:val="Textonotaalfinal"/>
    <w:rsid w:val="0073541D"/>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73541D"/>
    <w:rPr>
      <w:vertAlign w:val="superscript"/>
    </w:rPr>
  </w:style>
  <w:style w:type="character" w:styleId="Refdecomentario">
    <w:name w:val="annotation reference"/>
    <w:basedOn w:val="Fuentedeprrafopredeter"/>
    <w:rsid w:val="0073541D"/>
    <w:rPr>
      <w:sz w:val="16"/>
      <w:szCs w:val="16"/>
    </w:rPr>
  </w:style>
  <w:style w:type="paragraph" w:styleId="Asuntodelcomentario">
    <w:name w:val="annotation subject"/>
    <w:basedOn w:val="Textocomentario"/>
    <w:next w:val="Textocomentario"/>
    <w:link w:val="AsuntodelcomentarioCar"/>
    <w:rsid w:val="0073541D"/>
    <w:rPr>
      <w:b/>
      <w:bCs/>
    </w:rPr>
  </w:style>
  <w:style w:type="character" w:customStyle="1" w:styleId="AsuntodelcomentarioCar">
    <w:name w:val="Asunto del comentario Car"/>
    <w:basedOn w:val="TextocomentarioCar"/>
    <w:link w:val="Asuntodelcomentario"/>
    <w:rsid w:val="0073541D"/>
    <w:rPr>
      <w:rFonts w:ascii="Times New Roman" w:eastAsia="Times New Roman" w:hAnsi="Times New Roman" w:cs="Times New Roman"/>
      <w:b/>
      <w:bCs/>
      <w:sz w:val="20"/>
      <w:szCs w:val="20"/>
      <w:lang w:eastAsia="es-ES"/>
    </w:rPr>
  </w:style>
  <w:style w:type="character" w:customStyle="1" w:styleId="TextocomentarioCar1">
    <w:name w:val="Texto comentario Car1"/>
    <w:basedOn w:val="Fuentedeprrafopredeter"/>
    <w:link w:val="Textocomentario"/>
    <w:rsid w:val="0073541D"/>
    <w:rPr>
      <w:rFonts w:ascii="Times New Roman" w:eastAsia="Times New Roman" w:hAnsi="Times New Roman" w:cs="Times New Roman"/>
      <w:sz w:val="20"/>
      <w:szCs w:val="20"/>
      <w:lang w:eastAsia="es-ES"/>
    </w:rPr>
  </w:style>
  <w:style w:type="paragraph" w:customStyle="1" w:styleId="CM26">
    <w:name w:val="CM26"/>
    <w:basedOn w:val="Default"/>
    <w:next w:val="Default"/>
    <w:rsid w:val="0073541D"/>
    <w:pPr>
      <w:widowControl w:val="0"/>
      <w:adjustRightInd w:val="0"/>
      <w:spacing w:after="220"/>
    </w:pPr>
    <w:rPr>
      <w:color w:val="auto"/>
    </w:rPr>
  </w:style>
  <w:style w:type="paragraph" w:customStyle="1" w:styleId="Ttulonmero">
    <w:name w:val="Título_número"/>
    <w:basedOn w:val="Normal"/>
    <w:rsid w:val="0073541D"/>
    <w:pPr>
      <w:widowControl w:val="0"/>
      <w:spacing w:before="180" w:after="120"/>
    </w:pPr>
    <w:rPr>
      <w:rFonts w:ascii="Arial" w:eastAsia="Calibri" w:hAnsi="Arial"/>
      <w:b/>
      <w:sz w:val="20"/>
      <w:szCs w:val="20"/>
    </w:rPr>
  </w:style>
  <w:style w:type="character" w:customStyle="1" w:styleId="Car11">
    <w:name w:val="Car11"/>
    <w:basedOn w:val="Fuentedeprrafopredeter"/>
    <w:rsid w:val="0073541D"/>
    <w:rPr>
      <w:rFonts w:ascii="Calibri" w:eastAsia="Calibri" w:hAnsi="Calibri"/>
      <w:sz w:val="24"/>
      <w:szCs w:val="22"/>
      <w:lang w:val="es-ES" w:eastAsia="en-US" w:bidi="ar-SA"/>
    </w:rPr>
  </w:style>
  <w:style w:type="paragraph" w:customStyle="1" w:styleId="ROMANOS">
    <w:name w:val="ROMANOS"/>
    <w:basedOn w:val="Normal"/>
    <w:rsid w:val="0073541D"/>
    <w:pPr>
      <w:tabs>
        <w:tab w:val="left" w:pos="720"/>
      </w:tabs>
      <w:spacing w:after="101" w:line="216" w:lineRule="atLeast"/>
      <w:ind w:left="720" w:hanging="432"/>
      <w:jc w:val="both"/>
    </w:pPr>
    <w:rPr>
      <w:rFonts w:ascii="Arial" w:hAnsi="Arial" w:cs="Arial"/>
      <w:sz w:val="18"/>
      <w:szCs w:val="18"/>
    </w:rPr>
  </w:style>
  <w:style w:type="paragraph" w:customStyle="1" w:styleId="ANOTACION">
    <w:name w:val="ANOTACION"/>
    <w:basedOn w:val="Normal"/>
    <w:rsid w:val="0073541D"/>
    <w:pPr>
      <w:spacing w:before="101" w:after="101" w:line="216" w:lineRule="atLeast"/>
      <w:jc w:val="center"/>
    </w:pPr>
    <w:rPr>
      <w:rFonts w:ascii="CG Palacio (WN)" w:hAnsi="CG Palacio (WN)"/>
      <w:b/>
      <w:sz w:val="18"/>
      <w:szCs w:val="20"/>
      <w:lang w:val="es-ES_tradnl"/>
    </w:rPr>
  </w:style>
  <w:style w:type="paragraph" w:customStyle="1" w:styleId="tituloverde">
    <w:name w:val="tituloverde"/>
    <w:basedOn w:val="Normal"/>
    <w:rsid w:val="0073541D"/>
    <w:pPr>
      <w:spacing w:before="100" w:beforeAutospacing="1" w:after="100" w:afterAutospacing="1"/>
    </w:pPr>
    <w:rPr>
      <w:rFonts w:ascii="Arial Unicode MS" w:eastAsia="Arial Unicode MS" w:hAnsi="Arial Unicode MS" w:cs="Arial Unicode MS"/>
    </w:rPr>
  </w:style>
  <w:style w:type="paragraph" w:customStyle="1" w:styleId="DefinitionList">
    <w:name w:val="Definition List"/>
    <w:basedOn w:val="Normal"/>
    <w:next w:val="Normal"/>
    <w:rsid w:val="0073541D"/>
    <w:pPr>
      <w:widowControl w:val="0"/>
      <w:ind w:left="360"/>
    </w:pPr>
    <w:rPr>
      <w:snapToGrid w:val="0"/>
      <w:szCs w:val="20"/>
      <w:lang w:val="es-ES_tradnl"/>
    </w:rPr>
  </w:style>
  <w:style w:type="paragraph" w:customStyle="1" w:styleId="BodyText23">
    <w:name w:val="Body Text 23"/>
    <w:basedOn w:val="Normal"/>
    <w:rsid w:val="0073541D"/>
    <w:pPr>
      <w:widowControl w:val="0"/>
      <w:overflowPunct w:val="0"/>
      <w:autoSpaceDE w:val="0"/>
      <w:autoSpaceDN w:val="0"/>
      <w:adjustRightInd w:val="0"/>
      <w:jc w:val="both"/>
      <w:textAlignment w:val="baseline"/>
    </w:pPr>
    <w:rPr>
      <w:rFonts w:ascii="Optimum" w:hAnsi="Optimum"/>
      <w:i/>
      <w:sz w:val="22"/>
      <w:szCs w:val="20"/>
      <w:lang w:val="es-ES_tradnl"/>
    </w:rPr>
  </w:style>
  <w:style w:type="paragraph" w:customStyle="1" w:styleId="BodyText22">
    <w:name w:val="Body Text 22"/>
    <w:basedOn w:val="Normal"/>
    <w:rsid w:val="0073541D"/>
    <w:pPr>
      <w:widowControl w:val="0"/>
      <w:overflowPunct w:val="0"/>
      <w:autoSpaceDE w:val="0"/>
      <w:autoSpaceDN w:val="0"/>
      <w:adjustRightInd w:val="0"/>
      <w:ind w:left="1134" w:hanging="567"/>
      <w:jc w:val="both"/>
      <w:textAlignment w:val="baseline"/>
    </w:pPr>
    <w:rPr>
      <w:rFonts w:ascii="Kabel Bk BT" w:hAnsi="Kabel Bk BT"/>
      <w:szCs w:val="20"/>
    </w:rPr>
  </w:style>
  <w:style w:type="paragraph" w:customStyle="1" w:styleId="Sangra3detindependiente2">
    <w:name w:val="Sangría 3 de t. independiente2"/>
    <w:basedOn w:val="Normal"/>
    <w:rsid w:val="0073541D"/>
    <w:pPr>
      <w:widowControl w:val="0"/>
      <w:tabs>
        <w:tab w:val="left" w:pos="284"/>
        <w:tab w:val="left" w:pos="320"/>
      </w:tabs>
      <w:overflowPunct w:val="0"/>
      <w:autoSpaceDE w:val="0"/>
      <w:autoSpaceDN w:val="0"/>
      <w:adjustRightInd w:val="0"/>
      <w:ind w:left="284"/>
      <w:jc w:val="both"/>
      <w:textAlignment w:val="baseline"/>
    </w:pPr>
    <w:rPr>
      <w:szCs w:val="20"/>
      <w:lang w:val="es-MX"/>
    </w:rPr>
  </w:style>
  <w:style w:type="paragraph" w:customStyle="1" w:styleId="BodyTextIndent31">
    <w:name w:val="Body Text Indent 31"/>
    <w:basedOn w:val="Normal"/>
    <w:rsid w:val="0073541D"/>
    <w:pPr>
      <w:widowControl w:val="0"/>
      <w:overflowPunct w:val="0"/>
      <w:autoSpaceDE w:val="0"/>
      <w:autoSpaceDN w:val="0"/>
      <w:adjustRightInd w:val="0"/>
      <w:ind w:firstLine="567"/>
      <w:jc w:val="both"/>
      <w:textAlignment w:val="baseline"/>
    </w:pPr>
    <w:rPr>
      <w:rFonts w:ascii="Kabel Bk BT" w:hAnsi="Kabel Bk BT"/>
      <w:szCs w:val="20"/>
    </w:rPr>
  </w:style>
  <w:style w:type="paragraph" w:customStyle="1" w:styleId="BodyTextIndent21">
    <w:name w:val="Body Text Indent 21"/>
    <w:basedOn w:val="Normal"/>
    <w:rsid w:val="0073541D"/>
    <w:pPr>
      <w:widowControl w:val="0"/>
      <w:overflowPunct w:val="0"/>
      <w:autoSpaceDE w:val="0"/>
      <w:autoSpaceDN w:val="0"/>
      <w:adjustRightInd w:val="0"/>
      <w:ind w:left="1701" w:hanging="567"/>
      <w:jc w:val="both"/>
      <w:textAlignment w:val="baseline"/>
    </w:pPr>
    <w:rPr>
      <w:rFonts w:ascii="Kabel Bk BT" w:hAnsi="Kabel Bk BT"/>
      <w:szCs w:val="20"/>
    </w:rPr>
  </w:style>
  <w:style w:type="paragraph" w:customStyle="1" w:styleId="Sangra2detindependiente2">
    <w:name w:val="Sangría 2 de t. independiente2"/>
    <w:basedOn w:val="Normal"/>
    <w:rsid w:val="0073541D"/>
    <w:pPr>
      <w:widowControl w:val="0"/>
      <w:tabs>
        <w:tab w:val="left" w:pos="0"/>
        <w:tab w:val="left" w:pos="320"/>
      </w:tabs>
      <w:overflowPunct w:val="0"/>
      <w:autoSpaceDE w:val="0"/>
      <w:autoSpaceDN w:val="0"/>
      <w:adjustRightInd w:val="0"/>
      <w:ind w:left="315" w:hanging="315"/>
      <w:jc w:val="both"/>
      <w:textAlignment w:val="baseline"/>
    </w:pPr>
    <w:rPr>
      <w:szCs w:val="20"/>
      <w:lang w:val="es-MX"/>
    </w:rPr>
  </w:style>
  <w:style w:type="paragraph" w:customStyle="1" w:styleId="Sangradetextonormal1">
    <w:name w:val="Sangría de texto normal1"/>
    <w:basedOn w:val="Normal"/>
    <w:semiHidden/>
    <w:rsid w:val="0073541D"/>
    <w:pPr>
      <w:ind w:left="705" w:hanging="705"/>
      <w:jc w:val="both"/>
    </w:pPr>
    <w:rPr>
      <w:rFonts w:ascii="Arial" w:hAnsi="Arial"/>
      <w:szCs w:val="20"/>
    </w:rPr>
  </w:style>
  <w:style w:type="character" w:customStyle="1" w:styleId="Car5">
    <w:name w:val="Car5"/>
    <w:basedOn w:val="Fuentedeprrafopredeter"/>
    <w:locked/>
    <w:rsid w:val="0073541D"/>
    <w:rPr>
      <w:rFonts w:ascii="Arial Narrow" w:hAnsi="Arial Narrow" w:cs="Times New Roman"/>
      <w:b/>
      <w:bCs/>
      <w:sz w:val="24"/>
      <w:szCs w:val="24"/>
    </w:rPr>
  </w:style>
  <w:style w:type="character" w:customStyle="1" w:styleId="TITULOGUIACar">
    <w:name w:val="TITULOGUIA Car"/>
    <w:basedOn w:val="Fuentedeprrafopredeter"/>
    <w:rsid w:val="0073541D"/>
    <w:rPr>
      <w:rFonts w:ascii="Times New Roman" w:eastAsia="Times New Roman" w:hAnsi="Times New Roman" w:cs="Times New Roman"/>
      <w:sz w:val="24"/>
      <w:szCs w:val="24"/>
      <w:lang w:eastAsia="es-ES"/>
    </w:rPr>
  </w:style>
  <w:style w:type="paragraph" w:customStyle="1" w:styleId="1">
    <w:name w:val="1"/>
    <w:basedOn w:val="Normal"/>
    <w:next w:val="Sangradetextonormal"/>
    <w:rsid w:val="0073541D"/>
    <w:pPr>
      <w:ind w:left="540"/>
      <w:jc w:val="both"/>
    </w:pPr>
    <w:rPr>
      <w:rFonts w:ascii="Georgia" w:hAnsi="Georgia"/>
      <w:sz w:val="20"/>
    </w:rPr>
  </w:style>
  <w:style w:type="character" w:customStyle="1" w:styleId="SinespaciadoCar">
    <w:name w:val="Sin espaciado Car"/>
    <w:basedOn w:val="Fuentedeprrafopredeter"/>
    <w:link w:val="Sinespaciado"/>
    <w:uiPriority w:val="1"/>
    <w:rsid w:val="0073541D"/>
    <w:rPr>
      <w:rFonts w:ascii="Calibri" w:eastAsia="Calibri" w:hAnsi="Calibri" w:cs="Times New Roman"/>
      <w:lang w:val="es-MX"/>
    </w:rPr>
  </w:style>
  <w:style w:type="character" w:customStyle="1" w:styleId="ecx374011523-03032011">
    <w:name w:val="ecx374011523-03032011"/>
    <w:basedOn w:val="Fuentedeprrafopredeter"/>
    <w:rsid w:val="007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df.org.mx/transparencia/art.14/14.f.02/2011/01.00Pres.pdf" TargetMode="External"/><Relationship Id="rId13" Type="http://schemas.openxmlformats.org/officeDocument/2006/relationships/hyperlink" Target="http://www.iedf.org.mx/transparencia/art.14/14.f.02/2011/04.00Contraloria.pdf" TargetMode="External"/><Relationship Id="rId18" Type="http://schemas.openxmlformats.org/officeDocument/2006/relationships/hyperlink" Target="http://www.iedf.org.mx/transparencia/art.14/14.f.02/2011/11.00UTCSTyPDP.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edf.org.mx/transparencia/art.14/14.f.02/2011/12.00UTAJ.pdf" TargetMode="External"/><Relationship Id="rId7" Type="http://schemas.openxmlformats.org/officeDocument/2006/relationships/hyperlink" Target="http://www.consejeria.df.gob.mx/uploads/gacetas/4da7a7cbd8ddf.pdf" TargetMode="External"/><Relationship Id="rId12" Type="http://schemas.openxmlformats.org/officeDocument/2006/relationships/hyperlink" Target="http://www.iedf.org.mx/transparencia/art.14/14.f.02/2011/04.00Contraloria.pdf" TargetMode="External"/><Relationship Id="rId17" Type="http://schemas.openxmlformats.org/officeDocument/2006/relationships/hyperlink" Target="http://www.iedf.org.mx/transparencia/art.14/14.f.02/2011/09.00DEPC.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edf.org.mx/transparencia/art.14/14.f.02/2011/06.00DEOYGE.pdf" TargetMode="External"/><Relationship Id="rId20" Type="http://schemas.openxmlformats.org/officeDocument/2006/relationships/hyperlink" Target="http://www.iedf.org.mx/transparencia/art.14/14.f.02/2011/13.00UTALAO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df.org.mx/transparencia/art.14/14.f.02/2011/03.00Sec.Adm.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edf.org.mx/transparencia/art.14/14.f.02/2011/08.00DEAP.pdf" TargetMode="External"/><Relationship Id="rId23" Type="http://schemas.openxmlformats.org/officeDocument/2006/relationships/header" Target="header1.xml"/><Relationship Id="rId10" Type="http://schemas.openxmlformats.org/officeDocument/2006/relationships/hyperlink" Target="http://www.iedf.org.mx/transparencia/art.14/14.f.02/2011/02.00SecEj.pdf" TargetMode="External"/><Relationship Id="rId19" Type="http://schemas.openxmlformats.org/officeDocument/2006/relationships/hyperlink" Target="http://www.iedf.org.mx/transparencia/art.14/14.f.02/2011/10.00UTSI.pdf" TargetMode="External"/><Relationship Id="rId4" Type="http://schemas.openxmlformats.org/officeDocument/2006/relationships/webSettings" Target="webSettings.xml"/><Relationship Id="rId9" Type="http://schemas.openxmlformats.org/officeDocument/2006/relationships/hyperlink" Target="http://www.iedf.org.mx/transparencia/art.14/14.f.02/03.Consejeros.pdf" TargetMode="External"/><Relationship Id="rId14" Type="http://schemas.openxmlformats.org/officeDocument/2006/relationships/hyperlink" Target="http://www.iedf.org.mx/transparencia/art.14/14.f.02/2011/07.00DECEyEC.pdf" TargetMode="External"/><Relationship Id="rId22" Type="http://schemas.openxmlformats.org/officeDocument/2006/relationships/hyperlink" Target="http://www.iedf.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11597</Words>
  <Characters>63787</Characters>
  <Application>Microsoft Office Word</Application>
  <DocSecurity>0</DocSecurity>
  <Lines>531</Lines>
  <Paragraphs>150</Paragraphs>
  <ScaleCrop>false</ScaleCrop>
  <Company/>
  <LinksUpToDate>false</LinksUpToDate>
  <CharactersWithSpaces>75234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2020-07-08T23:23:00Z</dcterms:created>
  <dcterms:modified xsi:type="dcterms:W3CDTF">2020-07-08T23:23:00Z</dcterms:modified>
</cp:coreProperties>
</file>