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6CC0F" w14:textId="73A5FD12" w:rsidR="000814E7" w:rsidRPr="009618CF" w:rsidRDefault="003A7D45" w:rsidP="00303EBB">
      <w:pPr>
        <w:tabs>
          <w:tab w:val="left" w:pos="2552"/>
        </w:tabs>
        <w:ind w:left="2552" w:hanging="2552"/>
        <w:jc w:val="center"/>
        <w:rPr>
          <w:rFonts w:ascii="Source Sans Pro" w:hAnsi="Source Sans Pro" w:cs="Arial"/>
          <w:b/>
          <w:bCs/>
          <w:color w:val="235B4E"/>
          <w:sz w:val="22"/>
          <w:szCs w:val="22"/>
        </w:rPr>
      </w:pPr>
      <w:r>
        <w:rPr>
          <w:rFonts w:ascii="Source Sans Pro" w:hAnsi="Source Sans Pro" w:cs="Arial"/>
          <w:b/>
          <w:bCs/>
          <w:color w:val="235B4E"/>
          <w:sz w:val="22"/>
          <w:szCs w:val="22"/>
        </w:rPr>
        <w:t>PUBLICAD</w:t>
      </w:r>
      <w:r w:rsidR="000814E7" w:rsidRPr="009618CF">
        <w:rPr>
          <w:rFonts w:ascii="Source Sans Pro" w:hAnsi="Source Sans Pro" w:cs="Arial"/>
          <w:b/>
          <w:bCs/>
          <w:color w:val="235B4E"/>
          <w:sz w:val="22"/>
          <w:szCs w:val="22"/>
        </w:rPr>
        <w:t xml:space="preserve"> EN LA GACETA OFICIAL DE LA CIUDAD DE MÉXICO </w:t>
      </w:r>
    </w:p>
    <w:p w14:paraId="34EF3D62" w14:textId="457940D6" w:rsidR="000814E7" w:rsidRPr="009618CF" w:rsidRDefault="00D03388" w:rsidP="00303EBB">
      <w:pPr>
        <w:tabs>
          <w:tab w:val="left" w:pos="2552"/>
        </w:tabs>
        <w:jc w:val="center"/>
        <w:rPr>
          <w:rFonts w:ascii="Source Sans Pro" w:hAnsi="Source Sans Pro" w:cs="Arial"/>
          <w:b/>
          <w:bCs/>
          <w:color w:val="235B4E"/>
          <w:sz w:val="22"/>
          <w:szCs w:val="22"/>
        </w:rPr>
      </w:pPr>
      <w:r w:rsidRPr="009618CF">
        <w:rPr>
          <w:rFonts w:ascii="Source Sans Pro" w:hAnsi="Source Sans Pro" w:cs="Arial"/>
          <w:b/>
          <w:bCs/>
          <w:color w:val="235B4E"/>
          <w:sz w:val="22"/>
          <w:szCs w:val="22"/>
        </w:rPr>
        <w:t>EL 07 DE FEBRERO DE 2019</w:t>
      </w:r>
    </w:p>
    <w:p w14:paraId="59129B96" w14:textId="77777777" w:rsidR="000814E7" w:rsidRPr="009618CF" w:rsidRDefault="000814E7" w:rsidP="00303EBB">
      <w:pPr>
        <w:tabs>
          <w:tab w:val="left" w:pos="2552"/>
        </w:tabs>
        <w:jc w:val="center"/>
        <w:rPr>
          <w:rFonts w:ascii="Source Sans Pro" w:hAnsi="Source Sans Pro" w:cs="Arial"/>
          <w:b/>
          <w:bCs/>
          <w:color w:val="10312B"/>
          <w:sz w:val="22"/>
          <w:szCs w:val="22"/>
        </w:rPr>
      </w:pPr>
    </w:p>
    <w:p w14:paraId="39E7B22B" w14:textId="77777777" w:rsidR="000814E7" w:rsidRPr="004818FD" w:rsidRDefault="000814E7" w:rsidP="00303EBB">
      <w:pPr>
        <w:tabs>
          <w:tab w:val="left" w:pos="2552"/>
        </w:tabs>
        <w:jc w:val="center"/>
        <w:rPr>
          <w:rFonts w:ascii="Source Sans Pro" w:hAnsi="Source Sans Pro" w:cs="Arial"/>
          <w:b/>
          <w:bCs/>
          <w:sz w:val="22"/>
          <w:szCs w:val="22"/>
        </w:rPr>
      </w:pPr>
      <w:r w:rsidRPr="004818FD">
        <w:rPr>
          <w:rFonts w:ascii="Source Sans Pro" w:hAnsi="Source Sans Pro" w:cs="Arial"/>
          <w:b/>
          <w:bCs/>
          <w:sz w:val="22"/>
          <w:szCs w:val="22"/>
        </w:rPr>
        <w:t>TEXTO VIGENTE</w:t>
      </w:r>
    </w:p>
    <w:p w14:paraId="5CA00A2C" w14:textId="77777777" w:rsidR="00D03388" w:rsidRPr="009618CF" w:rsidRDefault="00D03388" w:rsidP="00303EBB">
      <w:pPr>
        <w:tabs>
          <w:tab w:val="left" w:pos="3765"/>
        </w:tabs>
        <w:jc w:val="both"/>
        <w:rPr>
          <w:rFonts w:ascii="Source Sans Pro" w:hAnsi="Source Sans Pro" w:cs="Arial"/>
          <w:color w:val="716F72"/>
          <w:sz w:val="20"/>
          <w:szCs w:val="20"/>
        </w:rPr>
      </w:pPr>
    </w:p>
    <w:p w14:paraId="02B327E9" w14:textId="77777777" w:rsidR="00D03388" w:rsidRPr="00350B93" w:rsidRDefault="00D03388" w:rsidP="00303EBB">
      <w:pPr>
        <w:tabs>
          <w:tab w:val="left" w:pos="3765"/>
        </w:tabs>
        <w:jc w:val="center"/>
        <w:rPr>
          <w:rFonts w:ascii="Source Sans Pro" w:hAnsi="Source Sans Pro" w:cs="Arial"/>
          <w:b/>
          <w:sz w:val="20"/>
          <w:szCs w:val="20"/>
        </w:rPr>
      </w:pPr>
      <w:r w:rsidRPr="00350B93">
        <w:rPr>
          <w:rFonts w:ascii="Source Sans Pro" w:hAnsi="Source Sans Pro" w:cs="Arial"/>
          <w:b/>
          <w:sz w:val="20"/>
          <w:szCs w:val="20"/>
        </w:rPr>
        <w:t>CÓDIGO DE ÉTICA DE LA ADMINISTRACIÓN PÚBLICA DE LA CIUDAD DE MÉXICO</w:t>
      </w:r>
    </w:p>
    <w:p w14:paraId="2E0EB4AB" w14:textId="77777777" w:rsidR="00D03388" w:rsidRPr="00350B93" w:rsidRDefault="00D03388" w:rsidP="00303EBB">
      <w:pPr>
        <w:tabs>
          <w:tab w:val="left" w:pos="3765"/>
        </w:tabs>
        <w:jc w:val="center"/>
        <w:rPr>
          <w:rFonts w:ascii="Source Sans Pro" w:hAnsi="Source Sans Pro" w:cs="Arial"/>
          <w:b/>
          <w:sz w:val="20"/>
          <w:szCs w:val="20"/>
        </w:rPr>
      </w:pPr>
    </w:p>
    <w:p w14:paraId="0535BF3F" w14:textId="77777777" w:rsidR="00D03388" w:rsidRPr="00350B93" w:rsidRDefault="00D03388" w:rsidP="00303EBB">
      <w:pPr>
        <w:tabs>
          <w:tab w:val="left" w:pos="3765"/>
        </w:tabs>
        <w:jc w:val="center"/>
        <w:rPr>
          <w:rFonts w:ascii="Source Sans Pro" w:hAnsi="Source Sans Pro" w:cs="Arial"/>
          <w:b/>
          <w:sz w:val="20"/>
          <w:szCs w:val="20"/>
        </w:rPr>
      </w:pPr>
      <w:r w:rsidRPr="00350B93">
        <w:rPr>
          <w:rFonts w:ascii="Source Sans Pro" w:hAnsi="Source Sans Pro" w:cs="Arial"/>
          <w:b/>
          <w:sz w:val="20"/>
          <w:szCs w:val="20"/>
        </w:rPr>
        <w:t>DISPOSICIONES GENERALES</w:t>
      </w:r>
    </w:p>
    <w:p w14:paraId="01355227" w14:textId="77777777" w:rsidR="00D03388" w:rsidRPr="00350B93" w:rsidRDefault="00D03388" w:rsidP="00350B93">
      <w:pPr>
        <w:tabs>
          <w:tab w:val="left" w:pos="3765"/>
        </w:tabs>
        <w:rPr>
          <w:rFonts w:ascii="Source Sans Pro" w:hAnsi="Source Sans Pro" w:cs="Arial"/>
          <w:b/>
          <w:sz w:val="20"/>
          <w:szCs w:val="20"/>
        </w:rPr>
      </w:pPr>
    </w:p>
    <w:p w14:paraId="759D4ADA" w14:textId="77777777" w:rsidR="00D03388" w:rsidRPr="00350B93" w:rsidRDefault="00D03388" w:rsidP="00303EBB">
      <w:pPr>
        <w:jc w:val="both"/>
        <w:rPr>
          <w:rFonts w:ascii="Source Sans Pro" w:hAnsi="Source Sans Pro" w:cs="Arial"/>
          <w:sz w:val="20"/>
          <w:szCs w:val="20"/>
        </w:rPr>
      </w:pPr>
      <w:r w:rsidRPr="00350B93">
        <w:rPr>
          <w:rFonts w:ascii="Source Sans Pro" w:hAnsi="Source Sans Pro" w:cs="Arial"/>
          <w:b/>
          <w:sz w:val="20"/>
          <w:szCs w:val="20"/>
        </w:rPr>
        <w:t>PRIMERO.- OBJETO.-</w:t>
      </w:r>
      <w:r w:rsidRPr="00350B93">
        <w:rPr>
          <w:rFonts w:ascii="Source Sans Pro" w:hAnsi="Source Sans Pro" w:cs="Arial"/>
          <w:sz w:val="20"/>
          <w:szCs w:val="20"/>
        </w:rPr>
        <w:t xml:space="preserve"> El presente Código de Ética de la Administración Pública de la Ciudad de México, es un elemento de la política de Integridad de los entes públicos de la Administración Pública Local, que expone los principios y valores del servicio público y proporciona Reglas de Integridad para el correcto comportamiento de las personas servidoras públicas en el desempeño de sus actividades, el ejercicio del gasto y el uso de bienes públicos, así como para formar una ética e identidad profesional compartida y un sentido de orgullo de pertenencia al servicio público que contribuya a una percepción ciudadana de confianza en el Gobierno, sus instancias y su personal. </w:t>
      </w:r>
    </w:p>
    <w:p w14:paraId="2E4D7F3D" w14:textId="77777777" w:rsidR="00D03388" w:rsidRPr="00350B93" w:rsidRDefault="00D03388" w:rsidP="00303EBB">
      <w:pPr>
        <w:jc w:val="both"/>
        <w:rPr>
          <w:rFonts w:ascii="Source Sans Pro" w:hAnsi="Source Sans Pro" w:cs="Arial"/>
          <w:sz w:val="20"/>
          <w:szCs w:val="20"/>
        </w:rPr>
      </w:pPr>
    </w:p>
    <w:p w14:paraId="6E1717B5" w14:textId="77777777" w:rsidR="00D03388" w:rsidRPr="00350B93" w:rsidRDefault="00D03388" w:rsidP="00303EBB">
      <w:pPr>
        <w:jc w:val="both"/>
        <w:rPr>
          <w:rFonts w:ascii="Source Sans Pro" w:hAnsi="Source Sans Pro" w:cs="Arial"/>
          <w:sz w:val="20"/>
          <w:szCs w:val="20"/>
        </w:rPr>
      </w:pPr>
      <w:r w:rsidRPr="00350B93">
        <w:rPr>
          <w:rFonts w:ascii="Source Sans Pro" w:hAnsi="Source Sans Pro" w:cs="Arial"/>
          <w:sz w:val="20"/>
          <w:szCs w:val="20"/>
        </w:rPr>
        <w:t xml:space="preserve">El Código de Ética de la Administración Pública de la Ciudad de México de igual manera busca en el desarrollo de sus disposiciones, establecer las directrices para la aplicación de los principios, señalados en la Ley General de Responsabilidades Administrativas y la Ley de Responsabilidades Administrativas de la Ciudad de México. </w:t>
      </w:r>
    </w:p>
    <w:p w14:paraId="06F55EB6" w14:textId="77777777" w:rsidR="00D03388" w:rsidRPr="00350B93" w:rsidRDefault="00D03388" w:rsidP="00303EBB">
      <w:pPr>
        <w:jc w:val="both"/>
        <w:rPr>
          <w:rFonts w:ascii="Source Sans Pro" w:hAnsi="Source Sans Pro" w:cs="Arial"/>
          <w:sz w:val="20"/>
          <w:szCs w:val="20"/>
        </w:rPr>
      </w:pPr>
    </w:p>
    <w:p w14:paraId="0E3F2B96" w14:textId="77777777" w:rsidR="00D03388" w:rsidRPr="00350B93" w:rsidRDefault="00D03388" w:rsidP="00303EBB">
      <w:pPr>
        <w:jc w:val="both"/>
        <w:rPr>
          <w:rFonts w:ascii="Source Sans Pro" w:hAnsi="Source Sans Pro" w:cs="Arial"/>
          <w:sz w:val="20"/>
          <w:szCs w:val="20"/>
        </w:rPr>
      </w:pPr>
      <w:proofErr w:type="gramStart"/>
      <w:r w:rsidRPr="00350B93">
        <w:rPr>
          <w:rFonts w:ascii="Source Sans Pro" w:hAnsi="Source Sans Pro" w:cs="Arial"/>
          <w:b/>
          <w:sz w:val="20"/>
          <w:szCs w:val="20"/>
        </w:rPr>
        <w:t>SEGUNDO.-</w:t>
      </w:r>
      <w:proofErr w:type="gramEnd"/>
      <w:r w:rsidRPr="00350B93">
        <w:rPr>
          <w:rFonts w:ascii="Source Sans Pro" w:hAnsi="Source Sans Pro" w:cs="Arial"/>
          <w:b/>
          <w:sz w:val="20"/>
          <w:szCs w:val="20"/>
        </w:rPr>
        <w:t xml:space="preserve"> ÁMBITO DE APLICACIÓN.-</w:t>
      </w:r>
      <w:r w:rsidRPr="00350B93">
        <w:rPr>
          <w:rFonts w:ascii="Source Sans Pro" w:hAnsi="Source Sans Pro" w:cs="Arial"/>
          <w:sz w:val="20"/>
          <w:szCs w:val="20"/>
        </w:rPr>
        <w:t xml:space="preserve"> Las personas servidoras públicas de la Administración Pública de la Ciudad de México de las dependencias, órganos desconcentrados, alcaldías, entidades paraestatales y órganos de apoyo y asesoría, deberán observar las disposiciones jurídicas del presente Código y aquéllas que deriven del mismo.</w:t>
      </w:r>
    </w:p>
    <w:p w14:paraId="2877C733" w14:textId="77777777" w:rsidR="00D03388" w:rsidRPr="00350B93" w:rsidRDefault="00D03388" w:rsidP="00303EBB">
      <w:pPr>
        <w:jc w:val="both"/>
        <w:rPr>
          <w:rFonts w:ascii="Source Sans Pro" w:hAnsi="Source Sans Pro" w:cs="Arial"/>
          <w:sz w:val="20"/>
          <w:szCs w:val="20"/>
        </w:rPr>
      </w:pPr>
      <w:r w:rsidRPr="00350B93">
        <w:rPr>
          <w:rFonts w:ascii="Source Sans Pro" w:hAnsi="Source Sans Pro" w:cs="Arial"/>
          <w:sz w:val="20"/>
          <w:szCs w:val="20"/>
        </w:rPr>
        <w:t xml:space="preserve"> </w:t>
      </w:r>
    </w:p>
    <w:p w14:paraId="1621C1BA" w14:textId="77777777" w:rsidR="00D03388" w:rsidRPr="00350B93" w:rsidRDefault="00D03388" w:rsidP="00303EBB">
      <w:pPr>
        <w:jc w:val="both"/>
        <w:rPr>
          <w:rFonts w:ascii="Source Sans Pro" w:hAnsi="Source Sans Pro" w:cs="Arial"/>
          <w:sz w:val="20"/>
          <w:szCs w:val="20"/>
        </w:rPr>
      </w:pPr>
      <w:proofErr w:type="gramStart"/>
      <w:r w:rsidRPr="00350B93">
        <w:rPr>
          <w:rFonts w:ascii="Source Sans Pro" w:hAnsi="Source Sans Pro" w:cs="Arial"/>
          <w:b/>
          <w:sz w:val="20"/>
          <w:szCs w:val="20"/>
        </w:rPr>
        <w:t>TERCERO.-</w:t>
      </w:r>
      <w:proofErr w:type="gramEnd"/>
      <w:r w:rsidRPr="00350B93">
        <w:rPr>
          <w:rFonts w:ascii="Source Sans Pro" w:hAnsi="Source Sans Pro" w:cs="Arial"/>
          <w:b/>
          <w:sz w:val="20"/>
          <w:szCs w:val="20"/>
        </w:rPr>
        <w:t xml:space="preserve"> GLOSARIO.-</w:t>
      </w:r>
      <w:r w:rsidRPr="00350B93">
        <w:rPr>
          <w:rFonts w:ascii="Source Sans Pro" w:hAnsi="Source Sans Pro" w:cs="Arial"/>
          <w:sz w:val="20"/>
          <w:szCs w:val="20"/>
        </w:rPr>
        <w:t xml:space="preserve"> Además de lo dispuesto por las leyes sobre Sistema Anticorrupción y Responsabilidades Administrativas generales y de la Ciudad de México se entiende por: </w:t>
      </w:r>
    </w:p>
    <w:p w14:paraId="2811BA03" w14:textId="77777777" w:rsidR="00D03388" w:rsidRPr="00350B93" w:rsidRDefault="00D03388" w:rsidP="00303EBB">
      <w:pPr>
        <w:jc w:val="both"/>
        <w:rPr>
          <w:rFonts w:ascii="Source Sans Pro" w:hAnsi="Source Sans Pro" w:cs="Arial"/>
          <w:sz w:val="20"/>
          <w:szCs w:val="20"/>
        </w:rPr>
      </w:pPr>
    </w:p>
    <w:p w14:paraId="4B19DCD5" w14:textId="5DF2CF03" w:rsidR="00D03388" w:rsidRDefault="00D03388" w:rsidP="00350B93">
      <w:pPr>
        <w:pStyle w:val="Prrafodelista"/>
        <w:numPr>
          <w:ilvl w:val="0"/>
          <w:numId w:val="8"/>
        </w:numPr>
        <w:jc w:val="both"/>
        <w:rPr>
          <w:rFonts w:ascii="Source Sans Pro" w:hAnsi="Source Sans Pro" w:cs="Arial"/>
          <w:sz w:val="20"/>
          <w:szCs w:val="20"/>
        </w:rPr>
      </w:pPr>
      <w:r w:rsidRPr="00350B93">
        <w:rPr>
          <w:rFonts w:ascii="Source Sans Pro" w:hAnsi="Source Sans Pro" w:cs="Arial"/>
          <w:b/>
          <w:bCs/>
          <w:sz w:val="20"/>
          <w:szCs w:val="20"/>
        </w:rPr>
        <w:t>Administración Pública:</w:t>
      </w:r>
      <w:r w:rsidRPr="00350B93">
        <w:rPr>
          <w:rFonts w:ascii="Source Sans Pro" w:hAnsi="Source Sans Pro" w:cs="Arial"/>
          <w:sz w:val="20"/>
          <w:szCs w:val="20"/>
        </w:rPr>
        <w:t xml:space="preserve"> Administración Pública de la Ciudad de México; </w:t>
      </w:r>
    </w:p>
    <w:p w14:paraId="36FD0ADD" w14:textId="77777777" w:rsidR="00350B93" w:rsidRPr="00350B93" w:rsidRDefault="00350B93" w:rsidP="00350B93">
      <w:pPr>
        <w:pStyle w:val="Prrafodelista"/>
        <w:jc w:val="both"/>
        <w:rPr>
          <w:rFonts w:ascii="Source Sans Pro" w:hAnsi="Source Sans Pro" w:cs="Arial"/>
          <w:sz w:val="20"/>
          <w:szCs w:val="20"/>
        </w:rPr>
      </w:pPr>
    </w:p>
    <w:p w14:paraId="3A39A5C1" w14:textId="76F898A2" w:rsidR="00D03388" w:rsidRDefault="00D03388" w:rsidP="00350B93">
      <w:pPr>
        <w:pStyle w:val="Prrafodelista"/>
        <w:numPr>
          <w:ilvl w:val="0"/>
          <w:numId w:val="8"/>
        </w:numPr>
        <w:jc w:val="both"/>
        <w:rPr>
          <w:rFonts w:ascii="Source Sans Pro" w:hAnsi="Source Sans Pro" w:cs="Arial"/>
          <w:sz w:val="20"/>
          <w:szCs w:val="20"/>
        </w:rPr>
      </w:pPr>
      <w:r w:rsidRPr="00350B93">
        <w:rPr>
          <w:rFonts w:ascii="Source Sans Pro" w:hAnsi="Source Sans Pro" w:cs="Arial"/>
          <w:b/>
          <w:bCs/>
          <w:sz w:val="20"/>
          <w:szCs w:val="20"/>
        </w:rPr>
        <w:t>Código:</w:t>
      </w:r>
      <w:r w:rsidRPr="00350B93">
        <w:rPr>
          <w:rFonts w:ascii="Source Sans Pro" w:hAnsi="Source Sans Pro" w:cs="Arial"/>
          <w:sz w:val="20"/>
          <w:szCs w:val="20"/>
        </w:rPr>
        <w:t xml:space="preserve"> Código de Ética de la Administración Pública de la Ciudad de México; </w:t>
      </w:r>
    </w:p>
    <w:p w14:paraId="3D819361" w14:textId="77777777" w:rsidR="00350B93" w:rsidRPr="00350B93" w:rsidRDefault="00350B93" w:rsidP="00350B93">
      <w:pPr>
        <w:jc w:val="both"/>
        <w:rPr>
          <w:rFonts w:ascii="Source Sans Pro" w:hAnsi="Source Sans Pro" w:cs="Arial"/>
          <w:sz w:val="20"/>
          <w:szCs w:val="20"/>
        </w:rPr>
      </w:pPr>
    </w:p>
    <w:p w14:paraId="5098B6CD" w14:textId="3A047D2E" w:rsidR="00D03388" w:rsidRDefault="00D03388" w:rsidP="00350B93">
      <w:pPr>
        <w:pStyle w:val="Prrafodelista"/>
        <w:numPr>
          <w:ilvl w:val="0"/>
          <w:numId w:val="8"/>
        </w:numPr>
        <w:jc w:val="both"/>
        <w:rPr>
          <w:rFonts w:ascii="Source Sans Pro" w:hAnsi="Source Sans Pro" w:cs="Arial"/>
          <w:sz w:val="20"/>
          <w:szCs w:val="20"/>
        </w:rPr>
      </w:pPr>
      <w:r w:rsidRPr="00350B93">
        <w:rPr>
          <w:rFonts w:ascii="Source Sans Pro" w:hAnsi="Source Sans Pro" w:cs="Arial"/>
          <w:b/>
          <w:bCs/>
          <w:sz w:val="20"/>
          <w:szCs w:val="20"/>
        </w:rPr>
        <w:t>Ley General:</w:t>
      </w:r>
      <w:r w:rsidRPr="00350B93">
        <w:rPr>
          <w:rFonts w:ascii="Source Sans Pro" w:hAnsi="Source Sans Pro" w:cs="Arial"/>
          <w:sz w:val="20"/>
          <w:szCs w:val="20"/>
        </w:rPr>
        <w:t xml:space="preserve"> Ley General de Responsabilidades Administrativas; </w:t>
      </w:r>
    </w:p>
    <w:p w14:paraId="02756ED2" w14:textId="77777777" w:rsidR="00350B93" w:rsidRPr="00350B93" w:rsidRDefault="00350B93" w:rsidP="00350B93">
      <w:pPr>
        <w:jc w:val="both"/>
        <w:rPr>
          <w:rFonts w:ascii="Source Sans Pro" w:hAnsi="Source Sans Pro" w:cs="Arial"/>
          <w:sz w:val="20"/>
          <w:szCs w:val="20"/>
        </w:rPr>
      </w:pPr>
    </w:p>
    <w:p w14:paraId="0DA9C093" w14:textId="59433124" w:rsidR="00D03388" w:rsidRDefault="00D03388" w:rsidP="00350B93">
      <w:pPr>
        <w:pStyle w:val="Prrafodelista"/>
        <w:numPr>
          <w:ilvl w:val="0"/>
          <w:numId w:val="8"/>
        </w:numPr>
        <w:jc w:val="both"/>
        <w:rPr>
          <w:rFonts w:ascii="Source Sans Pro" w:hAnsi="Source Sans Pro" w:cs="Arial"/>
          <w:sz w:val="20"/>
          <w:szCs w:val="20"/>
        </w:rPr>
      </w:pPr>
      <w:r w:rsidRPr="00350B93">
        <w:rPr>
          <w:rFonts w:ascii="Source Sans Pro" w:hAnsi="Source Sans Pro" w:cs="Arial"/>
          <w:b/>
          <w:bCs/>
          <w:sz w:val="20"/>
          <w:szCs w:val="20"/>
        </w:rPr>
        <w:t>Ley local:</w:t>
      </w:r>
      <w:r w:rsidRPr="00350B93">
        <w:rPr>
          <w:rFonts w:ascii="Source Sans Pro" w:hAnsi="Source Sans Pro" w:cs="Arial"/>
          <w:sz w:val="20"/>
          <w:szCs w:val="20"/>
        </w:rPr>
        <w:t xml:space="preserve"> Ley de Responsabilidades Administrativas de la Ciudad de México; </w:t>
      </w:r>
    </w:p>
    <w:p w14:paraId="5A1E99D6" w14:textId="77777777" w:rsidR="00350B93" w:rsidRPr="00350B93" w:rsidRDefault="00350B93" w:rsidP="00350B93">
      <w:pPr>
        <w:jc w:val="both"/>
        <w:rPr>
          <w:rFonts w:ascii="Source Sans Pro" w:hAnsi="Source Sans Pro" w:cs="Arial"/>
          <w:b/>
          <w:bCs/>
          <w:sz w:val="20"/>
          <w:szCs w:val="20"/>
        </w:rPr>
      </w:pPr>
    </w:p>
    <w:p w14:paraId="444D82AC" w14:textId="01C10D58" w:rsidR="00D03388" w:rsidRDefault="00D03388" w:rsidP="00350B93">
      <w:pPr>
        <w:pStyle w:val="Prrafodelista"/>
        <w:numPr>
          <w:ilvl w:val="0"/>
          <w:numId w:val="8"/>
        </w:numPr>
        <w:jc w:val="both"/>
        <w:rPr>
          <w:rFonts w:ascii="Source Sans Pro" w:hAnsi="Source Sans Pro" w:cs="Arial"/>
          <w:sz w:val="20"/>
          <w:szCs w:val="20"/>
        </w:rPr>
      </w:pPr>
      <w:r w:rsidRPr="00350B93">
        <w:rPr>
          <w:rFonts w:ascii="Source Sans Pro" w:hAnsi="Source Sans Pro" w:cs="Arial"/>
          <w:b/>
          <w:bCs/>
          <w:sz w:val="20"/>
          <w:szCs w:val="20"/>
        </w:rPr>
        <w:t>Secretaría:</w:t>
      </w:r>
      <w:r w:rsidRPr="00350B93">
        <w:rPr>
          <w:rFonts w:ascii="Source Sans Pro" w:hAnsi="Source Sans Pro" w:cs="Arial"/>
          <w:sz w:val="20"/>
          <w:szCs w:val="20"/>
        </w:rPr>
        <w:t xml:space="preserve"> La Secretaría de la Contraloría General de la Ciudad de México; </w:t>
      </w:r>
    </w:p>
    <w:p w14:paraId="64A66C5C" w14:textId="77777777" w:rsidR="00350B93" w:rsidRPr="00350B93" w:rsidRDefault="00350B93" w:rsidP="00350B93">
      <w:pPr>
        <w:jc w:val="both"/>
        <w:rPr>
          <w:rFonts w:ascii="Source Sans Pro" w:hAnsi="Source Sans Pro" w:cs="Arial"/>
          <w:sz w:val="20"/>
          <w:szCs w:val="20"/>
        </w:rPr>
      </w:pPr>
    </w:p>
    <w:p w14:paraId="6C9ACDF5" w14:textId="6629A595" w:rsidR="00D03388" w:rsidRDefault="00D03388" w:rsidP="00350B93">
      <w:pPr>
        <w:pStyle w:val="Prrafodelista"/>
        <w:numPr>
          <w:ilvl w:val="0"/>
          <w:numId w:val="8"/>
        </w:numPr>
        <w:jc w:val="both"/>
        <w:rPr>
          <w:rFonts w:ascii="Source Sans Pro" w:hAnsi="Source Sans Pro" w:cs="Arial"/>
          <w:sz w:val="20"/>
          <w:szCs w:val="20"/>
        </w:rPr>
      </w:pPr>
      <w:r w:rsidRPr="00350B93">
        <w:rPr>
          <w:rFonts w:ascii="Source Sans Pro" w:hAnsi="Source Sans Pro" w:cs="Arial"/>
          <w:b/>
          <w:bCs/>
          <w:sz w:val="20"/>
          <w:szCs w:val="20"/>
        </w:rPr>
        <w:t>Sistema:</w:t>
      </w:r>
      <w:r w:rsidRPr="00350B93">
        <w:rPr>
          <w:rFonts w:ascii="Source Sans Pro" w:hAnsi="Source Sans Pro" w:cs="Arial"/>
          <w:sz w:val="20"/>
          <w:szCs w:val="20"/>
        </w:rPr>
        <w:t xml:space="preserve"> Sistema Anticorrupción de la Ciudad de México, y </w:t>
      </w:r>
    </w:p>
    <w:p w14:paraId="70AE24A5" w14:textId="77777777" w:rsidR="00350B93" w:rsidRPr="00350B93" w:rsidRDefault="00350B93" w:rsidP="00350B93">
      <w:pPr>
        <w:jc w:val="both"/>
        <w:rPr>
          <w:rFonts w:ascii="Source Sans Pro" w:hAnsi="Source Sans Pro" w:cs="Arial"/>
          <w:b/>
          <w:bCs/>
          <w:sz w:val="20"/>
          <w:szCs w:val="20"/>
        </w:rPr>
      </w:pPr>
    </w:p>
    <w:p w14:paraId="09DC292B" w14:textId="66C2434F" w:rsidR="00D03388" w:rsidRPr="00350B93" w:rsidRDefault="00D03388" w:rsidP="00350B93">
      <w:pPr>
        <w:pStyle w:val="Prrafodelista"/>
        <w:numPr>
          <w:ilvl w:val="0"/>
          <w:numId w:val="8"/>
        </w:numPr>
        <w:jc w:val="both"/>
        <w:rPr>
          <w:rFonts w:ascii="Source Sans Pro" w:hAnsi="Source Sans Pro" w:cs="Arial"/>
          <w:sz w:val="20"/>
          <w:szCs w:val="20"/>
        </w:rPr>
      </w:pPr>
      <w:r w:rsidRPr="00350B93">
        <w:rPr>
          <w:rFonts w:ascii="Source Sans Pro" w:hAnsi="Source Sans Pro" w:cs="Arial"/>
          <w:b/>
          <w:bCs/>
          <w:sz w:val="20"/>
          <w:szCs w:val="20"/>
        </w:rPr>
        <w:t>Ente Público:</w:t>
      </w:r>
      <w:r w:rsidRPr="00350B93">
        <w:rPr>
          <w:rFonts w:ascii="Source Sans Pro" w:hAnsi="Source Sans Pro" w:cs="Arial"/>
          <w:sz w:val="20"/>
          <w:szCs w:val="20"/>
        </w:rPr>
        <w:t xml:space="preserve"> Dependencias, órganos desconcentrados, alcaldías, entidades y órganos de apoyo y asesoría de la Administración Pública de la Ciudad de México. </w:t>
      </w:r>
    </w:p>
    <w:p w14:paraId="5E23FF28" w14:textId="77777777" w:rsidR="00D03388" w:rsidRPr="00350B93" w:rsidRDefault="00D03388" w:rsidP="00303EBB">
      <w:pPr>
        <w:jc w:val="both"/>
        <w:rPr>
          <w:rFonts w:ascii="Source Sans Pro" w:hAnsi="Source Sans Pro" w:cs="Arial"/>
          <w:sz w:val="20"/>
          <w:szCs w:val="20"/>
        </w:rPr>
      </w:pPr>
    </w:p>
    <w:p w14:paraId="260085A3" w14:textId="77777777" w:rsidR="00D03388" w:rsidRPr="00350B93" w:rsidRDefault="00D03388" w:rsidP="00303EBB">
      <w:pPr>
        <w:jc w:val="both"/>
        <w:rPr>
          <w:rFonts w:ascii="Source Sans Pro" w:hAnsi="Source Sans Pro" w:cs="Arial"/>
          <w:sz w:val="20"/>
          <w:szCs w:val="20"/>
        </w:rPr>
      </w:pPr>
      <w:proofErr w:type="gramStart"/>
      <w:r w:rsidRPr="00350B93">
        <w:rPr>
          <w:rFonts w:ascii="Source Sans Pro" w:hAnsi="Source Sans Pro" w:cs="Arial"/>
          <w:b/>
          <w:sz w:val="20"/>
          <w:szCs w:val="20"/>
        </w:rPr>
        <w:t>CUARTO.-</w:t>
      </w:r>
      <w:proofErr w:type="gramEnd"/>
      <w:r w:rsidRPr="00350B93">
        <w:rPr>
          <w:rFonts w:ascii="Source Sans Pro" w:hAnsi="Source Sans Pro" w:cs="Arial"/>
          <w:b/>
          <w:sz w:val="20"/>
          <w:szCs w:val="20"/>
        </w:rPr>
        <w:t xml:space="preserve"> DE LA SECRETARÍA.-</w:t>
      </w:r>
      <w:r w:rsidRPr="00350B93">
        <w:rPr>
          <w:rFonts w:ascii="Source Sans Pro" w:hAnsi="Source Sans Pro" w:cs="Arial"/>
          <w:sz w:val="20"/>
          <w:szCs w:val="20"/>
        </w:rPr>
        <w:t xml:space="preserve"> Corresponde a la Secretaría de la Contraloría General de la Administración Pública de la Ciudad de México y a los órganos internos de control en las dependencias, órganos desconcentrados, alcaldías, entidades y órganos de apoyo y asesoría adscritos a dicha Secretaría, vigilar el </w:t>
      </w:r>
      <w:r w:rsidRPr="00350B93">
        <w:rPr>
          <w:rFonts w:ascii="Source Sans Pro" w:hAnsi="Source Sans Pro" w:cs="Arial"/>
          <w:sz w:val="20"/>
          <w:szCs w:val="20"/>
        </w:rPr>
        <w:lastRenderedPageBreak/>
        <w:t xml:space="preserve">cumplimiento del presente Código, previo, durante y con posterioridad a la atención o resolución de las materias o asuntos competencia de los entes públicos. </w:t>
      </w:r>
    </w:p>
    <w:p w14:paraId="7D138B76" w14:textId="77777777" w:rsidR="00D03388" w:rsidRPr="00350B93" w:rsidRDefault="00D03388" w:rsidP="00303EBB">
      <w:pPr>
        <w:jc w:val="both"/>
        <w:rPr>
          <w:rFonts w:ascii="Source Sans Pro" w:hAnsi="Source Sans Pro" w:cs="Arial"/>
          <w:sz w:val="20"/>
          <w:szCs w:val="20"/>
        </w:rPr>
      </w:pPr>
    </w:p>
    <w:p w14:paraId="71DA387B" w14:textId="77777777" w:rsidR="00D03388" w:rsidRPr="00350B93" w:rsidRDefault="00D03388" w:rsidP="00303EBB">
      <w:pPr>
        <w:jc w:val="both"/>
        <w:rPr>
          <w:rFonts w:ascii="Source Sans Pro" w:hAnsi="Source Sans Pro" w:cs="Arial"/>
          <w:sz w:val="20"/>
          <w:szCs w:val="20"/>
        </w:rPr>
      </w:pPr>
      <w:proofErr w:type="gramStart"/>
      <w:r w:rsidRPr="00350B93">
        <w:rPr>
          <w:rFonts w:ascii="Source Sans Pro" w:hAnsi="Source Sans Pro" w:cs="Arial"/>
          <w:b/>
          <w:sz w:val="20"/>
          <w:szCs w:val="20"/>
        </w:rPr>
        <w:t>QUINTO.-</w:t>
      </w:r>
      <w:proofErr w:type="gramEnd"/>
      <w:r w:rsidRPr="00350B93">
        <w:rPr>
          <w:rFonts w:ascii="Source Sans Pro" w:hAnsi="Source Sans Pro" w:cs="Arial"/>
          <w:b/>
          <w:sz w:val="20"/>
          <w:szCs w:val="20"/>
        </w:rPr>
        <w:t xml:space="preserve"> INTERPRETACIÓN.-</w:t>
      </w:r>
      <w:r w:rsidRPr="00350B93">
        <w:rPr>
          <w:rFonts w:ascii="Source Sans Pro" w:hAnsi="Source Sans Pro" w:cs="Arial"/>
          <w:sz w:val="20"/>
          <w:szCs w:val="20"/>
        </w:rPr>
        <w:t xml:space="preserve"> La Secretaría, a través de la Dirección General de Normatividad y Apoyo Técnico interpretará para efectos administrativos el presente Código. </w:t>
      </w:r>
    </w:p>
    <w:p w14:paraId="5BB5C862" w14:textId="77777777" w:rsidR="00D03388" w:rsidRPr="00350B93" w:rsidRDefault="00D03388" w:rsidP="00303EBB">
      <w:pPr>
        <w:jc w:val="both"/>
        <w:rPr>
          <w:rFonts w:ascii="Source Sans Pro" w:hAnsi="Source Sans Pro" w:cs="Arial"/>
          <w:sz w:val="20"/>
          <w:szCs w:val="20"/>
        </w:rPr>
      </w:pPr>
    </w:p>
    <w:p w14:paraId="67D5419F" w14:textId="77777777" w:rsidR="00D03388" w:rsidRPr="00350B93" w:rsidRDefault="00D03388" w:rsidP="00303EBB">
      <w:pPr>
        <w:jc w:val="both"/>
        <w:rPr>
          <w:rFonts w:ascii="Source Sans Pro" w:hAnsi="Source Sans Pro" w:cs="Arial"/>
          <w:sz w:val="20"/>
          <w:szCs w:val="20"/>
        </w:rPr>
      </w:pPr>
      <w:proofErr w:type="gramStart"/>
      <w:r w:rsidRPr="00350B93">
        <w:rPr>
          <w:rFonts w:ascii="Source Sans Pro" w:hAnsi="Source Sans Pro" w:cs="Arial"/>
          <w:b/>
          <w:sz w:val="20"/>
          <w:szCs w:val="20"/>
        </w:rPr>
        <w:t>SEXTO.-</w:t>
      </w:r>
      <w:proofErr w:type="gramEnd"/>
      <w:r w:rsidRPr="00350B93">
        <w:rPr>
          <w:rFonts w:ascii="Source Sans Pro" w:hAnsi="Source Sans Pro" w:cs="Arial"/>
          <w:b/>
          <w:sz w:val="20"/>
          <w:szCs w:val="20"/>
        </w:rPr>
        <w:t xml:space="preserve"> DE LAS RESPONSABILIDADES Y SANCIONES.-</w:t>
      </w:r>
      <w:r w:rsidRPr="00350B93">
        <w:rPr>
          <w:rFonts w:ascii="Source Sans Pro" w:hAnsi="Source Sans Pro" w:cs="Arial"/>
          <w:sz w:val="20"/>
          <w:szCs w:val="20"/>
        </w:rPr>
        <w:t xml:space="preserve"> La falta de atención y cumplimiento del presente instrumento, dará lugar a sancionar con apercibimiento, amonestación, suspensión, destitución o inhabilitación, y en su caso, sanción económica a las personas servidoras públicas en términos de la legislación en materia de Responsabilidades Administrativas, sin menoscabo de dar vista a otras autoridades por la presunta comisión de conductas delictivas. </w:t>
      </w:r>
    </w:p>
    <w:p w14:paraId="7B4371C9" w14:textId="77777777" w:rsidR="00D03388" w:rsidRPr="00350B93" w:rsidRDefault="00D03388" w:rsidP="00303EBB">
      <w:pPr>
        <w:jc w:val="both"/>
        <w:rPr>
          <w:rFonts w:ascii="Source Sans Pro" w:hAnsi="Source Sans Pro" w:cs="Arial"/>
          <w:sz w:val="20"/>
          <w:szCs w:val="20"/>
        </w:rPr>
      </w:pPr>
    </w:p>
    <w:p w14:paraId="657123FA" w14:textId="77777777" w:rsidR="00D03388" w:rsidRPr="00350B93" w:rsidRDefault="00D03388" w:rsidP="00303EBB">
      <w:pPr>
        <w:jc w:val="center"/>
        <w:rPr>
          <w:rFonts w:ascii="Source Sans Pro" w:hAnsi="Source Sans Pro" w:cs="Arial"/>
          <w:b/>
          <w:sz w:val="20"/>
          <w:szCs w:val="20"/>
        </w:rPr>
      </w:pPr>
      <w:r w:rsidRPr="00350B93">
        <w:rPr>
          <w:rFonts w:ascii="Source Sans Pro" w:hAnsi="Source Sans Pro" w:cs="Arial"/>
          <w:b/>
          <w:sz w:val="20"/>
          <w:szCs w:val="20"/>
        </w:rPr>
        <w:t>PRINCIPIOS RECTORES DEL SERVICIO PÚBLICO</w:t>
      </w:r>
    </w:p>
    <w:p w14:paraId="407E26AE" w14:textId="77777777" w:rsidR="00D03388" w:rsidRPr="00350B93" w:rsidRDefault="00D03388" w:rsidP="00303EBB">
      <w:pPr>
        <w:jc w:val="both"/>
        <w:rPr>
          <w:rFonts w:ascii="Source Sans Pro" w:hAnsi="Source Sans Pro" w:cs="Arial"/>
          <w:sz w:val="20"/>
          <w:szCs w:val="20"/>
        </w:rPr>
      </w:pPr>
    </w:p>
    <w:p w14:paraId="429EBA87" w14:textId="77777777" w:rsidR="00D03388" w:rsidRPr="00350B93" w:rsidRDefault="00D03388" w:rsidP="00303EBB">
      <w:pPr>
        <w:jc w:val="both"/>
        <w:rPr>
          <w:rFonts w:ascii="Source Sans Pro" w:hAnsi="Source Sans Pro" w:cs="Arial"/>
          <w:sz w:val="20"/>
          <w:szCs w:val="20"/>
        </w:rPr>
      </w:pPr>
      <w:proofErr w:type="gramStart"/>
      <w:r w:rsidRPr="00350B93">
        <w:rPr>
          <w:rFonts w:ascii="Source Sans Pro" w:hAnsi="Source Sans Pro" w:cs="Arial"/>
          <w:b/>
          <w:sz w:val="20"/>
          <w:szCs w:val="20"/>
        </w:rPr>
        <w:t>SÉPTIMO.-</w:t>
      </w:r>
      <w:proofErr w:type="gramEnd"/>
      <w:r w:rsidRPr="00350B93">
        <w:rPr>
          <w:rFonts w:ascii="Source Sans Pro" w:hAnsi="Source Sans Pro" w:cs="Arial"/>
          <w:b/>
          <w:sz w:val="20"/>
          <w:szCs w:val="20"/>
        </w:rPr>
        <w:t xml:space="preserve"> PRINCIPIOS.-</w:t>
      </w:r>
      <w:r w:rsidRPr="00350B93">
        <w:rPr>
          <w:rFonts w:ascii="Source Sans Pro" w:hAnsi="Source Sans Pro" w:cs="Arial"/>
          <w:sz w:val="20"/>
          <w:szCs w:val="20"/>
        </w:rPr>
        <w:t xml:space="preserve"> Los principios constitucionales y legales que rigen al Servicio Público en la Administración Pública de la Ciudad de México son: </w:t>
      </w:r>
    </w:p>
    <w:p w14:paraId="5E66944C" w14:textId="77777777" w:rsidR="00D03388" w:rsidRPr="00350B93" w:rsidRDefault="00D03388" w:rsidP="00303EBB">
      <w:pPr>
        <w:jc w:val="both"/>
        <w:rPr>
          <w:rFonts w:ascii="Source Sans Pro" w:hAnsi="Source Sans Pro" w:cs="Arial"/>
          <w:sz w:val="20"/>
          <w:szCs w:val="20"/>
        </w:rPr>
      </w:pPr>
    </w:p>
    <w:p w14:paraId="20541DD9" w14:textId="05EA413F" w:rsidR="00D03388" w:rsidRPr="00350B93" w:rsidRDefault="00D03388" w:rsidP="00350B93">
      <w:pPr>
        <w:pStyle w:val="Prrafodelista"/>
        <w:numPr>
          <w:ilvl w:val="0"/>
          <w:numId w:val="9"/>
        </w:numPr>
        <w:jc w:val="both"/>
        <w:rPr>
          <w:rFonts w:ascii="Source Sans Pro" w:hAnsi="Source Sans Pro" w:cs="Arial"/>
          <w:sz w:val="20"/>
          <w:szCs w:val="20"/>
        </w:rPr>
      </w:pPr>
      <w:r w:rsidRPr="00350B93">
        <w:rPr>
          <w:rFonts w:ascii="Source Sans Pro" w:hAnsi="Source Sans Pro" w:cs="Arial"/>
          <w:b/>
          <w:bCs/>
          <w:sz w:val="20"/>
          <w:szCs w:val="20"/>
        </w:rPr>
        <w:t>Legalidad:</w:t>
      </w:r>
      <w:r w:rsidRPr="00350B93">
        <w:rPr>
          <w:rFonts w:ascii="Source Sans Pro" w:hAnsi="Source Sans Pro" w:cs="Arial"/>
          <w:sz w:val="20"/>
          <w:szCs w:val="20"/>
        </w:rPr>
        <w:t xml:space="preserve"> Las personas servidoras públicas hacen sólo aquello que las normas expresamente les confieren y en todo momento someten su actuación a las facultades que las leyes, reglamentos y demás disposiciones jurídicas atribuyen a su empleo, cargo o comisión, por lo que conocen y cumplen las disposiciones que regulan el ejercicio de sus funciones, facultades y atribuciones. </w:t>
      </w:r>
    </w:p>
    <w:p w14:paraId="72B7BA3F" w14:textId="77777777" w:rsidR="009618CF" w:rsidRPr="00350B93" w:rsidRDefault="009618CF" w:rsidP="00303EBB">
      <w:pPr>
        <w:jc w:val="both"/>
        <w:rPr>
          <w:rFonts w:ascii="Source Sans Pro" w:hAnsi="Source Sans Pro" w:cs="Arial"/>
          <w:sz w:val="20"/>
          <w:szCs w:val="20"/>
        </w:rPr>
      </w:pPr>
    </w:p>
    <w:p w14:paraId="52E75BBA" w14:textId="08560F9C" w:rsidR="00D03388" w:rsidRPr="00350B93" w:rsidRDefault="00D03388" w:rsidP="00350B93">
      <w:pPr>
        <w:pStyle w:val="Prrafodelista"/>
        <w:numPr>
          <w:ilvl w:val="0"/>
          <w:numId w:val="9"/>
        </w:numPr>
        <w:jc w:val="both"/>
        <w:rPr>
          <w:rFonts w:ascii="Source Sans Pro" w:hAnsi="Source Sans Pro" w:cs="Arial"/>
          <w:sz w:val="20"/>
          <w:szCs w:val="20"/>
        </w:rPr>
      </w:pPr>
      <w:r w:rsidRPr="00350B93">
        <w:rPr>
          <w:rFonts w:ascii="Source Sans Pro" w:hAnsi="Source Sans Pro" w:cs="Arial"/>
          <w:b/>
          <w:bCs/>
          <w:sz w:val="20"/>
          <w:szCs w:val="20"/>
        </w:rPr>
        <w:t>Honradez:</w:t>
      </w:r>
      <w:r w:rsidRPr="00350B93">
        <w:rPr>
          <w:rFonts w:ascii="Source Sans Pro" w:hAnsi="Source Sans Pro" w:cs="Arial"/>
          <w:sz w:val="20"/>
          <w:szCs w:val="20"/>
        </w:rPr>
        <w:t xml:space="preserve"> Las personas servidoras públicas se conducen con rectitud sin utilizar su empleo, cargo o comisión para obtener o pretender obtener algún beneficio, provecho o ventaja personal o a favor de terceros, ni buscan o aceptan compensaciones, prestaciones, dádivas, obsequios o regalos de cualquier persona u organización, debido a que están conscientes que ello compromete sus funciones y que el ejercicio de cualquier cargo público implica un alto sentido de austeridad y vocación de servicio.</w:t>
      </w:r>
    </w:p>
    <w:p w14:paraId="10B6D7B3" w14:textId="77777777" w:rsidR="00D03388" w:rsidRPr="00350B93" w:rsidRDefault="00D03388" w:rsidP="00303EBB">
      <w:pPr>
        <w:jc w:val="both"/>
        <w:rPr>
          <w:rFonts w:ascii="Source Sans Pro" w:hAnsi="Source Sans Pro" w:cs="Arial"/>
          <w:sz w:val="20"/>
          <w:szCs w:val="20"/>
        </w:rPr>
      </w:pPr>
    </w:p>
    <w:p w14:paraId="5AC0CE02" w14:textId="5ED10103" w:rsidR="00D03388" w:rsidRPr="00350B93" w:rsidRDefault="00D03388" w:rsidP="00350B93">
      <w:pPr>
        <w:pStyle w:val="Prrafodelista"/>
        <w:numPr>
          <w:ilvl w:val="0"/>
          <w:numId w:val="9"/>
        </w:numPr>
        <w:jc w:val="both"/>
        <w:rPr>
          <w:rFonts w:ascii="Source Sans Pro" w:hAnsi="Source Sans Pro" w:cs="Arial"/>
          <w:sz w:val="20"/>
          <w:szCs w:val="20"/>
        </w:rPr>
      </w:pPr>
      <w:r w:rsidRPr="00350B93">
        <w:rPr>
          <w:rFonts w:ascii="Source Sans Pro" w:hAnsi="Source Sans Pro" w:cs="Arial"/>
          <w:b/>
          <w:bCs/>
          <w:sz w:val="20"/>
          <w:szCs w:val="20"/>
        </w:rPr>
        <w:t>Lealtad:</w:t>
      </w:r>
      <w:r w:rsidRPr="00350B93">
        <w:rPr>
          <w:rFonts w:ascii="Source Sans Pro" w:hAnsi="Source Sans Pro" w:cs="Arial"/>
          <w:sz w:val="20"/>
          <w:szCs w:val="20"/>
        </w:rPr>
        <w:t xml:space="preserve"> Las personas servidoras públicas corresponden a la confianza que el Estado les ha conferido; tienen una vocación absoluta de servicio a la sociedad y satisfacen el interés superior de las necesidades colectivas por encima de intereses particulares, personales o ajenos al interés general y bienestar de la población. </w:t>
      </w:r>
    </w:p>
    <w:p w14:paraId="31AC1704" w14:textId="77777777" w:rsidR="00D03388" w:rsidRPr="00350B93" w:rsidRDefault="00D03388" w:rsidP="00303EBB">
      <w:pPr>
        <w:jc w:val="both"/>
        <w:rPr>
          <w:rFonts w:ascii="Source Sans Pro" w:hAnsi="Source Sans Pro" w:cs="Arial"/>
          <w:sz w:val="20"/>
          <w:szCs w:val="20"/>
        </w:rPr>
      </w:pPr>
    </w:p>
    <w:p w14:paraId="31FBCAB2" w14:textId="310564F4" w:rsidR="00D03388" w:rsidRPr="00350B93" w:rsidRDefault="00D03388" w:rsidP="00350B93">
      <w:pPr>
        <w:pStyle w:val="Prrafodelista"/>
        <w:numPr>
          <w:ilvl w:val="0"/>
          <w:numId w:val="9"/>
        </w:numPr>
        <w:jc w:val="both"/>
        <w:rPr>
          <w:rFonts w:ascii="Source Sans Pro" w:hAnsi="Source Sans Pro" w:cs="Arial"/>
          <w:sz w:val="20"/>
          <w:szCs w:val="20"/>
        </w:rPr>
      </w:pPr>
      <w:r w:rsidRPr="00350B93">
        <w:rPr>
          <w:rFonts w:ascii="Source Sans Pro" w:hAnsi="Source Sans Pro" w:cs="Arial"/>
          <w:b/>
          <w:bCs/>
          <w:sz w:val="20"/>
          <w:szCs w:val="20"/>
        </w:rPr>
        <w:t>Imparcialidad:</w:t>
      </w:r>
      <w:r w:rsidRPr="00350B93">
        <w:rPr>
          <w:rFonts w:ascii="Source Sans Pro" w:hAnsi="Source Sans Pro" w:cs="Arial"/>
          <w:sz w:val="20"/>
          <w:szCs w:val="20"/>
        </w:rPr>
        <w:t xml:space="preserve"> Las personas servidoras públicas dan a la ciudadanía, y a la población en general, el mismo trato, sin conceder privilegios o preferencias a organizaciones o personas, ni permiten que influencias, intereses o prejuicios indebidos afecten su compromiso para tomar decisiones o ejercer sus funciones de manera objetiva. </w:t>
      </w:r>
    </w:p>
    <w:p w14:paraId="239BEB21" w14:textId="77777777" w:rsidR="00D03388" w:rsidRPr="00350B93" w:rsidRDefault="00D03388" w:rsidP="00303EBB">
      <w:pPr>
        <w:jc w:val="both"/>
        <w:rPr>
          <w:rFonts w:ascii="Source Sans Pro" w:hAnsi="Source Sans Pro" w:cs="Arial"/>
          <w:sz w:val="20"/>
          <w:szCs w:val="20"/>
        </w:rPr>
      </w:pPr>
    </w:p>
    <w:p w14:paraId="2F980A03" w14:textId="510D1611" w:rsidR="00D03388" w:rsidRPr="00350B93" w:rsidRDefault="00D03388" w:rsidP="00350B93">
      <w:pPr>
        <w:pStyle w:val="Prrafodelista"/>
        <w:numPr>
          <w:ilvl w:val="0"/>
          <w:numId w:val="9"/>
        </w:numPr>
        <w:jc w:val="both"/>
        <w:rPr>
          <w:rFonts w:ascii="Source Sans Pro" w:hAnsi="Source Sans Pro" w:cs="Arial"/>
          <w:sz w:val="20"/>
          <w:szCs w:val="20"/>
        </w:rPr>
      </w:pPr>
      <w:r w:rsidRPr="00350B93">
        <w:rPr>
          <w:rFonts w:ascii="Source Sans Pro" w:hAnsi="Source Sans Pro" w:cs="Arial"/>
          <w:b/>
          <w:bCs/>
          <w:sz w:val="20"/>
          <w:szCs w:val="20"/>
        </w:rPr>
        <w:t>Eficiencia:</w:t>
      </w:r>
      <w:r w:rsidRPr="00350B93">
        <w:rPr>
          <w:rFonts w:ascii="Source Sans Pro" w:hAnsi="Source Sans Pro" w:cs="Arial"/>
          <w:sz w:val="20"/>
          <w:szCs w:val="20"/>
        </w:rPr>
        <w:t xml:space="preserve"> Las personas servidoras públicas actúan en apego a los planes y programas previamente establecidos y optimizan el uso y la asignación de los recursos públicos en el desarrollo de sus actividades para lograr los objetivos propuestos. </w:t>
      </w:r>
    </w:p>
    <w:p w14:paraId="76C4D154" w14:textId="77777777" w:rsidR="00D03388" w:rsidRPr="00350B93" w:rsidRDefault="00D03388" w:rsidP="00303EBB">
      <w:pPr>
        <w:jc w:val="both"/>
        <w:rPr>
          <w:rFonts w:ascii="Source Sans Pro" w:hAnsi="Source Sans Pro" w:cs="Arial"/>
          <w:sz w:val="20"/>
          <w:szCs w:val="20"/>
        </w:rPr>
      </w:pPr>
    </w:p>
    <w:p w14:paraId="779F8537" w14:textId="224B1B08" w:rsidR="00D03388" w:rsidRPr="00350B93" w:rsidRDefault="00D03388" w:rsidP="00350B93">
      <w:pPr>
        <w:pStyle w:val="Prrafodelista"/>
        <w:numPr>
          <w:ilvl w:val="0"/>
          <w:numId w:val="9"/>
        </w:numPr>
        <w:jc w:val="both"/>
        <w:rPr>
          <w:rFonts w:ascii="Source Sans Pro" w:hAnsi="Source Sans Pro" w:cs="Arial"/>
          <w:sz w:val="20"/>
          <w:szCs w:val="20"/>
        </w:rPr>
      </w:pPr>
      <w:r w:rsidRPr="00350B93">
        <w:rPr>
          <w:rFonts w:ascii="Source Sans Pro" w:hAnsi="Source Sans Pro" w:cs="Arial"/>
          <w:b/>
          <w:bCs/>
          <w:sz w:val="20"/>
          <w:szCs w:val="20"/>
        </w:rPr>
        <w:t>Economía:</w:t>
      </w:r>
      <w:r w:rsidRPr="00350B93">
        <w:rPr>
          <w:rFonts w:ascii="Source Sans Pro" w:hAnsi="Source Sans Pro" w:cs="Arial"/>
          <w:sz w:val="20"/>
          <w:szCs w:val="20"/>
        </w:rPr>
        <w:t xml:space="preserve"> Las personas servidoras públicas en el ejercicio del gasto público administrarán los bienes, recursos y servicios públicos con legalidad, austeridad y disciplina, satisfaciendo los objetivos y metas a los que estén destinados, siendo éstos de interés social. </w:t>
      </w:r>
    </w:p>
    <w:p w14:paraId="3DC67901" w14:textId="77777777" w:rsidR="00D03388" w:rsidRPr="00350B93" w:rsidRDefault="00D03388" w:rsidP="00303EBB">
      <w:pPr>
        <w:jc w:val="both"/>
        <w:rPr>
          <w:rFonts w:ascii="Source Sans Pro" w:hAnsi="Source Sans Pro" w:cs="Arial"/>
          <w:sz w:val="20"/>
          <w:szCs w:val="20"/>
        </w:rPr>
      </w:pPr>
    </w:p>
    <w:p w14:paraId="021CF61B" w14:textId="0AA97A21" w:rsidR="00D03388" w:rsidRPr="00350B93" w:rsidRDefault="00D03388" w:rsidP="00350B93">
      <w:pPr>
        <w:pStyle w:val="Prrafodelista"/>
        <w:numPr>
          <w:ilvl w:val="0"/>
          <w:numId w:val="9"/>
        </w:numPr>
        <w:jc w:val="both"/>
        <w:rPr>
          <w:rFonts w:ascii="Source Sans Pro" w:hAnsi="Source Sans Pro" w:cs="Arial"/>
          <w:sz w:val="20"/>
          <w:szCs w:val="20"/>
        </w:rPr>
      </w:pPr>
      <w:r w:rsidRPr="00350B93">
        <w:rPr>
          <w:rFonts w:ascii="Source Sans Pro" w:hAnsi="Source Sans Pro" w:cs="Arial"/>
          <w:b/>
          <w:bCs/>
          <w:sz w:val="20"/>
          <w:szCs w:val="20"/>
        </w:rPr>
        <w:lastRenderedPageBreak/>
        <w:t>Disciplina:</w:t>
      </w:r>
      <w:r w:rsidRPr="00350B93">
        <w:rPr>
          <w:rFonts w:ascii="Source Sans Pro" w:hAnsi="Source Sans Pro" w:cs="Arial"/>
          <w:sz w:val="20"/>
          <w:szCs w:val="20"/>
        </w:rPr>
        <w:t xml:space="preserve"> Las personas servidoras públicas desempeñarán su empleo, cargo o comisión, de manera ordenada, metódica y perseverante, con el propósito de obtener los mejores resultados en el servicio o bienes ofrecidos. </w:t>
      </w:r>
    </w:p>
    <w:p w14:paraId="2C1A1C03" w14:textId="77777777" w:rsidR="00D03388" w:rsidRPr="00350B93" w:rsidRDefault="00D03388" w:rsidP="00303EBB">
      <w:pPr>
        <w:jc w:val="both"/>
        <w:rPr>
          <w:rFonts w:ascii="Source Sans Pro" w:hAnsi="Source Sans Pro" w:cs="Arial"/>
          <w:sz w:val="20"/>
          <w:szCs w:val="20"/>
        </w:rPr>
      </w:pPr>
    </w:p>
    <w:p w14:paraId="00B16D65" w14:textId="640ADF1D" w:rsidR="00D03388" w:rsidRPr="00350B93" w:rsidRDefault="00D03388" w:rsidP="00350B93">
      <w:pPr>
        <w:pStyle w:val="Prrafodelista"/>
        <w:numPr>
          <w:ilvl w:val="0"/>
          <w:numId w:val="9"/>
        </w:numPr>
        <w:jc w:val="both"/>
        <w:rPr>
          <w:rFonts w:ascii="Source Sans Pro" w:hAnsi="Source Sans Pro" w:cs="Arial"/>
          <w:sz w:val="20"/>
          <w:szCs w:val="20"/>
        </w:rPr>
      </w:pPr>
      <w:r w:rsidRPr="0055161D">
        <w:rPr>
          <w:rFonts w:ascii="Source Sans Pro" w:hAnsi="Source Sans Pro" w:cs="Arial"/>
          <w:b/>
          <w:bCs/>
          <w:sz w:val="20"/>
          <w:szCs w:val="20"/>
        </w:rPr>
        <w:t>Profesionalismo:</w:t>
      </w:r>
      <w:r w:rsidRPr="00350B93">
        <w:rPr>
          <w:rFonts w:ascii="Source Sans Pro" w:hAnsi="Source Sans Pro" w:cs="Arial"/>
          <w:sz w:val="20"/>
          <w:szCs w:val="20"/>
        </w:rPr>
        <w:t xml:space="preserve"> Las personas servidoras públicas deberán conocer, actuar y cumplir con las funciones, atribuciones y comisiones encomendadas de conformidad con las leyes, reglamentos y demás disposiciones jurídicas atribuibles a su empleo, cargo o comisión, observando en todo momento disciplina, integridad y respeto, tanto a las demás personas servidoras públicas como a las y los particulares con los que llegare a tratar. </w:t>
      </w:r>
    </w:p>
    <w:p w14:paraId="31BE7F0E" w14:textId="77777777" w:rsidR="00D03388" w:rsidRPr="00350B93" w:rsidRDefault="00D03388" w:rsidP="00303EBB">
      <w:pPr>
        <w:jc w:val="both"/>
        <w:rPr>
          <w:rFonts w:ascii="Source Sans Pro" w:hAnsi="Source Sans Pro" w:cs="Arial"/>
          <w:sz w:val="20"/>
          <w:szCs w:val="20"/>
        </w:rPr>
      </w:pPr>
    </w:p>
    <w:p w14:paraId="741CFAE0" w14:textId="61CEABAA" w:rsidR="00D03388" w:rsidRPr="00350B93" w:rsidRDefault="00D03388" w:rsidP="00350B93">
      <w:pPr>
        <w:pStyle w:val="Prrafodelista"/>
        <w:numPr>
          <w:ilvl w:val="0"/>
          <w:numId w:val="9"/>
        </w:numPr>
        <w:jc w:val="both"/>
        <w:rPr>
          <w:rFonts w:ascii="Source Sans Pro" w:hAnsi="Source Sans Pro" w:cs="Arial"/>
          <w:sz w:val="20"/>
          <w:szCs w:val="20"/>
        </w:rPr>
      </w:pPr>
      <w:r w:rsidRPr="0055161D">
        <w:rPr>
          <w:rFonts w:ascii="Source Sans Pro" w:hAnsi="Source Sans Pro" w:cs="Arial"/>
          <w:b/>
          <w:bCs/>
          <w:sz w:val="20"/>
          <w:szCs w:val="20"/>
        </w:rPr>
        <w:t>Objetividad:</w:t>
      </w:r>
      <w:r w:rsidRPr="00350B93">
        <w:rPr>
          <w:rFonts w:ascii="Source Sans Pro" w:hAnsi="Source Sans Pro" w:cs="Arial"/>
          <w:sz w:val="20"/>
          <w:szCs w:val="20"/>
        </w:rPr>
        <w:t xml:space="preserve"> Las personas servidoras públicas deberán preservar el interés superior de las necesidades colectivas por encima de intereses particulares, personales o ajenos al interés general, actuando de manera neutral e imparcial en la toma de decisiones, que a su vez deberán de ser informadas en estricto apego a la legalidad. </w:t>
      </w:r>
    </w:p>
    <w:p w14:paraId="16D150F6" w14:textId="77777777" w:rsidR="00D03388" w:rsidRPr="00350B93" w:rsidRDefault="00D03388" w:rsidP="00303EBB">
      <w:pPr>
        <w:jc w:val="both"/>
        <w:rPr>
          <w:rFonts w:ascii="Source Sans Pro" w:hAnsi="Source Sans Pro" w:cs="Arial"/>
          <w:sz w:val="20"/>
          <w:szCs w:val="20"/>
        </w:rPr>
      </w:pPr>
    </w:p>
    <w:p w14:paraId="771BA6AF" w14:textId="7E80FF59" w:rsidR="00D03388" w:rsidRPr="00350B93" w:rsidRDefault="00D03388" w:rsidP="00350B93">
      <w:pPr>
        <w:pStyle w:val="Prrafodelista"/>
        <w:numPr>
          <w:ilvl w:val="0"/>
          <w:numId w:val="9"/>
        </w:numPr>
        <w:jc w:val="both"/>
        <w:rPr>
          <w:rFonts w:ascii="Source Sans Pro" w:hAnsi="Source Sans Pro" w:cs="Arial"/>
          <w:sz w:val="20"/>
          <w:szCs w:val="20"/>
        </w:rPr>
      </w:pPr>
      <w:r w:rsidRPr="0055161D">
        <w:rPr>
          <w:rFonts w:ascii="Source Sans Pro" w:hAnsi="Source Sans Pro" w:cs="Arial"/>
          <w:b/>
          <w:bCs/>
          <w:sz w:val="20"/>
          <w:szCs w:val="20"/>
        </w:rPr>
        <w:t>Transparencia:</w:t>
      </w:r>
      <w:r w:rsidRPr="00350B93">
        <w:rPr>
          <w:rFonts w:ascii="Source Sans Pro" w:hAnsi="Source Sans Pro" w:cs="Arial"/>
          <w:sz w:val="20"/>
          <w:szCs w:val="20"/>
        </w:rPr>
        <w:t xml:space="preserve"> Las personas servidoras públicas en el ejercicio de sus funciones y conforme a las disposiciones jurídicas aplicables, privilegian el principio de máxima publicidad de la información pública, atendiendo con diligencia los requerimientos de acceso y proporcionando la documentación que generan, obtienen, adquieren, transforman o conservan; y en el ámbito de su competencia, difunden de manera proactiva información gubernamental, como un elemento que genera valor a la sociedad y promueve un gobierno abierto, protegiendo los datos personales que estén bajo su custodia. </w:t>
      </w:r>
    </w:p>
    <w:p w14:paraId="7AD6860D" w14:textId="77777777" w:rsidR="00D03388" w:rsidRPr="00350B93" w:rsidRDefault="00D03388" w:rsidP="00303EBB">
      <w:pPr>
        <w:jc w:val="both"/>
        <w:rPr>
          <w:rFonts w:ascii="Source Sans Pro" w:hAnsi="Source Sans Pro" w:cs="Arial"/>
          <w:sz w:val="20"/>
          <w:szCs w:val="20"/>
        </w:rPr>
      </w:pPr>
    </w:p>
    <w:p w14:paraId="12E191F1" w14:textId="0AB25B1F" w:rsidR="00D03388" w:rsidRPr="00350B93" w:rsidRDefault="00D03388" w:rsidP="00350B93">
      <w:pPr>
        <w:pStyle w:val="Prrafodelista"/>
        <w:numPr>
          <w:ilvl w:val="0"/>
          <w:numId w:val="9"/>
        </w:numPr>
        <w:jc w:val="both"/>
        <w:rPr>
          <w:rFonts w:ascii="Source Sans Pro" w:hAnsi="Source Sans Pro" w:cs="Arial"/>
          <w:sz w:val="20"/>
          <w:szCs w:val="20"/>
        </w:rPr>
      </w:pPr>
      <w:r w:rsidRPr="0055161D">
        <w:rPr>
          <w:rFonts w:ascii="Source Sans Pro" w:hAnsi="Source Sans Pro" w:cs="Arial"/>
          <w:b/>
          <w:bCs/>
          <w:sz w:val="20"/>
          <w:szCs w:val="20"/>
        </w:rPr>
        <w:t>Rendición de Cuentas:</w:t>
      </w:r>
      <w:r w:rsidRPr="00350B93">
        <w:rPr>
          <w:rFonts w:ascii="Source Sans Pro" w:hAnsi="Source Sans Pro" w:cs="Arial"/>
          <w:sz w:val="20"/>
          <w:szCs w:val="20"/>
        </w:rPr>
        <w:t xml:space="preserve"> Las personas servidoras públicas asumen plenamente ante la sociedad y autoridades la responsabilidad que deriva del ejercicio de su empleo, cargo o comisión, por lo </w:t>
      </w:r>
      <w:proofErr w:type="gramStart"/>
      <w:r w:rsidRPr="00350B93">
        <w:rPr>
          <w:rFonts w:ascii="Source Sans Pro" w:hAnsi="Source Sans Pro" w:cs="Arial"/>
          <w:sz w:val="20"/>
          <w:szCs w:val="20"/>
        </w:rPr>
        <w:t>que</w:t>
      </w:r>
      <w:proofErr w:type="gramEnd"/>
      <w:r w:rsidRPr="00350B93">
        <w:rPr>
          <w:rFonts w:ascii="Source Sans Pro" w:hAnsi="Source Sans Pro" w:cs="Arial"/>
          <w:sz w:val="20"/>
          <w:szCs w:val="20"/>
        </w:rPr>
        <w:t xml:space="preserve"> en términos de las disposiciones jurídicas aplicables, informan, explican y justifican sus decisiones y acciones, y se sujetan a un sistema de sanciones, así como a la evaluación y al escrutinio público de sus funciones por parte de la ciudadanía. </w:t>
      </w:r>
    </w:p>
    <w:p w14:paraId="72A88FB5" w14:textId="77777777" w:rsidR="00D03388" w:rsidRPr="00350B93" w:rsidRDefault="00D03388" w:rsidP="00303EBB">
      <w:pPr>
        <w:jc w:val="both"/>
        <w:rPr>
          <w:rFonts w:ascii="Source Sans Pro" w:hAnsi="Source Sans Pro" w:cs="Arial"/>
          <w:sz w:val="20"/>
          <w:szCs w:val="20"/>
        </w:rPr>
      </w:pPr>
    </w:p>
    <w:p w14:paraId="479E05B2" w14:textId="1B64FCCD" w:rsidR="00D03388" w:rsidRPr="00350B93" w:rsidRDefault="00D03388" w:rsidP="00350B93">
      <w:pPr>
        <w:pStyle w:val="Prrafodelista"/>
        <w:numPr>
          <w:ilvl w:val="0"/>
          <w:numId w:val="9"/>
        </w:numPr>
        <w:jc w:val="both"/>
        <w:rPr>
          <w:rFonts w:ascii="Source Sans Pro" w:hAnsi="Source Sans Pro" w:cs="Arial"/>
          <w:sz w:val="20"/>
          <w:szCs w:val="20"/>
        </w:rPr>
      </w:pPr>
      <w:r w:rsidRPr="0055161D">
        <w:rPr>
          <w:rFonts w:ascii="Source Sans Pro" w:hAnsi="Source Sans Pro" w:cs="Arial"/>
          <w:b/>
          <w:bCs/>
          <w:sz w:val="20"/>
          <w:szCs w:val="20"/>
        </w:rPr>
        <w:t>Competencia por mérito:</w:t>
      </w:r>
      <w:r w:rsidRPr="00350B93">
        <w:rPr>
          <w:rFonts w:ascii="Source Sans Pro" w:hAnsi="Source Sans Pro" w:cs="Arial"/>
          <w:sz w:val="20"/>
          <w:szCs w:val="20"/>
        </w:rPr>
        <w:t xml:space="preserve"> Las personas servidoras públicas deberán ser seleccionados para sus puestos de acuerdo a su habilidad profesional, capacidad y experiencia, garantizando la igualdad de oportunidad, atrayendo a los mejores candidatos para ocupar los puestos mediante procedimientos transparentes, objetivos y equitativos, conforme a las disposiciones jurídicas aplicables. </w:t>
      </w:r>
    </w:p>
    <w:p w14:paraId="144D49B8" w14:textId="77777777" w:rsidR="00D03388" w:rsidRPr="00350B93" w:rsidRDefault="00D03388" w:rsidP="00303EBB">
      <w:pPr>
        <w:jc w:val="both"/>
        <w:rPr>
          <w:rFonts w:ascii="Source Sans Pro" w:hAnsi="Source Sans Pro" w:cs="Arial"/>
          <w:sz w:val="20"/>
          <w:szCs w:val="20"/>
        </w:rPr>
      </w:pPr>
    </w:p>
    <w:p w14:paraId="7411D954" w14:textId="535BBB68" w:rsidR="00D03388" w:rsidRPr="00350B93" w:rsidRDefault="00D03388" w:rsidP="00350B93">
      <w:pPr>
        <w:pStyle w:val="Prrafodelista"/>
        <w:numPr>
          <w:ilvl w:val="0"/>
          <w:numId w:val="9"/>
        </w:numPr>
        <w:jc w:val="both"/>
        <w:rPr>
          <w:rFonts w:ascii="Source Sans Pro" w:hAnsi="Source Sans Pro" w:cs="Arial"/>
          <w:sz w:val="20"/>
          <w:szCs w:val="20"/>
        </w:rPr>
      </w:pPr>
      <w:r w:rsidRPr="0055161D">
        <w:rPr>
          <w:rFonts w:ascii="Source Sans Pro" w:hAnsi="Source Sans Pro" w:cs="Arial"/>
          <w:b/>
          <w:bCs/>
          <w:sz w:val="20"/>
          <w:szCs w:val="20"/>
        </w:rPr>
        <w:t>Eficacia:</w:t>
      </w:r>
      <w:r w:rsidRPr="00350B93">
        <w:rPr>
          <w:rFonts w:ascii="Source Sans Pro" w:hAnsi="Source Sans Pro" w:cs="Arial"/>
          <w:sz w:val="20"/>
          <w:szCs w:val="20"/>
        </w:rPr>
        <w:t xml:space="preserve"> Las personas servidoras públicas actúan conforme a una cultura de servicio orientada al logro de resultados, procurando en todo momento un mejor desempeño de sus funciones a fin de alcanzar las metas institucionales según sus responsabilidades y mediante el uso responsable y claro de los recursos públicos, eliminando cualquier ostentación y discrecionalidad indebida en su aplicación. </w:t>
      </w:r>
    </w:p>
    <w:p w14:paraId="6BCB6246" w14:textId="77777777" w:rsidR="00D03388" w:rsidRPr="00350B93" w:rsidRDefault="00D03388" w:rsidP="00303EBB">
      <w:pPr>
        <w:jc w:val="both"/>
        <w:rPr>
          <w:rFonts w:ascii="Source Sans Pro" w:hAnsi="Source Sans Pro" w:cs="Arial"/>
          <w:sz w:val="20"/>
          <w:szCs w:val="20"/>
        </w:rPr>
      </w:pPr>
    </w:p>
    <w:p w14:paraId="748613E2" w14:textId="56A4A9B7" w:rsidR="00D03388" w:rsidRPr="00350B93" w:rsidRDefault="00D03388" w:rsidP="00350B93">
      <w:pPr>
        <w:pStyle w:val="Prrafodelista"/>
        <w:numPr>
          <w:ilvl w:val="0"/>
          <w:numId w:val="9"/>
        </w:numPr>
        <w:jc w:val="both"/>
        <w:rPr>
          <w:rFonts w:ascii="Source Sans Pro" w:hAnsi="Source Sans Pro" w:cs="Arial"/>
          <w:sz w:val="20"/>
          <w:szCs w:val="20"/>
        </w:rPr>
      </w:pPr>
      <w:r w:rsidRPr="0055161D">
        <w:rPr>
          <w:rFonts w:ascii="Source Sans Pro" w:hAnsi="Source Sans Pro" w:cs="Arial"/>
          <w:b/>
          <w:bCs/>
          <w:sz w:val="20"/>
          <w:szCs w:val="20"/>
        </w:rPr>
        <w:t>Integridad:</w:t>
      </w:r>
      <w:r w:rsidRPr="00350B93">
        <w:rPr>
          <w:rFonts w:ascii="Source Sans Pro" w:hAnsi="Source Sans Pro" w:cs="Arial"/>
          <w:sz w:val="20"/>
          <w:szCs w:val="20"/>
        </w:rPr>
        <w:t xml:space="preserve"> Las personas servidoras públicas actúan siempre de manera congruente con los principios que se deben observar en el desempeño de un empleo, cargo, comisión o función, convencidas en el compromiso de ajustar su conducta para que impere en su desempeño una ética que responda al interés público y generen certeza plena de su conducta frente a todas las personas con las que se vinculen u observen su actuar.</w:t>
      </w:r>
    </w:p>
    <w:p w14:paraId="56B5BA10" w14:textId="77777777" w:rsidR="00D03388" w:rsidRPr="00350B93" w:rsidRDefault="00D03388" w:rsidP="00303EBB">
      <w:pPr>
        <w:jc w:val="both"/>
        <w:rPr>
          <w:rFonts w:ascii="Source Sans Pro" w:hAnsi="Source Sans Pro" w:cs="Arial"/>
          <w:sz w:val="20"/>
          <w:szCs w:val="20"/>
        </w:rPr>
      </w:pPr>
    </w:p>
    <w:p w14:paraId="6E459AA6" w14:textId="77777777" w:rsidR="0055161D" w:rsidRDefault="00D03388" w:rsidP="0055161D">
      <w:pPr>
        <w:ind w:left="705" w:hanging="345"/>
        <w:jc w:val="both"/>
        <w:rPr>
          <w:rFonts w:ascii="Source Sans Pro" w:hAnsi="Source Sans Pro" w:cs="Arial"/>
          <w:sz w:val="20"/>
          <w:szCs w:val="20"/>
        </w:rPr>
      </w:pPr>
      <w:r w:rsidRPr="0055161D">
        <w:rPr>
          <w:rFonts w:ascii="Source Sans Pro" w:hAnsi="Source Sans Pro" w:cs="Arial"/>
          <w:b/>
          <w:bCs/>
          <w:sz w:val="20"/>
          <w:szCs w:val="20"/>
        </w:rPr>
        <w:t>ñ)</w:t>
      </w:r>
      <w:r w:rsidRPr="00350B93">
        <w:rPr>
          <w:rFonts w:ascii="Source Sans Pro" w:hAnsi="Source Sans Pro" w:cs="Arial"/>
          <w:sz w:val="20"/>
          <w:szCs w:val="20"/>
        </w:rPr>
        <w:t xml:space="preserve"> </w:t>
      </w:r>
      <w:r w:rsidR="00350B93" w:rsidRPr="0055161D">
        <w:rPr>
          <w:rFonts w:ascii="Source Sans Pro" w:hAnsi="Source Sans Pro" w:cs="Arial"/>
          <w:b/>
          <w:bCs/>
          <w:sz w:val="20"/>
          <w:szCs w:val="20"/>
        </w:rPr>
        <w:tab/>
      </w:r>
      <w:r w:rsidRPr="0055161D">
        <w:rPr>
          <w:rFonts w:ascii="Source Sans Pro" w:hAnsi="Source Sans Pro" w:cs="Arial"/>
          <w:b/>
          <w:bCs/>
          <w:sz w:val="20"/>
          <w:szCs w:val="20"/>
        </w:rPr>
        <w:t>Equidad:</w:t>
      </w:r>
      <w:r w:rsidRPr="00350B93">
        <w:rPr>
          <w:rFonts w:ascii="Source Sans Pro" w:hAnsi="Source Sans Pro" w:cs="Arial"/>
          <w:sz w:val="20"/>
          <w:szCs w:val="20"/>
        </w:rPr>
        <w:t xml:space="preserve"> Las personas servidoras públicas procurarán que toda persona acceda con justicia e igualdad al uso, disfrute y beneficio de los bienes, servicios, recursos y oportunidades. </w:t>
      </w:r>
    </w:p>
    <w:p w14:paraId="50B87199" w14:textId="7F4AC624" w:rsidR="00D03388" w:rsidRDefault="00D03388" w:rsidP="0055161D">
      <w:pPr>
        <w:ind w:left="705" w:hanging="345"/>
        <w:jc w:val="center"/>
        <w:rPr>
          <w:rFonts w:ascii="Source Sans Pro" w:hAnsi="Source Sans Pro" w:cs="Arial"/>
          <w:b/>
          <w:sz w:val="20"/>
          <w:szCs w:val="20"/>
        </w:rPr>
      </w:pPr>
      <w:r w:rsidRPr="00350B93">
        <w:rPr>
          <w:rFonts w:ascii="Source Sans Pro" w:hAnsi="Source Sans Pro" w:cs="Arial"/>
          <w:b/>
          <w:sz w:val="20"/>
          <w:szCs w:val="20"/>
        </w:rPr>
        <w:lastRenderedPageBreak/>
        <w:t>VALORES</w:t>
      </w:r>
    </w:p>
    <w:p w14:paraId="0A9F4ECE" w14:textId="77777777" w:rsidR="0055161D" w:rsidRPr="0055161D" w:rsidRDefault="0055161D" w:rsidP="0055161D">
      <w:pPr>
        <w:ind w:left="705" w:hanging="345"/>
        <w:jc w:val="center"/>
        <w:rPr>
          <w:rFonts w:ascii="Source Sans Pro" w:hAnsi="Source Sans Pro" w:cs="Arial"/>
          <w:sz w:val="20"/>
          <w:szCs w:val="20"/>
        </w:rPr>
      </w:pPr>
    </w:p>
    <w:p w14:paraId="4EEAE43B" w14:textId="77777777" w:rsidR="00D03388" w:rsidRPr="00350B93" w:rsidRDefault="00D03388" w:rsidP="00303EBB">
      <w:pPr>
        <w:jc w:val="both"/>
        <w:rPr>
          <w:rFonts w:ascii="Source Sans Pro" w:hAnsi="Source Sans Pro" w:cs="Arial"/>
          <w:sz w:val="20"/>
          <w:szCs w:val="20"/>
        </w:rPr>
      </w:pPr>
      <w:proofErr w:type="gramStart"/>
      <w:r w:rsidRPr="00350B93">
        <w:rPr>
          <w:rFonts w:ascii="Source Sans Pro" w:hAnsi="Source Sans Pro" w:cs="Arial"/>
          <w:b/>
          <w:sz w:val="20"/>
          <w:szCs w:val="20"/>
        </w:rPr>
        <w:t>OCTAVO.-</w:t>
      </w:r>
      <w:proofErr w:type="gramEnd"/>
      <w:r w:rsidRPr="00350B93">
        <w:rPr>
          <w:rFonts w:ascii="Source Sans Pro" w:hAnsi="Source Sans Pro" w:cs="Arial"/>
          <w:sz w:val="20"/>
          <w:szCs w:val="20"/>
        </w:rPr>
        <w:t xml:space="preserve"> Los valores que orientan el Servicio Público realizado en la Administración Pública de la Ciudad de México son: </w:t>
      </w:r>
    </w:p>
    <w:p w14:paraId="2442899F" w14:textId="77777777" w:rsidR="00D03388" w:rsidRPr="00350B93" w:rsidRDefault="00D03388" w:rsidP="00303EBB">
      <w:pPr>
        <w:jc w:val="both"/>
        <w:rPr>
          <w:rFonts w:ascii="Source Sans Pro" w:hAnsi="Source Sans Pro" w:cs="Arial"/>
          <w:sz w:val="20"/>
          <w:szCs w:val="20"/>
        </w:rPr>
      </w:pPr>
    </w:p>
    <w:p w14:paraId="27A6589A" w14:textId="137F98A1" w:rsidR="00D03388" w:rsidRPr="0055161D" w:rsidRDefault="00D03388" w:rsidP="0055161D">
      <w:pPr>
        <w:pStyle w:val="Prrafodelista"/>
        <w:numPr>
          <w:ilvl w:val="0"/>
          <w:numId w:val="10"/>
        </w:numPr>
        <w:jc w:val="both"/>
        <w:rPr>
          <w:rFonts w:ascii="Source Sans Pro" w:hAnsi="Source Sans Pro" w:cs="Arial"/>
          <w:sz w:val="20"/>
          <w:szCs w:val="20"/>
        </w:rPr>
      </w:pPr>
      <w:r w:rsidRPr="0055161D">
        <w:rPr>
          <w:rFonts w:ascii="Source Sans Pro" w:hAnsi="Source Sans Pro" w:cs="Arial"/>
          <w:b/>
          <w:bCs/>
          <w:sz w:val="20"/>
          <w:szCs w:val="20"/>
        </w:rPr>
        <w:t>Interés Público:</w:t>
      </w:r>
      <w:r w:rsidRPr="0055161D">
        <w:rPr>
          <w:rFonts w:ascii="Source Sans Pro" w:hAnsi="Source Sans Pro" w:cs="Arial"/>
          <w:sz w:val="20"/>
          <w:szCs w:val="20"/>
        </w:rPr>
        <w:t xml:space="preserve"> Las personas servidoras públicas actúan buscando en todo momento la máxima atención de las necesidades y demandas de la sociedad por encima de intereses y beneficios particulares, ajenos a la satisfacción colectiva. </w:t>
      </w:r>
    </w:p>
    <w:p w14:paraId="33A1DC7F" w14:textId="77777777" w:rsidR="00D03388" w:rsidRPr="00350B93" w:rsidRDefault="00D03388" w:rsidP="00303EBB">
      <w:pPr>
        <w:jc w:val="both"/>
        <w:rPr>
          <w:rFonts w:ascii="Source Sans Pro" w:hAnsi="Source Sans Pro" w:cs="Arial"/>
          <w:sz w:val="20"/>
          <w:szCs w:val="20"/>
        </w:rPr>
      </w:pPr>
    </w:p>
    <w:p w14:paraId="6394B1BA" w14:textId="1CF2DE32" w:rsidR="00D03388" w:rsidRPr="0055161D" w:rsidRDefault="00D03388" w:rsidP="0055161D">
      <w:pPr>
        <w:pStyle w:val="Prrafodelista"/>
        <w:numPr>
          <w:ilvl w:val="0"/>
          <w:numId w:val="10"/>
        </w:numPr>
        <w:jc w:val="both"/>
        <w:rPr>
          <w:rFonts w:ascii="Source Sans Pro" w:hAnsi="Source Sans Pro" w:cs="Arial"/>
          <w:sz w:val="20"/>
          <w:szCs w:val="20"/>
        </w:rPr>
      </w:pPr>
      <w:r w:rsidRPr="0055161D">
        <w:rPr>
          <w:rFonts w:ascii="Source Sans Pro" w:hAnsi="Source Sans Pro" w:cs="Arial"/>
          <w:b/>
          <w:bCs/>
          <w:sz w:val="20"/>
          <w:szCs w:val="20"/>
        </w:rPr>
        <w:t>Respeto:</w:t>
      </w:r>
      <w:r w:rsidRPr="0055161D">
        <w:rPr>
          <w:rFonts w:ascii="Source Sans Pro" w:hAnsi="Source Sans Pro" w:cs="Arial"/>
          <w:sz w:val="20"/>
          <w:szCs w:val="20"/>
        </w:rPr>
        <w:t xml:space="preserve"> Las personas servidoras públicas se conducen con austeridad y sin ostentación, y otorgan un trato digno y cordial a las personas en general y a sus compañeros y compañeras de trabajo, superiores y subordinados, considerando sus derechos, de tal manera que propician el diálogo cortés y la aplicación armónica de instrumentos que conduzcan al entendimiento, a través de la eficacia y el interés público. </w:t>
      </w:r>
    </w:p>
    <w:p w14:paraId="5A73123F" w14:textId="77777777" w:rsidR="00D03388" w:rsidRPr="00350B93" w:rsidRDefault="00D03388" w:rsidP="00303EBB">
      <w:pPr>
        <w:jc w:val="both"/>
        <w:rPr>
          <w:rFonts w:ascii="Source Sans Pro" w:hAnsi="Source Sans Pro" w:cs="Arial"/>
          <w:sz w:val="20"/>
          <w:szCs w:val="20"/>
        </w:rPr>
      </w:pPr>
    </w:p>
    <w:p w14:paraId="0B8FE763" w14:textId="3F76E7F4" w:rsidR="00D03388" w:rsidRPr="0055161D" w:rsidRDefault="00D03388" w:rsidP="0055161D">
      <w:pPr>
        <w:pStyle w:val="Prrafodelista"/>
        <w:numPr>
          <w:ilvl w:val="0"/>
          <w:numId w:val="10"/>
        </w:numPr>
        <w:jc w:val="both"/>
        <w:rPr>
          <w:rFonts w:ascii="Source Sans Pro" w:hAnsi="Source Sans Pro" w:cs="Arial"/>
          <w:sz w:val="20"/>
          <w:szCs w:val="20"/>
        </w:rPr>
      </w:pPr>
      <w:r w:rsidRPr="0055161D">
        <w:rPr>
          <w:rFonts w:ascii="Source Sans Pro" w:hAnsi="Source Sans Pro" w:cs="Arial"/>
          <w:b/>
          <w:bCs/>
          <w:sz w:val="20"/>
          <w:szCs w:val="20"/>
        </w:rPr>
        <w:t>Respeto a los Derechos Humanos:</w:t>
      </w:r>
      <w:r w:rsidRPr="0055161D">
        <w:rPr>
          <w:rFonts w:ascii="Source Sans Pro" w:hAnsi="Source Sans Pro" w:cs="Arial"/>
          <w:sz w:val="20"/>
          <w:szCs w:val="20"/>
        </w:rPr>
        <w:t xml:space="preserve"> Las personas servidoras públicas respetan los derechos humanos, y en el ámbito de sus competencias y atribuciones, los garantizan, promueven y protegen de conformidad con los Principios de: Universalidad que establece que los derechos humanos corresponden a toda persona por el simple hecho de serlo; de Interdependencia que implica que los derechos humanos se encuentran vinculados íntimamente entre sí; de Indivisibilidad que refiere que los derechos humanos conforman una totalidad de tal forma que son complementarios e inseparables, y de Progresividad que prevé que los derechos humanos están en constante evolución y bajo ninguna circunstancia se justifica un retroceso en su protección. </w:t>
      </w:r>
    </w:p>
    <w:p w14:paraId="2AAC750B" w14:textId="77777777" w:rsidR="00D03388" w:rsidRPr="00350B93" w:rsidRDefault="00D03388" w:rsidP="00303EBB">
      <w:pPr>
        <w:jc w:val="both"/>
        <w:rPr>
          <w:rFonts w:ascii="Source Sans Pro" w:hAnsi="Source Sans Pro" w:cs="Arial"/>
          <w:sz w:val="20"/>
          <w:szCs w:val="20"/>
        </w:rPr>
      </w:pPr>
    </w:p>
    <w:p w14:paraId="3512E3B0" w14:textId="6961A8DA" w:rsidR="00D03388" w:rsidRPr="0055161D" w:rsidRDefault="00D03388" w:rsidP="0055161D">
      <w:pPr>
        <w:pStyle w:val="Prrafodelista"/>
        <w:numPr>
          <w:ilvl w:val="0"/>
          <w:numId w:val="10"/>
        </w:numPr>
        <w:jc w:val="both"/>
        <w:rPr>
          <w:rFonts w:ascii="Source Sans Pro" w:hAnsi="Source Sans Pro" w:cs="Arial"/>
          <w:sz w:val="20"/>
          <w:szCs w:val="20"/>
        </w:rPr>
      </w:pPr>
      <w:r w:rsidRPr="0055161D">
        <w:rPr>
          <w:rFonts w:ascii="Source Sans Pro" w:hAnsi="Source Sans Pro" w:cs="Arial"/>
          <w:b/>
          <w:bCs/>
          <w:sz w:val="20"/>
          <w:szCs w:val="20"/>
        </w:rPr>
        <w:t>Igualdad y No Discriminación:</w:t>
      </w:r>
      <w:r w:rsidRPr="0055161D">
        <w:rPr>
          <w:rFonts w:ascii="Source Sans Pro" w:hAnsi="Source Sans Pro" w:cs="Arial"/>
          <w:sz w:val="20"/>
          <w:szCs w:val="20"/>
        </w:rPr>
        <w:t xml:space="preserve"> Las personas servidoras públicas prestan sus servicios a todas las personas sin distinción, exclusión, restricción, o preferencia basada en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en cualquier otro motivo. </w:t>
      </w:r>
    </w:p>
    <w:p w14:paraId="30B5B5B9" w14:textId="77777777" w:rsidR="00D03388" w:rsidRPr="00350B93" w:rsidRDefault="00D03388" w:rsidP="00303EBB">
      <w:pPr>
        <w:jc w:val="both"/>
        <w:rPr>
          <w:rFonts w:ascii="Source Sans Pro" w:hAnsi="Source Sans Pro" w:cs="Arial"/>
          <w:sz w:val="20"/>
          <w:szCs w:val="20"/>
        </w:rPr>
      </w:pPr>
    </w:p>
    <w:p w14:paraId="46094B6E" w14:textId="4CF59470" w:rsidR="00D03388" w:rsidRPr="0055161D" w:rsidRDefault="00D03388" w:rsidP="0055161D">
      <w:pPr>
        <w:pStyle w:val="Prrafodelista"/>
        <w:numPr>
          <w:ilvl w:val="0"/>
          <w:numId w:val="10"/>
        </w:numPr>
        <w:jc w:val="both"/>
        <w:rPr>
          <w:rFonts w:ascii="Source Sans Pro" w:hAnsi="Source Sans Pro" w:cs="Arial"/>
          <w:sz w:val="20"/>
          <w:szCs w:val="20"/>
        </w:rPr>
      </w:pPr>
      <w:r w:rsidRPr="0055161D">
        <w:rPr>
          <w:rFonts w:ascii="Source Sans Pro" w:hAnsi="Source Sans Pro" w:cs="Arial"/>
          <w:b/>
          <w:bCs/>
          <w:sz w:val="20"/>
          <w:szCs w:val="20"/>
        </w:rPr>
        <w:t>Equidad de Género:</w:t>
      </w:r>
      <w:r w:rsidRPr="0055161D">
        <w:rPr>
          <w:rFonts w:ascii="Source Sans Pro" w:hAnsi="Source Sans Pro" w:cs="Arial"/>
          <w:sz w:val="20"/>
          <w:szCs w:val="20"/>
        </w:rPr>
        <w:t xml:space="preserve"> Las personas servidoras públicas, en el ámbito de sus competencias y atribuciones, garantizan que tanto mujeres como hombres accedan con las mismas condiciones, posibilidades y oportunidades a los bienes y servicios públicos; a los programas y beneficios institucionales, y a los empleos, cargos y comisiones gubernamentales. </w:t>
      </w:r>
    </w:p>
    <w:p w14:paraId="6D9F90E7" w14:textId="77777777" w:rsidR="00D03388" w:rsidRPr="00350B93" w:rsidRDefault="00D03388" w:rsidP="00303EBB">
      <w:pPr>
        <w:jc w:val="both"/>
        <w:rPr>
          <w:rFonts w:ascii="Source Sans Pro" w:hAnsi="Source Sans Pro" w:cs="Arial"/>
          <w:sz w:val="20"/>
          <w:szCs w:val="20"/>
        </w:rPr>
      </w:pPr>
    </w:p>
    <w:p w14:paraId="1D86D4DF" w14:textId="09873BFF" w:rsidR="00D03388" w:rsidRPr="0055161D" w:rsidRDefault="00D03388" w:rsidP="0055161D">
      <w:pPr>
        <w:pStyle w:val="Prrafodelista"/>
        <w:numPr>
          <w:ilvl w:val="0"/>
          <w:numId w:val="10"/>
        </w:numPr>
        <w:jc w:val="both"/>
        <w:rPr>
          <w:rFonts w:ascii="Source Sans Pro" w:hAnsi="Source Sans Pro" w:cs="Arial"/>
          <w:sz w:val="20"/>
          <w:szCs w:val="20"/>
        </w:rPr>
      </w:pPr>
      <w:r w:rsidRPr="0055161D">
        <w:rPr>
          <w:rFonts w:ascii="Source Sans Pro" w:hAnsi="Source Sans Pro" w:cs="Arial"/>
          <w:b/>
          <w:bCs/>
          <w:sz w:val="20"/>
          <w:szCs w:val="20"/>
        </w:rPr>
        <w:t>Entorno Cultural y Ecológico:</w:t>
      </w:r>
      <w:r w:rsidRPr="0055161D">
        <w:rPr>
          <w:rFonts w:ascii="Source Sans Pro" w:hAnsi="Source Sans Pro" w:cs="Arial"/>
          <w:sz w:val="20"/>
          <w:szCs w:val="20"/>
        </w:rPr>
        <w:t xml:space="preserve"> Las personas servidoras públicas en el desarrollo de sus actividades evitan la afectación del patrimonio cultural de cualquier nación y de los ecosistemas del planeta; asumen una férrea voluntad de respeto, defensa y preservación de la cultura y del medio ambiente, y en el ejercicio de sus funciones y conforme a sus atribuciones, promueven en la sociedad la protección y conservación de la cultura y el medio ambiente, al ser el principal legado para las generaciones futuras. </w:t>
      </w:r>
    </w:p>
    <w:p w14:paraId="58A138AA" w14:textId="77777777" w:rsidR="00D03388" w:rsidRPr="0055161D" w:rsidRDefault="00D03388" w:rsidP="00303EBB">
      <w:pPr>
        <w:jc w:val="both"/>
        <w:rPr>
          <w:rFonts w:ascii="Source Sans Pro" w:hAnsi="Source Sans Pro" w:cs="Arial"/>
          <w:b/>
          <w:bCs/>
          <w:sz w:val="20"/>
          <w:szCs w:val="20"/>
        </w:rPr>
      </w:pPr>
    </w:p>
    <w:p w14:paraId="3C07C0CD" w14:textId="4AFE4D10" w:rsidR="00D03388" w:rsidRPr="0055161D" w:rsidRDefault="00D03388" w:rsidP="0055161D">
      <w:pPr>
        <w:pStyle w:val="Prrafodelista"/>
        <w:numPr>
          <w:ilvl w:val="0"/>
          <w:numId w:val="10"/>
        </w:numPr>
        <w:jc w:val="both"/>
        <w:rPr>
          <w:rFonts w:ascii="Source Sans Pro" w:hAnsi="Source Sans Pro" w:cs="Arial"/>
          <w:sz w:val="20"/>
          <w:szCs w:val="20"/>
        </w:rPr>
      </w:pPr>
      <w:r w:rsidRPr="0055161D">
        <w:rPr>
          <w:rFonts w:ascii="Source Sans Pro" w:hAnsi="Source Sans Pro" w:cs="Arial"/>
          <w:b/>
          <w:bCs/>
          <w:sz w:val="20"/>
          <w:szCs w:val="20"/>
        </w:rPr>
        <w:t>Cooperación:</w:t>
      </w:r>
      <w:r w:rsidRPr="0055161D">
        <w:rPr>
          <w:rFonts w:ascii="Source Sans Pro" w:hAnsi="Source Sans Pro" w:cs="Arial"/>
          <w:sz w:val="20"/>
          <w:szCs w:val="20"/>
        </w:rPr>
        <w:t xml:space="preserve"> Las personas servidoras públicas colaboran entre sí y propician el trabajo en equipo para alcanzar los objetivos comunes previstos en los planes y programas gubernamentales, generando así una plena vocación de servicio público en beneficio de la colectividad y confianza de la ciudadanía en sus instituciones. </w:t>
      </w:r>
    </w:p>
    <w:p w14:paraId="107C59A8" w14:textId="77777777" w:rsidR="00D03388" w:rsidRPr="00350B93" w:rsidRDefault="00D03388" w:rsidP="00303EBB">
      <w:pPr>
        <w:jc w:val="both"/>
        <w:rPr>
          <w:rFonts w:ascii="Source Sans Pro" w:hAnsi="Source Sans Pro" w:cs="Arial"/>
          <w:sz w:val="20"/>
          <w:szCs w:val="20"/>
        </w:rPr>
      </w:pPr>
    </w:p>
    <w:p w14:paraId="0D884C10" w14:textId="309FF4D4" w:rsidR="00D03388" w:rsidRPr="0055161D" w:rsidRDefault="00D03388" w:rsidP="0055161D">
      <w:pPr>
        <w:pStyle w:val="Prrafodelista"/>
        <w:numPr>
          <w:ilvl w:val="0"/>
          <w:numId w:val="10"/>
        </w:numPr>
        <w:jc w:val="both"/>
        <w:rPr>
          <w:rFonts w:ascii="Source Sans Pro" w:hAnsi="Source Sans Pro" w:cs="Arial"/>
          <w:sz w:val="20"/>
          <w:szCs w:val="20"/>
        </w:rPr>
      </w:pPr>
      <w:r w:rsidRPr="0055161D">
        <w:rPr>
          <w:rFonts w:ascii="Source Sans Pro" w:hAnsi="Source Sans Pro" w:cs="Arial"/>
          <w:b/>
          <w:bCs/>
          <w:sz w:val="20"/>
          <w:szCs w:val="20"/>
        </w:rPr>
        <w:t>Liderazgo:</w:t>
      </w:r>
      <w:r w:rsidRPr="0055161D">
        <w:rPr>
          <w:rFonts w:ascii="Source Sans Pro" w:hAnsi="Source Sans Pro" w:cs="Arial"/>
          <w:sz w:val="20"/>
          <w:szCs w:val="20"/>
        </w:rPr>
        <w:t xml:space="preserve"> Las personas servidoras públicas son guía, ejemplo y promotoras del Código de Ética y las Reglas de Integridad; fomentan y aplican en el desempeño de sus funciones los principios que la Constitución Federal, la Constitución Política de la Ciudad de México y la ley les imponen, así como aquellos valores adicionales que por su importancia son intrínsecos a la función pública. </w:t>
      </w:r>
    </w:p>
    <w:p w14:paraId="40DAC6F9" w14:textId="77777777" w:rsidR="00D03388" w:rsidRPr="00350B93" w:rsidRDefault="00D03388" w:rsidP="00303EBB">
      <w:pPr>
        <w:jc w:val="both"/>
        <w:rPr>
          <w:rFonts w:ascii="Source Sans Pro" w:hAnsi="Source Sans Pro" w:cs="Arial"/>
          <w:sz w:val="20"/>
          <w:szCs w:val="20"/>
        </w:rPr>
      </w:pPr>
    </w:p>
    <w:p w14:paraId="24100B09" w14:textId="77777777" w:rsidR="00D03388" w:rsidRPr="00350B93" w:rsidRDefault="00D03388" w:rsidP="00303EBB">
      <w:pPr>
        <w:jc w:val="center"/>
        <w:rPr>
          <w:rFonts w:ascii="Source Sans Pro" w:hAnsi="Source Sans Pro" w:cs="Arial"/>
          <w:b/>
          <w:sz w:val="20"/>
          <w:szCs w:val="20"/>
        </w:rPr>
      </w:pPr>
      <w:r w:rsidRPr="00350B93">
        <w:rPr>
          <w:rFonts w:ascii="Source Sans Pro" w:hAnsi="Source Sans Pro" w:cs="Arial"/>
          <w:b/>
          <w:sz w:val="20"/>
          <w:szCs w:val="20"/>
        </w:rPr>
        <w:t>REGLAS DE INTEGRIDAD</w:t>
      </w:r>
    </w:p>
    <w:p w14:paraId="1684242D" w14:textId="77777777" w:rsidR="00D03388" w:rsidRPr="00350B93" w:rsidRDefault="00D03388" w:rsidP="00303EBB">
      <w:pPr>
        <w:jc w:val="both"/>
        <w:rPr>
          <w:rFonts w:ascii="Source Sans Pro" w:hAnsi="Source Sans Pro" w:cs="Arial"/>
          <w:sz w:val="20"/>
          <w:szCs w:val="20"/>
        </w:rPr>
      </w:pPr>
    </w:p>
    <w:p w14:paraId="666C85E5" w14:textId="77777777" w:rsidR="00D03388" w:rsidRPr="00350B93" w:rsidRDefault="00D03388" w:rsidP="00303EBB">
      <w:pPr>
        <w:jc w:val="both"/>
        <w:rPr>
          <w:rFonts w:ascii="Source Sans Pro" w:hAnsi="Source Sans Pro" w:cs="Arial"/>
          <w:sz w:val="20"/>
          <w:szCs w:val="20"/>
        </w:rPr>
      </w:pPr>
      <w:proofErr w:type="gramStart"/>
      <w:r w:rsidRPr="00350B93">
        <w:rPr>
          <w:rFonts w:ascii="Source Sans Pro" w:hAnsi="Source Sans Pro" w:cs="Arial"/>
          <w:b/>
          <w:sz w:val="20"/>
          <w:szCs w:val="20"/>
        </w:rPr>
        <w:t>NOVENO.-</w:t>
      </w:r>
      <w:proofErr w:type="gramEnd"/>
      <w:r w:rsidRPr="00350B93">
        <w:rPr>
          <w:rFonts w:ascii="Source Sans Pro" w:hAnsi="Source Sans Pro" w:cs="Arial"/>
          <w:b/>
          <w:sz w:val="20"/>
          <w:szCs w:val="20"/>
        </w:rPr>
        <w:t xml:space="preserve"> ALCANCE DE LAS REGLAS DE INTEGRIDAD.-</w:t>
      </w:r>
      <w:r w:rsidRPr="00350B93">
        <w:rPr>
          <w:rFonts w:ascii="Source Sans Pro" w:hAnsi="Source Sans Pro" w:cs="Arial"/>
          <w:sz w:val="20"/>
          <w:szCs w:val="20"/>
        </w:rPr>
        <w:t xml:space="preserve"> Si bien este Código de Ética provee una amplia gama de acciones y prohibiciones como Reglas de Integridad de los patrones de conducta esperados a partir de los Principios, Valores y Directrices del Servicio Público, este instrumento no contempla todas las situaciones que es probable que las personas servidoras públicas de la Administración Pública de la Ciudad de México enfrenten. Por consiguiente, las reglas de Integridad de este Código de Ética y de los códigos de conducta que se deriven, no reemplazan, sustituyen o limitan la responsabilidad y obligaciones de toda persona servidora pública integrante de la Administración Pública consignadas en otras disposiciones jurídicas y administrativas aplicables, así como ejercer un buen criterio y en su caso, consultar al personal facultado, con respecto a la conducta correcta esperada. </w:t>
      </w:r>
    </w:p>
    <w:p w14:paraId="6C59A131" w14:textId="77777777" w:rsidR="00D03388" w:rsidRPr="00350B93" w:rsidRDefault="00D03388" w:rsidP="00303EBB">
      <w:pPr>
        <w:jc w:val="both"/>
        <w:rPr>
          <w:rFonts w:ascii="Source Sans Pro" w:hAnsi="Source Sans Pro" w:cs="Arial"/>
          <w:sz w:val="20"/>
          <w:szCs w:val="20"/>
        </w:rPr>
      </w:pPr>
    </w:p>
    <w:p w14:paraId="4589D06F" w14:textId="77777777" w:rsidR="00D03388" w:rsidRPr="00350B93" w:rsidRDefault="00D03388" w:rsidP="00303EBB">
      <w:pPr>
        <w:jc w:val="both"/>
        <w:rPr>
          <w:rFonts w:ascii="Source Sans Pro" w:hAnsi="Source Sans Pro" w:cs="Arial"/>
          <w:sz w:val="20"/>
          <w:szCs w:val="20"/>
        </w:rPr>
      </w:pPr>
      <w:proofErr w:type="gramStart"/>
      <w:r w:rsidRPr="00350B93">
        <w:rPr>
          <w:rFonts w:ascii="Source Sans Pro" w:hAnsi="Source Sans Pro" w:cs="Arial"/>
          <w:b/>
          <w:sz w:val="20"/>
          <w:szCs w:val="20"/>
        </w:rPr>
        <w:t>DÉCIMO.-</w:t>
      </w:r>
      <w:proofErr w:type="gramEnd"/>
      <w:r w:rsidRPr="00350B93">
        <w:rPr>
          <w:rFonts w:ascii="Source Sans Pro" w:hAnsi="Source Sans Pro" w:cs="Arial"/>
          <w:b/>
          <w:sz w:val="20"/>
          <w:szCs w:val="20"/>
        </w:rPr>
        <w:t xml:space="preserve"> REGLAS DE INTEGRIDAD Y ÁMBITOS DEL SERVICIO PÚBLICO.-</w:t>
      </w:r>
      <w:r w:rsidRPr="00350B93">
        <w:rPr>
          <w:rFonts w:ascii="Source Sans Pro" w:hAnsi="Source Sans Pro" w:cs="Arial"/>
          <w:sz w:val="20"/>
          <w:szCs w:val="20"/>
        </w:rPr>
        <w:t xml:space="preserve"> El desarrollo de las Reglas de Integridad, consiste en conductas específicas esperadas, esto es, acciones y prohibiciones a partir de los Principios, Valores y Directrices del Servicio Público, relacionados principalmente con los ámbitos del Servicio Público que a continuación se enuncian: </w:t>
      </w:r>
    </w:p>
    <w:p w14:paraId="530E0113" w14:textId="77777777" w:rsidR="00D03388" w:rsidRPr="00350B93" w:rsidRDefault="00D03388" w:rsidP="00303EBB">
      <w:pPr>
        <w:jc w:val="both"/>
        <w:rPr>
          <w:rFonts w:ascii="Source Sans Pro" w:hAnsi="Source Sans Pro" w:cs="Arial"/>
          <w:sz w:val="20"/>
          <w:szCs w:val="20"/>
        </w:rPr>
      </w:pPr>
    </w:p>
    <w:p w14:paraId="5B4C0C12" w14:textId="025349A6" w:rsidR="00D03388" w:rsidRPr="0055161D" w:rsidRDefault="00D03388" w:rsidP="0055161D">
      <w:pPr>
        <w:pStyle w:val="Prrafodelista"/>
        <w:numPr>
          <w:ilvl w:val="0"/>
          <w:numId w:val="12"/>
        </w:numPr>
        <w:jc w:val="both"/>
        <w:rPr>
          <w:rFonts w:ascii="Source Sans Pro" w:hAnsi="Source Sans Pro" w:cs="Arial"/>
          <w:sz w:val="20"/>
          <w:szCs w:val="20"/>
        </w:rPr>
      </w:pPr>
      <w:r w:rsidRPr="0055161D">
        <w:rPr>
          <w:rFonts w:ascii="Source Sans Pro" w:hAnsi="Source Sans Pro" w:cs="Arial"/>
          <w:b/>
          <w:sz w:val="20"/>
          <w:szCs w:val="20"/>
        </w:rPr>
        <w:t xml:space="preserve">ACTUACIÓN </w:t>
      </w:r>
      <w:proofErr w:type="gramStart"/>
      <w:r w:rsidRPr="0055161D">
        <w:rPr>
          <w:rFonts w:ascii="Source Sans Pro" w:hAnsi="Source Sans Pro" w:cs="Arial"/>
          <w:b/>
          <w:sz w:val="20"/>
          <w:szCs w:val="20"/>
        </w:rPr>
        <w:t>PÚBLICA.-</w:t>
      </w:r>
      <w:proofErr w:type="gramEnd"/>
      <w:r w:rsidRPr="0055161D">
        <w:rPr>
          <w:rFonts w:ascii="Source Sans Pro" w:hAnsi="Source Sans Pro" w:cs="Arial"/>
          <w:sz w:val="20"/>
          <w:szCs w:val="20"/>
        </w:rPr>
        <w:t xml:space="preserve"> Las personas servidoras públicas de la Administración Pública de la Ciudad de México deben conocer, entender y cumplir las Constituciones, las leyes y demás disposiciones jurídicas y administrativas de carácter General, Federal o local aplicables, particularmente las correspondientes a las funciones que se desempeñan. En aquellos casos no contemplados por la Norma o donde exista espacio para la interpretación, se deberá conducir bajo los Principios, Valores y Directrices que rigen el Servicio Público en la Administración Pública de la Ciudad de México, buscando en todo momento el mayor beneficio al Interés Público. Para tal efecto, las personas servidoras públicas deberán observar las siguientes: </w:t>
      </w:r>
    </w:p>
    <w:p w14:paraId="0F77E409" w14:textId="77777777" w:rsidR="00D03388" w:rsidRPr="00350B93" w:rsidRDefault="00D03388" w:rsidP="00303EBB">
      <w:pPr>
        <w:jc w:val="both"/>
        <w:rPr>
          <w:rFonts w:ascii="Source Sans Pro" w:hAnsi="Source Sans Pro" w:cs="Arial"/>
          <w:sz w:val="20"/>
          <w:szCs w:val="20"/>
        </w:rPr>
      </w:pPr>
    </w:p>
    <w:p w14:paraId="0573EA6A" w14:textId="77777777" w:rsidR="00D03388" w:rsidRPr="00350B93" w:rsidRDefault="00D03388" w:rsidP="0055161D">
      <w:pPr>
        <w:ind w:firstLine="708"/>
        <w:jc w:val="both"/>
        <w:rPr>
          <w:rFonts w:ascii="Source Sans Pro" w:hAnsi="Source Sans Pro" w:cs="Arial"/>
          <w:b/>
          <w:sz w:val="20"/>
          <w:szCs w:val="20"/>
        </w:rPr>
      </w:pPr>
      <w:r w:rsidRPr="00350B93">
        <w:rPr>
          <w:rFonts w:ascii="Source Sans Pro" w:hAnsi="Source Sans Pro" w:cs="Arial"/>
          <w:b/>
          <w:sz w:val="20"/>
          <w:szCs w:val="20"/>
        </w:rPr>
        <w:t>ACCIONES Y ABSTENCIONES ESPECÍFICAS</w:t>
      </w:r>
    </w:p>
    <w:p w14:paraId="4AF4A060" w14:textId="77777777" w:rsidR="00D03388" w:rsidRPr="00350B93" w:rsidRDefault="00D03388" w:rsidP="00303EBB">
      <w:pPr>
        <w:jc w:val="both"/>
        <w:rPr>
          <w:rFonts w:ascii="Source Sans Pro" w:hAnsi="Source Sans Pro" w:cs="Arial"/>
          <w:sz w:val="20"/>
          <w:szCs w:val="20"/>
        </w:rPr>
      </w:pPr>
    </w:p>
    <w:p w14:paraId="25B961BC" w14:textId="28850B21" w:rsidR="00D03388" w:rsidRPr="0055161D" w:rsidRDefault="00D03388" w:rsidP="0055161D">
      <w:pPr>
        <w:pStyle w:val="Prrafodelista"/>
        <w:numPr>
          <w:ilvl w:val="0"/>
          <w:numId w:val="13"/>
        </w:numPr>
        <w:jc w:val="both"/>
        <w:rPr>
          <w:rFonts w:ascii="Source Sans Pro" w:hAnsi="Source Sans Pro" w:cs="Arial"/>
          <w:sz w:val="20"/>
          <w:szCs w:val="20"/>
        </w:rPr>
      </w:pPr>
      <w:r w:rsidRPr="0055161D">
        <w:rPr>
          <w:rFonts w:ascii="Source Sans Pro" w:hAnsi="Source Sans Pro" w:cs="Arial"/>
          <w:sz w:val="20"/>
          <w:szCs w:val="20"/>
        </w:rPr>
        <w:t xml:space="preserve">Conocer de las leyes y demás disposiciones jurídicas y administrativas que regulan el empleo, cargo o comisión correspondiente. </w:t>
      </w:r>
    </w:p>
    <w:p w14:paraId="53E7417D" w14:textId="77777777" w:rsidR="00D03388" w:rsidRPr="00350B93" w:rsidRDefault="00D03388" w:rsidP="00303EBB">
      <w:pPr>
        <w:jc w:val="both"/>
        <w:rPr>
          <w:rFonts w:ascii="Source Sans Pro" w:hAnsi="Source Sans Pro" w:cs="Arial"/>
          <w:sz w:val="20"/>
          <w:szCs w:val="20"/>
        </w:rPr>
      </w:pPr>
    </w:p>
    <w:p w14:paraId="69C82A3B" w14:textId="67F96D40" w:rsidR="00D03388" w:rsidRPr="0055161D" w:rsidRDefault="00D03388" w:rsidP="0055161D">
      <w:pPr>
        <w:pStyle w:val="Prrafodelista"/>
        <w:numPr>
          <w:ilvl w:val="0"/>
          <w:numId w:val="13"/>
        </w:numPr>
        <w:jc w:val="both"/>
        <w:rPr>
          <w:rFonts w:ascii="Source Sans Pro" w:hAnsi="Source Sans Pro" w:cs="Arial"/>
          <w:sz w:val="20"/>
          <w:szCs w:val="20"/>
        </w:rPr>
      </w:pPr>
      <w:r w:rsidRPr="0055161D">
        <w:rPr>
          <w:rFonts w:ascii="Source Sans Pro" w:hAnsi="Source Sans Pro" w:cs="Arial"/>
          <w:sz w:val="20"/>
          <w:szCs w:val="20"/>
        </w:rPr>
        <w:t xml:space="preserve">Observar el debido respeto a los Derechos Humanos y evitar en todo momento y lugar comportamientos que impacten de manera negativa sobre su integridad, la imagen institucional del Gobierno y el interés público. </w:t>
      </w:r>
    </w:p>
    <w:p w14:paraId="3F0900C3" w14:textId="77777777" w:rsidR="00D03388" w:rsidRPr="00350B93" w:rsidRDefault="00D03388" w:rsidP="00303EBB">
      <w:pPr>
        <w:jc w:val="both"/>
        <w:rPr>
          <w:rFonts w:ascii="Source Sans Pro" w:hAnsi="Source Sans Pro" w:cs="Arial"/>
          <w:sz w:val="20"/>
          <w:szCs w:val="20"/>
        </w:rPr>
      </w:pPr>
    </w:p>
    <w:p w14:paraId="576EFED2" w14:textId="77B85605" w:rsidR="00D03388" w:rsidRPr="0055161D" w:rsidRDefault="00D03388" w:rsidP="0055161D">
      <w:pPr>
        <w:pStyle w:val="Prrafodelista"/>
        <w:numPr>
          <w:ilvl w:val="0"/>
          <w:numId w:val="13"/>
        </w:numPr>
        <w:jc w:val="both"/>
        <w:rPr>
          <w:rFonts w:ascii="Source Sans Pro" w:hAnsi="Source Sans Pro" w:cs="Arial"/>
          <w:sz w:val="20"/>
          <w:szCs w:val="20"/>
        </w:rPr>
      </w:pPr>
      <w:r w:rsidRPr="0055161D">
        <w:rPr>
          <w:rFonts w:ascii="Source Sans Pro" w:hAnsi="Source Sans Pro" w:cs="Arial"/>
          <w:sz w:val="20"/>
          <w:szCs w:val="20"/>
        </w:rPr>
        <w:t xml:space="preserve">Cooperar con los mandos superiores, informando por escrito de manera inmediata sobre áreas de oportunidad, errores, omisiones y demás similares en las leyes y demás disposiciones jurídicas y administrativas que regulan el empleo, cargo o comisión correspondiente, a efecto de evitar o reducir actuaciones discrecionales o subjetivas. </w:t>
      </w:r>
    </w:p>
    <w:p w14:paraId="5832B127" w14:textId="77777777" w:rsidR="00D03388" w:rsidRPr="00350B93" w:rsidRDefault="00D03388" w:rsidP="00303EBB">
      <w:pPr>
        <w:jc w:val="both"/>
        <w:rPr>
          <w:rFonts w:ascii="Source Sans Pro" w:hAnsi="Source Sans Pro" w:cs="Arial"/>
          <w:sz w:val="20"/>
          <w:szCs w:val="20"/>
        </w:rPr>
      </w:pPr>
    </w:p>
    <w:p w14:paraId="2BC31078" w14:textId="515645E1" w:rsidR="00D03388" w:rsidRPr="0055161D" w:rsidRDefault="00D03388" w:rsidP="0055161D">
      <w:pPr>
        <w:pStyle w:val="Prrafodelista"/>
        <w:numPr>
          <w:ilvl w:val="0"/>
          <w:numId w:val="13"/>
        </w:numPr>
        <w:jc w:val="both"/>
        <w:rPr>
          <w:rFonts w:ascii="Source Sans Pro" w:hAnsi="Source Sans Pro" w:cs="Arial"/>
          <w:sz w:val="20"/>
          <w:szCs w:val="20"/>
        </w:rPr>
      </w:pPr>
      <w:r w:rsidRPr="0055161D">
        <w:rPr>
          <w:rFonts w:ascii="Source Sans Pro" w:hAnsi="Source Sans Pro" w:cs="Arial"/>
          <w:sz w:val="20"/>
          <w:szCs w:val="20"/>
        </w:rPr>
        <w:t xml:space="preserve">No interpretar las disposiciones jurídicas y administrativas para buscar provecho o beneficio personal, familiar o para beneficiar, perjudicar o afectar el desempeño y eficiencia de la Administración Pública de la Ciudad de México o a terceros. </w:t>
      </w:r>
    </w:p>
    <w:p w14:paraId="755B8343" w14:textId="77777777" w:rsidR="00D03388" w:rsidRPr="00350B93" w:rsidRDefault="00D03388" w:rsidP="00303EBB">
      <w:pPr>
        <w:jc w:val="both"/>
        <w:rPr>
          <w:rFonts w:ascii="Source Sans Pro" w:hAnsi="Source Sans Pro" w:cs="Arial"/>
          <w:sz w:val="20"/>
          <w:szCs w:val="20"/>
        </w:rPr>
      </w:pPr>
    </w:p>
    <w:p w14:paraId="52C79FF8" w14:textId="145D1E8E" w:rsidR="00D03388" w:rsidRPr="00E84C09" w:rsidRDefault="00D03388" w:rsidP="00E84C09">
      <w:pPr>
        <w:pStyle w:val="Prrafodelista"/>
        <w:numPr>
          <w:ilvl w:val="0"/>
          <w:numId w:val="13"/>
        </w:numPr>
        <w:jc w:val="both"/>
        <w:rPr>
          <w:rFonts w:ascii="Source Sans Pro" w:hAnsi="Source Sans Pro" w:cs="Arial"/>
          <w:sz w:val="20"/>
          <w:szCs w:val="20"/>
        </w:rPr>
      </w:pPr>
      <w:r w:rsidRPr="00E84C09">
        <w:rPr>
          <w:rFonts w:ascii="Source Sans Pro" w:hAnsi="Source Sans Pro" w:cs="Arial"/>
          <w:sz w:val="20"/>
          <w:szCs w:val="20"/>
        </w:rPr>
        <w:t xml:space="preserve">Atender y acreditar los procesos de inducción, sensibilización y capacitación que impartan las autoridades competentes en materia de Derechos Humanos; Transparencia y Acceso a la Información Pública; Protección de Datos Personales; Ética, Responsabilidades Administrativas y cualquier otra que se relacione con los Principios, Valores y Directrices del Servicio Público. </w:t>
      </w:r>
    </w:p>
    <w:p w14:paraId="4F50C608" w14:textId="77777777" w:rsidR="00D03388" w:rsidRPr="00350B93" w:rsidRDefault="00D03388" w:rsidP="00303EBB">
      <w:pPr>
        <w:jc w:val="both"/>
        <w:rPr>
          <w:rFonts w:ascii="Source Sans Pro" w:hAnsi="Source Sans Pro" w:cs="Arial"/>
          <w:sz w:val="20"/>
          <w:szCs w:val="20"/>
        </w:rPr>
      </w:pPr>
    </w:p>
    <w:p w14:paraId="68CA120C" w14:textId="32E38AC6" w:rsidR="00D03388" w:rsidRPr="00E84C09" w:rsidRDefault="00D03388" w:rsidP="00E84C09">
      <w:pPr>
        <w:pStyle w:val="Prrafodelista"/>
        <w:numPr>
          <w:ilvl w:val="0"/>
          <w:numId w:val="13"/>
        </w:numPr>
        <w:jc w:val="both"/>
        <w:rPr>
          <w:rFonts w:ascii="Source Sans Pro" w:hAnsi="Source Sans Pro" w:cs="Arial"/>
          <w:sz w:val="20"/>
          <w:szCs w:val="20"/>
        </w:rPr>
      </w:pPr>
      <w:r w:rsidRPr="00E84C09">
        <w:rPr>
          <w:rFonts w:ascii="Source Sans Pro" w:hAnsi="Source Sans Pro" w:cs="Arial"/>
          <w:sz w:val="20"/>
          <w:szCs w:val="20"/>
        </w:rPr>
        <w:t xml:space="preserve">En toda opinión, documento o intervención que se realice en su calidad de persona servidora pública, se deberá mostrar competencia profesional, fundamento y motivación en beneficio del Interés Público y al mismo tiempo respeto por los Derechos Humanos, por la Igualdad y No Discriminación, por la Equidad de Género y por el Entorno Cultural y Ecológico, evitando al efecto posiciones a título personal. </w:t>
      </w:r>
    </w:p>
    <w:p w14:paraId="2B233AD7" w14:textId="77777777" w:rsidR="00D03388" w:rsidRPr="00350B93" w:rsidRDefault="00D03388" w:rsidP="00303EBB">
      <w:pPr>
        <w:jc w:val="both"/>
        <w:rPr>
          <w:rFonts w:ascii="Source Sans Pro" w:hAnsi="Source Sans Pro" w:cs="Arial"/>
          <w:sz w:val="20"/>
          <w:szCs w:val="20"/>
        </w:rPr>
      </w:pPr>
    </w:p>
    <w:p w14:paraId="019513D7" w14:textId="5AFA5BF2" w:rsidR="00D03388" w:rsidRPr="00E84C09" w:rsidRDefault="00D03388" w:rsidP="00E84C09">
      <w:pPr>
        <w:pStyle w:val="Prrafodelista"/>
        <w:numPr>
          <w:ilvl w:val="0"/>
          <w:numId w:val="13"/>
        </w:numPr>
        <w:jc w:val="both"/>
        <w:rPr>
          <w:rFonts w:ascii="Source Sans Pro" w:hAnsi="Source Sans Pro" w:cs="Arial"/>
          <w:sz w:val="20"/>
          <w:szCs w:val="20"/>
        </w:rPr>
      </w:pPr>
      <w:r w:rsidRPr="00E84C09">
        <w:rPr>
          <w:rFonts w:ascii="Source Sans Pro" w:hAnsi="Source Sans Pro" w:cs="Arial"/>
          <w:sz w:val="20"/>
          <w:szCs w:val="20"/>
        </w:rPr>
        <w:t xml:space="preserve">Las personas servidoras públicas deberán cumplir sus obligaciones, respaldando y ejecutando las posiciones y decisiones de la Administración Pública siempre en beneficio del interés público y en apego a las disposiciones jurídicas y administrativas aplicables. </w:t>
      </w:r>
    </w:p>
    <w:p w14:paraId="4F26C864" w14:textId="77777777" w:rsidR="00D03388" w:rsidRPr="00350B93" w:rsidRDefault="00D03388" w:rsidP="00303EBB">
      <w:pPr>
        <w:jc w:val="both"/>
        <w:rPr>
          <w:rFonts w:ascii="Source Sans Pro" w:hAnsi="Source Sans Pro" w:cs="Arial"/>
          <w:sz w:val="20"/>
          <w:szCs w:val="20"/>
        </w:rPr>
      </w:pPr>
    </w:p>
    <w:p w14:paraId="34187845" w14:textId="77777777" w:rsidR="00E84C09" w:rsidRDefault="00D03388" w:rsidP="00E84C09">
      <w:pPr>
        <w:pStyle w:val="Prrafodelista"/>
        <w:numPr>
          <w:ilvl w:val="0"/>
          <w:numId w:val="13"/>
        </w:numPr>
        <w:jc w:val="both"/>
        <w:rPr>
          <w:rFonts w:ascii="Source Sans Pro" w:hAnsi="Source Sans Pro" w:cs="Arial"/>
          <w:sz w:val="20"/>
          <w:szCs w:val="20"/>
        </w:rPr>
      </w:pPr>
      <w:r w:rsidRPr="00E84C09">
        <w:rPr>
          <w:rFonts w:ascii="Source Sans Pro" w:hAnsi="Source Sans Pro" w:cs="Arial"/>
          <w:sz w:val="20"/>
          <w:szCs w:val="20"/>
        </w:rPr>
        <w:t xml:space="preserve">Los bienes, insumos y herramientas de trabajo propiedad del Gobierno de la Ciudad de México y asignados al personal de la Administración Pública de la Ciudad, se deberán utilizar con disciplina y austeridad, sólo para lograr los fines legales y objetivos institucionales, de manera responsable y apropiada conforme a la Norma y con conciencia de la Integridad que al efecto la ciudadanía espera. </w:t>
      </w:r>
    </w:p>
    <w:p w14:paraId="29CABBB8" w14:textId="77777777" w:rsidR="00E84C09" w:rsidRPr="00E84C09" w:rsidRDefault="00E84C09" w:rsidP="00E84C09">
      <w:pPr>
        <w:pStyle w:val="Prrafodelista"/>
        <w:rPr>
          <w:rFonts w:ascii="Source Sans Pro" w:hAnsi="Source Sans Pro" w:cs="Arial"/>
          <w:sz w:val="20"/>
          <w:szCs w:val="20"/>
        </w:rPr>
      </w:pPr>
    </w:p>
    <w:p w14:paraId="1DE28165" w14:textId="00E0E1EB" w:rsidR="00D03388" w:rsidRPr="00E84C09" w:rsidRDefault="00D03388" w:rsidP="00E84C09">
      <w:pPr>
        <w:pStyle w:val="Prrafodelista"/>
        <w:numPr>
          <w:ilvl w:val="0"/>
          <w:numId w:val="13"/>
        </w:numPr>
        <w:jc w:val="both"/>
        <w:rPr>
          <w:rFonts w:ascii="Source Sans Pro" w:hAnsi="Source Sans Pro" w:cs="Arial"/>
          <w:sz w:val="20"/>
          <w:szCs w:val="20"/>
        </w:rPr>
      </w:pPr>
      <w:r w:rsidRPr="00E84C09">
        <w:rPr>
          <w:rFonts w:ascii="Source Sans Pro" w:hAnsi="Source Sans Pro" w:cs="Arial"/>
          <w:sz w:val="20"/>
          <w:szCs w:val="20"/>
        </w:rPr>
        <w:t xml:space="preserve">Toda interacción de cualquier naturaleza con personas servidoras públicas o particulares, proveedores, contratistas, concesionarios o permisionarios deberán ser solo para asuntos oficiales relacionados con las atribuciones legales; deberán documentarse estas interacciones cuando así lo establezcan las disposiciones jurídicas aplicables, mediante oficios, escritos o actas según corresponda. </w:t>
      </w:r>
    </w:p>
    <w:p w14:paraId="158AAF33" w14:textId="77777777" w:rsidR="00D03388" w:rsidRPr="00350B93" w:rsidRDefault="00D03388" w:rsidP="00303EBB">
      <w:pPr>
        <w:jc w:val="both"/>
        <w:rPr>
          <w:rFonts w:ascii="Source Sans Pro" w:hAnsi="Source Sans Pro" w:cs="Arial"/>
          <w:sz w:val="20"/>
          <w:szCs w:val="20"/>
        </w:rPr>
      </w:pPr>
    </w:p>
    <w:p w14:paraId="046FF127" w14:textId="21CB5301" w:rsidR="00D03388" w:rsidRPr="00E84C09" w:rsidRDefault="00D03388" w:rsidP="00E84C09">
      <w:pPr>
        <w:pStyle w:val="Prrafodelista"/>
        <w:numPr>
          <w:ilvl w:val="0"/>
          <w:numId w:val="13"/>
        </w:numPr>
        <w:jc w:val="both"/>
        <w:rPr>
          <w:rFonts w:ascii="Source Sans Pro" w:hAnsi="Source Sans Pro" w:cs="Arial"/>
          <w:sz w:val="20"/>
          <w:szCs w:val="20"/>
        </w:rPr>
      </w:pPr>
      <w:r w:rsidRPr="00E84C09">
        <w:rPr>
          <w:rFonts w:ascii="Source Sans Pro" w:hAnsi="Source Sans Pro" w:cs="Arial"/>
          <w:sz w:val="20"/>
          <w:szCs w:val="20"/>
        </w:rPr>
        <w:t>En el desarrollo de sus funciones, la prestación de los servicios públicos que tengan encomendados y en el ejercicio de los recursos públicos, las personas servidoras públicas deberán encaminar sus actos a satisfacer el interés superior de las necesidades colectivas por encima de intereses particulares, personales o ajenos al interés general y bienestar de la población.</w:t>
      </w:r>
    </w:p>
    <w:p w14:paraId="55830C6E" w14:textId="77777777" w:rsidR="00D03388" w:rsidRPr="00350B93" w:rsidRDefault="00D03388" w:rsidP="00303EBB">
      <w:pPr>
        <w:jc w:val="both"/>
        <w:rPr>
          <w:rFonts w:ascii="Source Sans Pro" w:hAnsi="Source Sans Pro" w:cs="Arial"/>
          <w:sz w:val="20"/>
          <w:szCs w:val="20"/>
        </w:rPr>
      </w:pPr>
    </w:p>
    <w:p w14:paraId="1F80B8B2" w14:textId="3BDFF75E" w:rsidR="00D03388" w:rsidRPr="00E84C09" w:rsidRDefault="00D03388" w:rsidP="00E84C09">
      <w:pPr>
        <w:pStyle w:val="Prrafodelista"/>
        <w:numPr>
          <w:ilvl w:val="0"/>
          <w:numId w:val="13"/>
        </w:numPr>
        <w:jc w:val="both"/>
        <w:rPr>
          <w:rFonts w:ascii="Source Sans Pro" w:hAnsi="Source Sans Pro" w:cs="Arial"/>
          <w:sz w:val="20"/>
          <w:szCs w:val="20"/>
        </w:rPr>
      </w:pPr>
      <w:r w:rsidRPr="00E84C09">
        <w:rPr>
          <w:rFonts w:ascii="Source Sans Pro" w:hAnsi="Source Sans Pro" w:cs="Arial"/>
          <w:sz w:val="20"/>
          <w:szCs w:val="20"/>
        </w:rPr>
        <w:t xml:space="preserve">Abstenerse de realizar cualquier trato o promesa de carácter privado o con fines personales, con particulares o personas servidoras públicas que comprometa a la Administración Pública de la Ciudad de México, sus bienes o derechos. </w:t>
      </w:r>
    </w:p>
    <w:p w14:paraId="283A4B40" w14:textId="77777777" w:rsidR="00D03388" w:rsidRPr="00350B93" w:rsidRDefault="00D03388" w:rsidP="00303EBB">
      <w:pPr>
        <w:jc w:val="both"/>
        <w:rPr>
          <w:rFonts w:ascii="Source Sans Pro" w:hAnsi="Source Sans Pro" w:cs="Arial"/>
          <w:sz w:val="20"/>
          <w:szCs w:val="20"/>
        </w:rPr>
      </w:pPr>
    </w:p>
    <w:p w14:paraId="5F658DC5" w14:textId="20BCBD61" w:rsidR="00D03388" w:rsidRPr="00E84C09" w:rsidRDefault="00D03388" w:rsidP="00E84C09">
      <w:pPr>
        <w:pStyle w:val="Prrafodelista"/>
        <w:numPr>
          <w:ilvl w:val="0"/>
          <w:numId w:val="12"/>
        </w:numPr>
        <w:jc w:val="both"/>
        <w:rPr>
          <w:rFonts w:ascii="Source Sans Pro" w:hAnsi="Source Sans Pro" w:cs="Arial"/>
          <w:sz w:val="20"/>
          <w:szCs w:val="20"/>
        </w:rPr>
      </w:pPr>
      <w:r w:rsidRPr="00E84C09">
        <w:rPr>
          <w:rFonts w:ascii="Source Sans Pro" w:hAnsi="Source Sans Pro" w:cs="Arial"/>
          <w:b/>
          <w:sz w:val="20"/>
          <w:szCs w:val="20"/>
        </w:rPr>
        <w:t xml:space="preserve">INFORMACIÓN </w:t>
      </w:r>
      <w:proofErr w:type="gramStart"/>
      <w:r w:rsidRPr="00E84C09">
        <w:rPr>
          <w:rFonts w:ascii="Source Sans Pro" w:hAnsi="Source Sans Pro" w:cs="Arial"/>
          <w:b/>
          <w:sz w:val="20"/>
          <w:szCs w:val="20"/>
        </w:rPr>
        <w:t>PÚBLICA.-</w:t>
      </w:r>
      <w:proofErr w:type="gramEnd"/>
      <w:r w:rsidRPr="00E84C09">
        <w:rPr>
          <w:rFonts w:ascii="Source Sans Pro" w:hAnsi="Source Sans Pro" w:cs="Arial"/>
          <w:sz w:val="20"/>
          <w:szCs w:val="20"/>
        </w:rPr>
        <w:t xml:space="preserve"> La información generada, en posesión o uso de la Administración Pública, así como los medios en los que se contienen, en general son de acceso público, salvo los casos específicos que se establecen en las leyes, por tanto las personas servidoras públicas deberán observar las siguientes: </w:t>
      </w:r>
    </w:p>
    <w:p w14:paraId="55FCAF42" w14:textId="77777777" w:rsidR="00D03388" w:rsidRPr="00350B93" w:rsidRDefault="00D03388" w:rsidP="00303EBB">
      <w:pPr>
        <w:jc w:val="both"/>
        <w:rPr>
          <w:rFonts w:ascii="Source Sans Pro" w:hAnsi="Source Sans Pro" w:cs="Arial"/>
          <w:sz w:val="20"/>
          <w:szCs w:val="20"/>
        </w:rPr>
      </w:pPr>
    </w:p>
    <w:p w14:paraId="59DC5802" w14:textId="77777777" w:rsidR="00D03388" w:rsidRPr="00350B93" w:rsidRDefault="00D03388" w:rsidP="00E84C09">
      <w:pPr>
        <w:ind w:firstLine="708"/>
        <w:jc w:val="both"/>
        <w:rPr>
          <w:rFonts w:ascii="Source Sans Pro" w:hAnsi="Source Sans Pro" w:cs="Arial"/>
          <w:sz w:val="20"/>
          <w:szCs w:val="20"/>
        </w:rPr>
      </w:pPr>
      <w:r w:rsidRPr="00350B93">
        <w:rPr>
          <w:rFonts w:ascii="Source Sans Pro" w:hAnsi="Source Sans Pro" w:cs="Arial"/>
          <w:b/>
          <w:sz w:val="20"/>
          <w:szCs w:val="20"/>
        </w:rPr>
        <w:t>ACCIONES Y ABSTENCIONES ESPECÍFICAS</w:t>
      </w:r>
      <w:r w:rsidRPr="00350B93">
        <w:rPr>
          <w:rFonts w:ascii="Source Sans Pro" w:hAnsi="Source Sans Pro" w:cs="Arial"/>
          <w:sz w:val="20"/>
          <w:szCs w:val="20"/>
        </w:rPr>
        <w:t xml:space="preserve"> </w:t>
      </w:r>
    </w:p>
    <w:p w14:paraId="7529272E" w14:textId="77777777" w:rsidR="00D03388" w:rsidRPr="00350B93" w:rsidRDefault="00D03388" w:rsidP="00303EBB">
      <w:pPr>
        <w:jc w:val="both"/>
        <w:rPr>
          <w:rFonts w:ascii="Source Sans Pro" w:hAnsi="Source Sans Pro" w:cs="Arial"/>
          <w:sz w:val="20"/>
          <w:szCs w:val="20"/>
        </w:rPr>
      </w:pPr>
    </w:p>
    <w:p w14:paraId="46D1037A" w14:textId="2D555F8F" w:rsidR="00D03388" w:rsidRPr="00E84C09" w:rsidRDefault="00D03388" w:rsidP="00E84C09">
      <w:pPr>
        <w:pStyle w:val="Prrafodelista"/>
        <w:numPr>
          <w:ilvl w:val="0"/>
          <w:numId w:val="14"/>
        </w:numPr>
        <w:jc w:val="both"/>
        <w:rPr>
          <w:rFonts w:ascii="Source Sans Pro" w:hAnsi="Source Sans Pro" w:cs="Arial"/>
          <w:sz w:val="20"/>
          <w:szCs w:val="20"/>
        </w:rPr>
      </w:pPr>
      <w:r w:rsidRPr="00E84C09">
        <w:rPr>
          <w:rFonts w:ascii="Source Sans Pro" w:hAnsi="Source Sans Pro" w:cs="Arial"/>
          <w:sz w:val="20"/>
          <w:szCs w:val="20"/>
        </w:rPr>
        <w:t xml:space="preserve">La información, datos, acceso o facilidad para ejecutar las facultades, deberán obtenerse por las vías y medios jurídicos aplicables. </w:t>
      </w:r>
    </w:p>
    <w:p w14:paraId="5B7F2B39" w14:textId="77777777" w:rsidR="00D03388" w:rsidRPr="00350B93" w:rsidRDefault="00D03388" w:rsidP="00303EBB">
      <w:pPr>
        <w:jc w:val="both"/>
        <w:rPr>
          <w:rFonts w:ascii="Source Sans Pro" w:hAnsi="Source Sans Pro" w:cs="Arial"/>
          <w:sz w:val="20"/>
          <w:szCs w:val="20"/>
        </w:rPr>
      </w:pPr>
    </w:p>
    <w:p w14:paraId="38AA039F" w14:textId="2892A611" w:rsidR="00D03388" w:rsidRPr="00E84C09" w:rsidRDefault="00D03388" w:rsidP="00E84C09">
      <w:pPr>
        <w:pStyle w:val="Prrafodelista"/>
        <w:numPr>
          <w:ilvl w:val="0"/>
          <w:numId w:val="14"/>
        </w:numPr>
        <w:jc w:val="both"/>
        <w:rPr>
          <w:rFonts w:ascii="Source Sans Pro" w:hAnsi="Source Sans Pro" w:cs="Arial"/>
          <w:sz w:val="20"/>
          <w:szCs w:val="20"/>
        </w:rPr>
      </w:pPr>
      <w:r w:rsidRPr="00E84C09">
        <w:rPr>
          <w:rFonts w:ascii="Source Sans Pro" w:hAnsi="Source Sans Pro" w:cs="Arial"/>
          <w:sz w:val="20"/>
          <w:szCs w:val="20"/>
        </w:rPr>
        <w:lastRenderedPageBreak/>
        <w:t xml:space="preserve">No utilizar la información confidencial o a la que tiene acceso con motivo de su empleo, cargo o comisión, como medio para obtener provecho propio. </w:t>
      </w:r>
    </w:p>
    <w:p w14:paraId="6D59C366" w14:textId="77777777" w:rsidR="00D03388" w:rsidRPr="00350B93" w:rsidRDefault="00D03388" w:rsidP="00303EBB">
      <w:pPr>
        <w:jc w:val="both"/>
        <w:rPr>
          <w:rFonts w:ascii="Source Sans Pro" w:hAnsi="Source Sans Pro" w:cs="Arial"/>
          <w:sz w:val="20"/>
          <w:szCs w:val="20"/>
        </w:rPr>
      </w:pPr>
    </w:p>
    <w:p w14:paraId="27AA1BB0" w14:textId="39353067" w:rsidR="00D03388" w:rsidRPr="00E84C09" w:rsidRDefault="00D03388" w:rsidP="00E84C09">
      <w:pPr>
        <w:pStyle w:val="Prrafodelista"/>
        <w:numPr>
          <w:ilvl w:val="0"/>
          <w:numId w:val="14"/>
        </w:numPr>
        <w:jc w:val="both"/>
        <w:rPr>
          <w:rFonts w:ascii="Source Sans Pro" w:hAnsi="Source Sans Pro" w:cs="Arial"/>
          <w:sz w:val="20"/>
          <w:szCs w:val="20"/>
        </w:rPr>
      </w:pPr>
      <w:r w:rsidRPr="00E84C09">
        <w:rPr>
          <w:rFonts w:ascii="Source Sans Pro" w:hAnsi="Source Sans Pro" w:cs="Arial"/>
          <w:sz w:val="20"/>
          <w:szCs w:val="20"/>
        </w:rPr>
        <w:t xml:space="preserve">No procurar beneficios o ventajas, para sí o para otro, mediante el uso del cargo o comisión, invocando al Ente Público al que está adscrito o al Gobierno de la Ciudad de México. </w:t>
      </w:r>
    </w:p>
    <w:p w14:paraId="43F4FDB0" w14:textId="77777777" w:rsidR="00D03388" w:rsidRPr="00350B93" w:rsidRDefault="00D03388" w:rsidP="00303EBB">
      <w:pPr>
        <w:jc w:val="both"/>
        <w:rPr>
          <w:rFonts w:ascii="Source Sans Pro" w:hAnsi="Source Sans Pro" w:cs="Arial"/>
          <w:sz w:val="20"/>
          <w:szCs w:val="20"/>
        </w:rPr>
      </w:pPr>
    </w:p>
    <w:p w14:paraId="28B51F1B" w14:textId="101263D5" w:rsidR="00D03388" w:rsidRPr="00E84C09" w:rsidRDefault="00D03388" w:rsidP="00E84C09">
      <w:pPr>
        <w:pStyle w:val="Prrafodelista"/>
        <w:numPr>
          <w:ilvl w:val="0"/>
          <w:numId w:val="14"/>
        </w:numPr>
        <w:jc w:val="both"/>
        <w:rPr>
          <w:rFonts w:ascii="Source Sans Pro" w:hAnsi="Source Sans Pro" w:cs="Arial"/>
          <w:sz w:val="20"/>
          <w:szCs w:val="20"/>
        </w:rPr>
      </w:pPr>
      <w:r w:rsidRPr="00E84C09">
        <w:rPr>
          <w:rFonts w:ascii="Source Sans Pro" w:hAnsi="Source Sans Pro" w:cs="Arial"/>
          <w:sz w:val="20"/>
          <w:szCs w:val="20"/>
        </w:rPr>
        <w:t xml:space="preserve">Proporcionar en el ámbito de sus atribuciones, información transparente y suficiente sobre el estado que guardan los asuntos que haya tramitado cualquier persona ante el Ente Público. </w:t>
      </w:r>
    </w:p>
    <w:p w14:paraId="5CCA8B15" w14:textId="5D3275FF" w:rsidR="00D03388" w:rsidRPr="00350B93" w:rsidRDefault="00D03388" w:rsidP="00303EBB">
      <w:pPr>
        <w:jc w:val="both"/>
        <w:rPr>
          <w:rFonts w:ascii="Source Sans Pro" w:hAnsi="Source Sans Pro" w:cs="Arial"/>
          <w:sz w:val="20"/>
          <w:szCs w:val="20"/>
        </w:rPr>
      </w:pPr>
    </w:p>
    <w:p w14:paraId="61467CD2" w14:textId="6E7BEC7B" w:rsidR="00D03388" w:rsidRPr="00E84C09" w:rsidRDefault="00D03388" w:rsidP="00E84C09">
      <w:pPr>
        <w:pStyle w:val="Prrafodelista"/>
        <w:numPr>
          <w:ilvl w:val="0"/>
          <w:numId w:val="14"/>
        </w:numPr>
        <w:jc w:val="both"/>
        <w:rPr>
          <w:rFonts w:ascii="Source Sans Pro" w:hAnsi="Source Sans Pro" w:cs="Arial"/>
          <w:sz w:val="20"/>
          <w:szCs w:val="20"/>
        </w:rPr>
      </w:pPr>
      <w:r w:rsidRPr="00E84C09">
        <w:rPr>
          <w:rFonts w:ascii="Source Sans Pro" w:hAnsi="Source Sans Pro" w:cs="Arial"/>
          <w:sz w:val="20"/>
          <w:szCs w:val="20"/>
        </w:rPr>
        <w:t xml:space="preserve">Dar a conocer la identidad de las autoridades competentes o bajo cuya responsabilidad se encuentre algún trámite, servicio o procedimiento. </w:t>
      </w:r>
    </w:p>
    <w:p w14:paraId="682F6193" w14:textId="77777777" w:rsidR="00D03388" w:rsidRPr="00350B93" w:rsidRDefault="00D03388" w:rsidP="00303EBB">
      <w:pPr>
        <w:jc w:val="both"/>
        <w:rPr>
          <w:rFonts w:ascii="Source Sans Pro" w:hAnsi="Source Sans Pro" w:cs="Arial"/>
          <w:sz w:val="20"/>
          <w:szCs w:val="20"/>
        </w:rPr>
      </w:pPr>
    </w:p>
    <w:p w14:paraId="7CBF23B5" w14:textId="6C896629" w:rsidR="00D03388" w:rsidRPr="00E84C09" w:rsidRDefault="00D03388" w:rsidP="00E84C09">
      <w:pPr>
        <w:pStyle w:val="Prrafodelista"/>
        <w:numPr>
          <w:ilvl w:val="0"/>
          <w:numId w:val="14"/>
        </w:numPr>
        <w:jc w:val="both"/>
        <w:rPr>
          <w:rFonts w:ascii="Source Sans Pro" w:hAnsi="Source Sans Pro" w:cs="Arial"/>
          <w:sz w:val="20"/>
          <w:szCs w:val="20"/>
        </w:rPr>
      </w:pPr>
      <w:r w:rsidRPr="00E84C09">
        <w:rPr>
          <w:rFonts w:ascii="Source Sans Pro" w:hAnsi="Source Sans Pro" w:cs="Arial"/>
          <w:sz w:val="20"/>
          <w:szCs w:val="20"/>
        </w:rPr>
        <w:t xml:space="preserve">Proporcionar en forma oportuna y veraz, toda la información y datos solicitados por el organismo al que legalmente le competa la vigilancia y defensa de los derechos humanos, a efecto de que aquél pueda cumplir con las facultades y atribuciones que le correspondan. </w:t>
      </w:r>
    </w:p>
    <w:p w14:paraId="4BC9D8C1" w14:textId="77777777" w:rsidR="00D03388" w:rsidRPr="00350B93" w:rsidRDefault="00D03388" w:rsidP="00303EBB">
      <w:pPr>
        <w:jc w:val="both"/>
        <w:rPr>
          <w:rFonts w:ascii="Source Sans Pro" w:hAnsi="Source Sans Pro" w:cs="Arial"/>
          <w:sz w:val="20"/>
          <w:szCs w:val="20"/>
        </w:rPr>
      </w:pPr>
    </w:p>
    <w:p w14:paraId="198D43A6" w14:textId="130CA168" w:rsidR="00D03388" w:rsidRPr="00E84C09" w:rsidRDefault="00D03388" w:rsidP="00E84C09">
      <w:pPr>
        <w:pStyle w:val="Prrafodelista"/>
        <w:numPr>
          <w:ilvl w:val="0"/>
          <w:numId w:val="14"/>
        </w:numPr>
        <w:jc w:val="both"/>
        <w:rPr>
          <w:rFonts w:ascii="Source Sans Pro" w:hAnsi="Source Sans Pro" w:cs="Arial"/>
          <w:sz w:val="20"/>
          <w:szCs w:val="20"/>
        </w:rPr>
      </w:pPr>
      <w:r w:rsidRPr="00E84C09">
        <w:rPr>
          <w:rFonts w:ascii="Source Sans Pro" w:hAnsi="Source Sans Pro" w:cs="Arial"/>
          <w:sz w:val="20"/>
          <w:szCs w:val="20"/>
        </w:rPr>
        <w:t xml:space="preserve">Garantizar la máxima publicidad de la información que detenta y la protección de los datos personales, en términos de las disposiciones jurídicas aplicables. </w:t>
      </w:r>
    </w:p>
    <w:p w14:paraId="5B69017B" w14:textId="77777777" w:rsidR="00D03388" w:rsidRPr="00350B93" w:rsidRDefault="00D03388" w:rsidP="00303EBB">
      <w:pPr>
        <w:jc w:val="both"/>
        <w:rPr>
          <w:rFonts w:ascii="Source Sans Pro" w:hAnsi="Source Sans Pro" w:cs="Arial"/>
          <w:sz w:val="20"/>
          <w:szCs w:val="20"/>
        </w:rPr>
      </w:pPr>
    </w:p>
    <w:p w14:paraId="666AC524" w14:textId="4ACC8B11" w:rsidR="00D03388" w:rsidRPr="00C4345C" w:rsidRDefault="00D03388" w:rsidP="00C4345C">
      <w:pPr>
        <w:pStyle w:val="Prrafodelista"/>
        <w:numPr>
          <w:ilvl w:val="0"/>
          <w:numId w:val="12"/>
        </w:numPr>
        <w:jc w:val="both"/>
        <w:rPr>
          <w:rFonts w:ascii="Source Sans Pro" w:hAnsi="Source Sans Pro" w:cs="Arial"/>
          <w:sz w:val="20"/>
          <w:szCs w:val="20"/>
        </w:rPr>
      </w:pPr>
      <w:r w:rsidRPr="00C4345C">
        <w:rPr>
          <w:rFonts w:ascii="Source Sans Pro" w:hAnsi="Source Sans Pro" w:cs="Arial"/>
          <w:b/>
          <w:sz w:val="20"/>
          <w:szCs w:val="20"/>
        </w:rPr>
        <w:t>CONTRATACIONES PÚBLICAS, PERMISOS ADMINISTRATIVOS TEMPORALES REVOCABLES Y CONCESIONES</w:t>
      </w:r>
      <w:r w:rsidRPr="00C4345C">
        <w:rPr>
          <w:rFonts w:ascii="Source Sans Pro" w:hAnsi="Source Sans Pro" w:cs="Arial"/>
          <w:sz w:val="20"/>
          <w:szCs w:val="20"/>
        </w:rPr>
        <w:t xml:space="preserve">.- Las actuaciones de las personas servidoras públicas facultadas o autorizados para intervenir en los procesos de evaluación o de resolución sobre contrataciones públicas y actos relacionados con el otorgamiento de permisos y concesiones, tendrán en consideración que con la formalización y ejecución de este tipo de instrumentos, el Gobierno busca el cumplimiento de las leyes, programas y misiones institucionales, así como la eficiente y continua prestación de los servicios públicos y la efectividad de los derechos e intereses de los ciudadanos que colaboran con ella en la consecución de dichos fines. Para tal efecto, las personas servidoras públicas deberán observar las siguientes: </w:t>
      </w:r>
    </w:p>
    <w:p w14:paraId="2919E0C7" w14:textId="77777777" w:rsidR="00D03388" w:rsidRPr="00350B93" w:rsidRDefault="00D03388" w:rsidP="00303EBB">
      <w:pPr>
        <w:jc w:val="both"/>
        <w:rPr>
          <w:rFonts w:ascii="Source Sans Pro" w:hAnsi="Source Sans Pro" w:cs="Arial"/>
          <w:sz w:val="20"/>
          <w:szCs w:val="20"/>
        </w:rPr>
      </w:pPr>
    </w:p>
    <w:p w14:paraId="60D0FEF1" w14:textId="77777777" w:rsidR="00D03388" w:rsidRPr="00350B93" w:rsidRDefault="00D03388" w:rsidP="00C4345C">
      <w:pPr>
        <w:ind w:firstLine="708"/>
        <w:jc w:val="both"/>
        <w:rPr>
          <w:rFonts w:ascii="Source Sans Pro" w:hAnsi="Source Sans Pro" w:cs="Arial"/>
          <w:sz w:val="20"/>
          <w:szCs w:val="20"/>
        </w:rPr>
      </w:pPr>
      <w:r w:rsidRPr="00350B93">
        <w:rPr>
          <w:rFonts w:ascii="Source Sans Pro" w:hAnsi="Source Sans Pro" w:cs="Arial"/>
          <w:b/>
          <w:sz w:val="20"/>
          <w:szCs w:val="20"/>
        </w:rPr>
        <w:t>ACCIONES Y ABSTENCIONES ESPECÍFICAS</w:t>
      </w:r>
      <w:r w:rsidRPr="00350B93">
        <w:rPr>
          <w:rFonts w:ascii="Source Sans Pro" w:hAnsi="Source Sans Pro" w:cs="Arial"/>
          <w:sz w:val="20"/>
          <w:szCs w:val="20"/>
        </w:rPr>
        <w:t xml:space="preserve"> </w:t>
      </w:r>
    </w:p>
    <w:p w14:paraId="4CD15CC9" w14:textId="77777777" w:rsidR="00D03388" w:rsidRPr="00350B93" w:rsidRDefault="00D03388" w:rsidP="00303EBB">
      <w:pPr>
        <w:jc w:val="both"/>
        <w:rPr>
          <w:rFonts w:ascii="Source Sans Pro" w:hAnsi="Source Sans Pro" w:cs="Arial"/>
          <w:sz w:val="20"/>
          <w:szCs w:val="20"/>
        </w:rPr>
      </w:pPr>
    </w:p>
    <w:p w14:paraId="16E160D1" w14:textId="558F6B58" w:rsidR="00D03388" w:rsidRPr="00C4345C" w:rsidRDefault="00D03388" w:rsidP="00C4345C">
      <w:pPr>
        <w:pStyle w:val="Prrafodelista"/>
        <w:numPr>
          <w:ilvl w:val="0"/>
          <w:numId w:val="15"/>
        </w:numPr>
        <w:jc w:val="both"/>
        <w:rPr>
          <w:rFonts w:ascii="Source Sans Pro" w:hAnsi="Source Sans Pro" w:cs="Arial"/>
          <w:sz w:val="20"/>
          <w:szCs w:val="20"/>
        </w:rPr>
      </w:pPr>
      <w:r w:rsidRPr="00C4345C">
        <w:rPr>
          <w:rFonts w:ascii="Source Sans Pro" w:hAnsi="Source Sans Pro" w:cs="Arial"/>
          <w:sz w:val="20"/>
          <w:szCs w:val="20"/>
        </w:rPr>
        <w:t xml:space="preserve">Los procesos de contratación en materia de adquisiciones y de obra pública, arrendamiento de bienes inmuebles, de otorgamiento de concesiones de servicios públicos y bienes inmuebles, adquisición, enajenación y permisos de bienes inmuebles y enajenación de bienes muebles, deberán desarrollarse con arreglo a las disposiciones jurídicas y administrativas aplicables, a los principios éticos y valores del servicio público, a los principios administrativos de planeación y economía aplicables en cada caso y observar las Políticas de Prevención de Conflicto de Intereses emitidas por la Secretaría. </w:t>
      </w:r>
    </w:p>
    <w:p w14:paraId="5F4BE493" w14:textId="77777777" w:rsidR="00D03388" w:rsidRPr="00350B93" w:rsidRDefault="00D03388" w:rsidP="00303EBB">
      <w:pPr>
        <w:jc w:val="both"/>
        <w:rPr>
          <w:rFonts w:ascii="Source Sans Pro" w:hAnsi="Source Sans Pro" w:cs="Arial"/>
          <w:sz w:val="20"/>
          <w:szCs w:val="20"/>
        </w:rPr>
      </w:pPr>
    </w:p>
    <w:p w14:paraId="7D8CD382" w14:textId="51DC85DC" w:rsidR="00D03388" w:rsidRPr="00C4345C" w:rsidRDefault="00D03388" w:rsidP="00C4345C">
      <w:pPr>
        <w:pStyle w:val="Prrafodelista"/>
        <w:numPr>
          <w:ilvl w:val="0"/>
          <w:numId w:val="15"/>
        </w:numPr>
        <w:jc w:val="both"/>
        <w:rPr>
          <w:rFonts w:ascii="Source Sans Pro" w:hAnsi="Source Sans Pro" w:cs="Arial"/>
          <w:sz w:val="20"/>
          <w:szCs w:val="20"/>
        </w:rPr>
      </w:pPr>
      <w:r w:rsidRPr="00C4345C">
        <w:rPr>
          <w:rFonts w:ascii="Source Sans Pro" w:hAnsi="Source Sans Pro" w:cs="Arial"/>
          <w:sz w:val="20"/>
          <w:szCs w:val="20"/>
        </w:rPr>
        <w:t xml:space="preserve">Deberán realizar previamente los estudios técnicos y de necesidades que en cada caso resulten pertinentes para la ejecución exitosa de los contratos en materia de adquisiciones y de obras públicas que celebren, evitando por todos los medios, la improvisación, el derroche y el despilfarro. </w:t>
      </w:r>
    </w:p>
    <w:p w14:paraId="36138779" w14:textId="48868CF1" w:rsidR="00D03388" w:rsidRPr="00350B93" w:rsidRDefault="00D03388" w:rsidP="00303EBB">
      <w:pPr>
        <w:jc w:val="both"/>
        <w:rPr>
          <w:rFonts w:ascii="Source Sans Pro" w:hAnsi="Source Sans Pro" w:cs="Arial"/>
          <w:sz w:val="20"/>
          <w:szCs w:val="20"/>
        </w:rPr>
      </w:pPr>
    </w:p>
    <w:p w14:paraId="2640ED2C" w14:textId="3D8F14A0" w:rsidR="00D03388" w:rsidRPr="00C4345C" w:rsidRDefault="00D03388" w:rsidP="00C4345C">
      <w:pPr>
        <w:pStyle w:val="Prrafodelista"/>
        <w:numPr>
          <w:ilvl w:val="0"/>
          <w:numId w:val="15"/>
        </w:numPr>
        <w:jc w:val="both"/>
        <w:rPr>
          <w:rFonts w:ascii="Source Sans Pro" w:hAnsi="Source Sans Pro" w:cs="Arial"/>
          <w:sz w:val="20"/>
          <w:szCs w:val="20"/>
        </w:rPr>
      </w:pPr>
      <w:r w:rsidRPr="00C4345C">
        <w:rPr>
          <w:rFonts w:ascii="Source Sans Pro" w:hAnsi="Source Sans Pro" w:cs="Arial"/>
          <w:sz w:val="20"/>
          <w:szCs w:val="20"/>
        </w:rPr>
        <w:t xml:space="preserve">Realizar una amplia divulgación de los procedimientos de contratación en materia de adquisiciones y obra pública, arrendamiento de inmuebles, concesiones y permisos por el que se confiere el uso, aprovechamiento y explotación de bienes inmuebles, y contratos de enajenación de bienes muebles utilizando las tecnologías de la información y comunicación que tenga a su disposición. </w:t>
      </w:r>
    </w:p>
    <w:p w14:paraId="23D77E03" w14:textId="77777777" w:rsidR="00D03388" w:rsidRPr="00350B93" w:rsidRDefault="00D03388" w:rsidP="00303EBB">
      <w:pPr>
        <w:jc w:val="both"/>
        <w:rPr>
          <w:rFonts w:ascii="Source Sans Pro" w:hAnsi="Source Sans Pro" w:cs="Arial"/>
          <w:sz w:val="20"/>
          <w:szCs w:val="20"/>
        </w:rPr>
      </w:pPr>
    </w:p>
    <w:p w14:paraId="1D0A0871" w14:textId="7DCB7116" w:rsidR="00D03388" w:rsidRPr="00C4345C" w:rsidRDefault="00D03388" w:rsidP="00C4345C">
      <w:pPr>
        <w:pStyle w:val="Prrafodelista"/>
        <w:numPr>
          <w:ilvl w:val="0"/>
          <w:numId w:val="15"/>
        </w:numPr>
        <w:jc w:val="both"/>
        <w:rPr>
          <w:rFonts w:ascii="Source Sans Pro" w:hAnsi="Source Sans Pro" w:cs="Arial"/>
          <w:sz w:val="20"/>
          <w:szCs w:val="20"/>
        </w:rPr>
      </w:pPr>
      <w:r w:rsidRPr="00C4345C">
        <w:rPr>
          <w:rFonts w:ascii="Source Sans Pro" w:hAnsi="Source Sans Pro" w:cs="Arial"/>
          <w:sz w:val="20"/>
          <w:szCs w:val="20"/>
        </w:rPr>
        <w:t>Incluir en los Comités, Subcomités en materia de adquisiciones, obra pública, patrimonio inmobiliario y enajenación de bienes muebles, así como en las diversas etapas de los procedimientos de licitación pública e invitación restringida en las materias señaladas, la participación de los contralores ciudadanos para contribuir en el ejercicio real y efectivo del Control Ciudadano.</w:t>
      </w:r>
    </w:p>
    <w:p w14:paraId="24F2983E" w14:textId="77777777" w:rsidR="00D03388" w:rsidRPr="00350B93" w:rsidRDefault="00D03388" w:rsidP="00303EBB">
      <w:pPr>
        <w:jc w:val="both"/>
        <w:rPr>
          <w:rFonts w:ascii="Source Sans Pro" w:hAnsi="Source Sans Pro" w:cs="Arial"/>
          <w:sz w:val="20"/>
          <w:szCs w:val="20"/>
        </w:rPr>
      </w:pPr>
    </w:p>
    <w:p w14:paraId="09C7370D" w14:textId="7D785C72" w:rsidR="00D03388" w:rsidRPr="00C4345C" w:rsidRDefault="00D03388" w:rsidP="00C4345C">
      <w:pPr>
        <w:pStyle w:val="Prrafodelista"/>
        <w:numPr>
          <w:ilvl w:val="0"/>
          <w:numId w:val="15"/>
        </w:numPr>
        <w:jc w:val="both"/>
        <w:rPr>
          <w:rFonts w:ascii="Source Sans Pro" w:hAnsi="Source Sans Pro" w:cs="Arial"/>
          <w:sz w:val="20"/>
          <w:szCs w:val="20"/>
        </w:rPr>
      </w:pPr>
      <w:r w:rsidRPr="00C4345C">
        <w:rPr>
          <w:rFonts w:ascii="Source Sans Pro" w:hAnsi="Source Sans Pro" w:cs="Arial"/>
          <w:sz w:val="20"/>
          <w:szCs w:val="20"/>
        </w:rPr>
        <w:t xml:space="preserve">Las decisiones que se adopten para la adjudicación de contratos y concesiones derivado de licitaciones públicas o invitaciones restringidas deberán ser debidamente fundadas y motivadas y se permitirá a los interesados la oportunidad de controvertir sus descalificaciones conforme a los recursos que las leyes aplicables establecen. </w:t>
      </w:r>
    </w:p>
    <w:p w14:paraId="3A97ADDD" w14:textId="77777777" w:rsidR="00D03388" w:rsidRPr="00350B93" w:rsidRDefault="00D03388" w:rsidP="00303EBB">
      <w:pPr>
        <w:jc w:val="both"/>
        <w:rPr>
          <w:rFonts w:ascii="Source Sans Pro" w:hAnsi="Source Sans Pro" w:cs="Arial"/>
          <w:sz w:val="20"/>
          <w:szCs w:val="20"/>
        </w:rPr>
      </w:pPr>
    </w:p>
    <w:p w14:paraId="67F5BD57" w14:textId="53AE49F4" w:rsidR="00D03388" w:rsidRPr="00C4345C" w:rsidRDefault="00D03388" w:rsidP="00C4345C">
      <w:pPr>
        <w:pStyle w:val="Prrafodelista"/>
        <w:numPr>
          <w:ilvl w:val="0"/>
          <w:numId w:val="15"/>
        </w:numPr>
        <w:jc w:val="both"/>
        <w:rPr>
          <w:rFonts w:ascii="Source Sans Pro" w:hAnsi="Source Sans Pro" w:cs="Arial"/>
          <w:sz w:val="20"/>
          <w:szCs w:val="20"/>
        </w:rPr>
      </w:pPr>
      <w:r w:rsidRPr="00C4345C">
        <w:rPr>
          <w:rFonts w:ascii="Source Sans Pro" w:hAnsi="Source Sans Pro" w:cs="Arial"/>
          <w:sz w:val="20"/>
          <w:szCs w:val="20"/>
        </w:rPr>
        <w:t xml:space="preserve">Adoptar las medidas administrativas necesarias para impedir la participación de proveedores o contratistas inhabilitados o con impedimento para participar en procedimientos de contratación y celebración de contratos, en términos de las disposiciones jurídicas aplicables. </w:t>
      </w:r>
    </w:p>
    <w:p w14:paraId="596DAC70" w14:textId="77777777" w:rsidR="00D03388" w:rsidRPr="00350B93" w:rsidRDefault="00D03388" w:rsidP="00303EBB">
      <w:pPr>
        <w:jc w:val="both"/>
        <w:rPr>
          <w:rFonts w:ascii="Source Sans Pro" w:hAnsi="Source Sans Pro" w:cs="Arial"/>
          <w:sz w:val="20"/>
          <w:szCs w:val="20"/>
        </w:rPr>
      </w:pPr>
    </w:p>
    <w:p w14:paraId="5F7D2BDD" w14:textId="0CBA91C3" w:rsidR="00D03388" w:rsidRPr="00C4345C" w:rsidRDefault="00D03388" w:rsidP="00C4345C">
      <w:pPr>
        <w:pStyle w:val="Prrafodelista"/>
        <w:numPr>
          <w:ilvl w:val="0"/>
          <w:numId w:val="15"/>
        </w:numPr>
        <w:jc w:val="both"/>
        <w:rPr>
          <w:rFonts w:ascii="Source Sans Pro" w:hAnsi="Source Sans Pro" w:cs="Arial"/>
          <w:sz w:val="20"/>
          <w:szCs w:val="20"/>
        </w:rPr>
      </w:pPr>
      <w:r w:rsidRPr="00C4345C">
        <w:rPr>
          <w:rFonts w:ascii="Source Sans Pro" w:hAnsi="Source Sans Pro" w:cs="Arial"/>
          <w:sz w:val="20"/>
          <w:szCs w:val="20"/>
        </w:rPr>
        <w:t xml:space="preserve">La actividad contractual deberá sujetarse a los planes y programas correspondientes, los cuales deberán ser de conocimiento público. </w:t>
      </w:r>
    </w:p>
    <w:p w14:paraId="60089BB1" w14:textId="77777777" w:rsidR="00D03388" w:rsidRPr="00350B93" w:rsidRDefault="00D03388" w:rsidP="00303EBB">
      <w:pPr>
        <w:jc w:val="both"/>
        <w:rPr>
          <w:rFonts w:ascii="Source Sans Pro" w:hAnsi="Source Sans Pro" w:cs="Arial"/>
          <w:sz w:val="20"/>
          <w:szCs w:val="20"/>
        </w:rPr>
      </w:pPr>
    </w:p>
    <w:p w14:paraId="4549D068" w14:textId="7D14445A" w:rsidR="00D03388" w:rsidRPr="00C4345C" w:rsidRDefault="00D03388" w:rsidP="00C4345C">
      <w:pPr>
        <w:pStyle w:val="Prrafodelista"/>
        <w:numPr>
          <w:ilvl w:val="0"/>
          <w:numId w:val="15"/>
        </w:numPr>
        <w:jc w:val="both"/>
        <w:rPr>
          <w:rFonts w:ascii="Source Sans Pro" w:hAnsi="Source Sans Pro" w:cs="Arial"/>
          <w:sz w:val="20"/>
          <w:szCs w:val="20"/>
        </w:rPr>
      </w:pPr>
      <w:r w:rsidRPr="00C4345C">
        <w:rPr>
          <w:rFonts w:ascii="Source Sans Pro" w:hAnsi="Source Sans Pro" w:cs="Arial"/>
          <w:sz w:val="20"/>
          <w:szCs w:val="20"/>
        </w:rPr>
        <w:t xml:space="preserve">El manejo, administración y aplicación de los recursos presupuestales asignados, deberá realizarse con apego a los criterios de Economía, Eficacia, Transparencia, Honradez, Racionalidad, Eficiencia y Austeridad para satisfacer los objetivos a los que estén destinados, previniendo por todos los medios disponibles el mal uso de dichos recursos. </w:t>
      </w:r>
    </w:p>
    <w:p w14:paraId="3BCD1054" w14:textId="77777777" w:rsidR="00D03388" w:rsidRPr="00350B93" w:rsidRDefault="00D03388" w:rsidP="00303EBB">
      <w:pPr>
        <w:jc w:val="both"/>
        <w:rPr>
          <w:rFonts w:ascii="Source Sans Pro" w:hAnsi="Source Sans Pro" w:cs="Arial"/>
          <w:sz w:val="20"/>
          <w:szCs w:val="20"/>
        </w:rPr>
      </w:pPr>
    </w:p>
    <w:p w14:paraId="44F84B98" w14:textId="68EB1428" w:rsidR="00D03388" w:rsidRPr="00C4345C" w:rsidRDefault="00D03388" w:rsidP="00C4345C">
      <w:pPr>
        <w:pStyle w:val="Prrafodelista"/>
        <w:numPr>
          <w:ilvl w:val="0"/>
          <w:numId w:val="15"/>
        </w:numPr>
        <w:jc w:val="both"/>
        <w:rPr>
          <w:rFonts w:ascii="Source Sans Pro" w:hAnsi="Source Sans Pro" w:cs="Arial"/>
          <w:sz w:val="20"/>
          <w:szCs w:val="20"/>
        </w:rPr>
      </w:pPr>
      <w:r w:rsidRPr="00C4345C">
        <w:rPr>
          <w:rFonts w:ascii="Source Sans Pro" w:hAnsi="Source Sans Pro" w:cs="Arial"/>
          <w:sz w:val="20"/>
          <w:szCs w:val="20"/>
        </w:rPr>
        <w:t xml:space="preserve">No seleccionar, contratar, nombrar, designar, promover a personas cuando pueda generar ventaja o beneficio personal, familiar o de negocios, en términos de las disposiciones jurídicas aplicables. </w:t>
      </w:r>
    </w:p>
    <w:p w14:paraId="0478E156" w14:textId="77777777" w:rsidR="00D03388" w:rsidRPr="00350B93" w:rsidRDefault="00D03388" w:rsidP="00303EBB">
      <w:pPr>
        <w:jc w:val="both"/>
        <w:rPr>
          <w:rFonts w:ascii="Source Sans Pro" w:hAnsi="Source Sans Pro" w:cs="Arial"/>
          <w:sz w:val="20"/>
          <w:szCs w:val="20"/>
        </w:rPr>
      </w:pPr>
    </w:p>
    <w:p w14:paraId="2C694EED" w14:textId="36D24724" w:rsidR="00D03388" w:rsidRDefault="00D03388" w:rsidP="00C4345C">
      <w:pPr>
        <w:pStyle w:val="Prrafodelista"/>
        <w:numPr>
          <w:ilvl w:val="0"/>
          <w:numId w:val="15"/>
        </w:numPr>
        <w:jc w:val="both"/>
        <w:rPr>
          <w:rFonts w:ascii="Source Sans Pro" w:hAnsi="Source Sans Pro" w:cs="Arial"/>
          <w:sz w:val="20"/>
          <w:szCs w:val="20"/>
        </w:rPr>
      </w:pPr>
      <w:r w:rsidRPr="00C4345C">
        <w:rPr>
          <w:rFonts w:ascii="Source Sans Pro" w:hAnsi="Source Sans Pro" w:cs="Arial"/>
          <w:sz w:val="20"/>
          <w:szCs w:val="20"/>
        </w:rPr>
        <w:t xml:space="preserve">Abstenerse, en ejercicio de sus funciones o con motivo de ellas, de celebrar o autorizar la celebración de pedidos o contratos relacionados con adquisiciones, arrendamientos y enajenación de todo tipo de bienes, prestación de servicios de cualquier naturaleza y la contratación de obra pública, con quien desempeñe un empleo, cargo o comisión en el servicio público, o bien con las sociedades de las que dichas personas formen parte, salvo en los casos en que las leyes en materia de responsabilidades administrativas, adquisiciones y de obra pública lo permitan, previo cumplimiento de las condiciones establecidas para tal efecto. </w:t>
      </w:r>
    </w:p>
    <w:p w14:paraId="5E89B183" w14:textId="77777777" w:rsidR="00212AB8" w:rsidRPr="00212AB8" w:rsidRDefault="00212AB8" w:rsidP="00212AB8">
      <w:pPr>
        <w:jc w:val="both"/>
        <w:rPr>
          <w:rFonts w:ascii="Source Sans Pro" w:hAnsi="Source Sans Pro" w:cs="Arial"/>
          <w:sz w:val="20"/>
          <w:szCs w:val="20"/>
        </w:rPr>
      </w:pPr>
    </w:p>
    <w:p w14:paraId="5F0593CA" w14:textId="5D38F154" w:rsidR="00D03388" w:rsidRPr="00212AB8" w:rsidRDefault="00D03388" w:rsidP="00212AB8">
      <w:pPr>
        <w:pStyle w:val="Prrafodelista"/>
        <w:numPr>
          <w:ilvl w:val="0"/>
          <w:numId w:val="12"/>
        </w:numPr>
        <w:jc w:val="both"/>
        <w:rPr>
          <w:rFonts w:ascii="Source Sans Pro" w:hAnsi="Source Sans Pro" w:cs="Arial"/>
          <w:sz w:val="20"/>
          <w:szCs w:val="20"/>
        </w:rPr>
      </w:pPr>
      <w:r w:rsidRPr="00212AB8">
        <w:rPr>
          <w:rFonts w:ascii="Source Sans Pro" w:hAnsi="Source Sans Pro" w:cs="Arial"/>
          <w:b/>
          <w:sz w:val="20"/>
          <w:szCs w:val="20"/>
        </w:rPr>
        <w:t xml:space="preserve">PROGRAMAS </w:t>
      </w:r>
      <w:proofErr w:type="gramStart"/>
      <w:r w:rsidRPr="00212AB8">
        <w:rPr>
          <w:rFonts w:ascii="Source Sans Pro" w:hAnsi="Source Sans Pro" w:cs="Arial"/>
          <w:b/>
          <w:sz w:val="20"/>
          <w:szCs w:val="20"/>
        </w:rPr>
        <w:t>GUBERNAMENTALES.-</w:t>
      </w:r>
      <w:proofErr w:type="gramEnd"/>
      <w:r w:rsidRPr="00212AB8">
        <w:rPr>
          <w:rFonts w:ascii="Source Sans Pro" w:hAnsi="Source Sans Pro" w:cs="Arial"/>
          <w:sz w:val="20"/>
          <w:szCs w:val="20"/>
        </w:rPr>
        <w:t xml:space="preserve"> En la ejecución de programas de los entes públicos, las personas servidoras públicas responsables de su cumplimiento deberán observar las siguientes: </w:t>
      </w:r>
    </w:p>
    <w:p w14:paraId="7403A756" w14:textId="77777777" w:rsidR="00D03388" w:rsidRPr="00350B93" w:rsidRDefault="00D03388" w:rsidP="00303EBB">
      <w:pPr>
        <w:jc w:val="both"/>
        <w:rPr>
          <w:rFonts w:ascii="Source Sans Pro" w:hAnsi="Source Sans Pro" w:cs="Arial"/>
          <w:sz w:val="20"/>
          <w:szCs w:val="20"/>
        </w:rPr>
      </w:pPr>
    </w:p>
    <w:p w14:paraId="4B379137" w14:textId="77777777" w:rsidR="00D03388" w:rsidRPr="00350B93" w:rsidRDefault="00D03388" w:rsidP="00212AB8">
      <w:pPr>
        <w:ind w:firstLine="708"/>
        <w:jc w:val="both"/>
        <w:rPr>
          <w:rFonts w:ascii="Source Sans Pro" w:hAnsi="Source Sans Pro" w:cs="Arial"/>
          <w:sz w:val="20"/>
          <w:szCs w:val="20"/>
        </w:rPr>
      </w:pPr>
      <w:r w:rsidRPr="00350B93">
        <w:rPr>
          <w:rFonts w:ascii="Source Sans Pro" w:hAnsi="Source Sans Pro" w:cs="Arial"/>
          <w:b/>
          <w:sz w:val="20"/>
          <w:szCs w:val="20"/>
        </w:rPr>
        <w:t>ACCIONES Y ABSTENCIONES ESPECÍFICAS</w:t>
      </w:r>
      <w:r w:rsidRPr="00350B93">
        <w:rPr>
          <w:rFonts w:ascii="Source Sans Pro" w:hAnsi="Source Sans Pro" w:cs="Arial"/>
          <w:sz w:val="20"/>
          <w:szCs w:val="20"/>
        </w:rPr>
        <w:t xml:space="preserve"> </w:t>
      </w:r>
    </w:p>
    <w:p w14:paraId="2DCAD84D" w14:textId="77777777" w:rsidR="00D03388" w:rsidRPr="00350B93" w:rsidRDefault="00D03388" w:rsidP="00303EBB">
      <w:pPr>
        <w:jc w:val="both"/>
        <w:rPr>
          <w:rFonts w:ascii="Source Sans Pro" w:hAnsi="Source Sans Pro" w:cs="Arial"/>
          <w:sz w:val="20"/>
          <w:szCs w:val="20"/>
        </w:rPr>
      </w:pPr>
    </w:p>
    <w:p w14:paraId="59D8DC56" w14:textId="7BB452F2" w:rsidR="00D03388" w:rsidRPr="00212AB8" w:rsidRDefault="00D03388" w:rsidP="00212AB8">
      <w:pPr>
        <w:pStyle w:val="Prrafodelista"/>
        <w:numPr>
          <w:ilvl w:val="0"/>
          <w:numId w:val="16"/>
        </w:numPr>
        <w:jc w:val="both"/>
        <w:rPr>
          <w:rFonts w:ascii="Source Sans Pro" w:hAnsi="Source Sans Pro" w:cs="Arial"/>
          <w:sz w:val="20"/>
          <w:szCs w:val="20"/>
        </w:rPr>
      </w:pPr>
      <w:r w:rsidRPr="00212AB8">
        <w:rPr>
          <w:rFonts w:ascii="Source Sans Pro" w:hAnsi="Source Sans Pro" w:cs="Arial"/>
          <w:sz w:val="20"/>
          <w:szCs w:val="20"/>
        </w:rPr>
        <w:t xml:space="preserve">Cumplir con las obligaciones que le impone el marco jurídico que regula su actuación en el servicio que le sea encomendado y abstenerse de cualquier acto u omisión que cause la suspensión o deficiencia de dicho servicio o implique abuso o ejercicio indebido de un empleo, cargo o comisión. </w:t>
      </w:r>
    </w:p>
    <w:p w14:paraId="6F89AB54" w14:textId="77777777" w:rsidR="00D03388" w:rsidRPr="00350B93" w:rsidRDefault="00D03388" w:rsidP="00303EBB">
      <w:pPr>
        <w:jc w:val="both"/>
        <w:rPr>
          <w:rFonts w:ascii="Source Sans Pro" w:hAnsi="Source Sans Pro" w:cs="Arial"/>
          <w:sz w:val="20"/>
          <w:szCs w:val="20"/>
        </w:rPr>
      </w:pPr>
    </w:p>
    <w:p w14:paraId="0F7E986D" w14:textId="40355813" w:rsidR="00D03388" w:rsidRPr="00212AB8" w:rsidRDefault="00D03388" w:rsidP="00212AB8">
      <w:pPr>
        <w:pStyle w:val="Prrafodelista"/>
        <w:numPr>
          <w:ilvl w:val="0"/>
          <w:numId w:val="16"/>
        </w:numPr>
        <w:jc w:val="both"/>
        <w:rPr>
          <w:rFonts w:ascii="Source Sans Pro" w:hAnsi="Source Sans Pro" w:cs="Arial"/>
          <w:sz w:val="20"/>
          <w:szCs w:val="20"/>
        </w:rPr>
      </w:pPr>
      <w:r w:rsidRPr="00212AB8">
        <w:rPr>
          <w:rFonts w:ascii="Source Sans Pro" w:hAnsi="Source Sans Pro" w:cs="Arial"/>
          <w:sz w:val="20"/>
          <w:szCs w:val="20"/>
        </w:rPr>
        <w:t xml:space="preserve">Formular y ejecutar los planes, programas y presupuestos correspondientes conforme a las normas en materia de gasto público, austeridad y disciplina presupuestaria. </w:t>
      </w:r>
    </w:p>
    <w:p w14:paraId="06AA3816" w14:textId="77777777" w:rsidR="00D03388" w:rsidRPr="00350B93" w:rsidRDefault="00D03388" w:rsidP="00303EBB">
      <w:pPr>
        <w:jc w:val="both"/>
        <w:rPr>
          <w:rFonts w:ascii="Source Sans Pro" w:hAnsi="Source Sans Pro" w:cs="Arial"/>
          <w:sz w:val="20"/>
          <w:szCs w:val="20"/>
        </w:rPr>
      </w:pPr>
    </w:p>
    <w:p w14:paraId="4B365718" w14:textId="0AEABB1B" w:rsidR="00D03388" w:rsidRPr="00212AB8" w:rsidRDefault="00D03388" w:rsidP="00212AB8">
      <w:pPr>
        <w:pStyle w:val="Prrafodelista"/>
        <w:numPr>
          <w:ilvl w:val="0"/>
          <w:numId w:val="16"/>
        </w:numPr>
        <w:jc w:val="both"/>
        <w:rPr>
          <w:rFonts w:ascii="Source Sans Pro" w:hAnsi="Source Sans Pro" w:cs="Arial"/>
          <w:sz w:val="20"/>
          <w:szCs w:val="20"/>
        </w:rPr>
      </w:pPr>
      <w:r w:rsidRPr="00212AB8">
        <w:rPr>
          <w:rFonts w:ascii="Source Sans Pro" w:hAnsi="Source Sans Pro" w:cs="Arial"/>
          <w:sz w:val="20"/>
          <w:szCs w:val="20"/>
        </w:rPr>
        <w:lastRenderedPageBreak/>
        <w:t xml:space="preserve">Utilizar los recursos presupuestales y materiales asignados para los fines legales correspondientes. </w:t>
      </w:r>
    </w:p>
    <w:p w14:paraId="7EB808E9" w14:textId="77777777" w:rsidR="00D03388" w:rsidRPr="00350B93" w:rsidRDefault="00D03388" w:rsidP="00303EBB">
      <w:pPr>
        <w:jc w:val="both"/>
        <w:rPr>
          <w:rFonts w:ascii="Source Sans Pro" w:hAnsi="Source Sans Pro" w:cs="Arial"/>
          <w:sz w:val="20"/>
          <w:szCs w:val="20"/>
        </w:rPr>
      </w:pPr>
    </w:p>
    <w:p w14:paraId="753AC0A3" w14:textId="651E38A7" w:rsidR="00D03388" w:rsidRPr="00212AB8" w:rsidRDefault="00D03388" w:rsidP="00212AB8">
      <w:pPr>
        <w:pStyle w:val="Prrafodelista"/>
        <w:numPr>
          <w:ilvl w:val="0"/>
          <w:numId w:val="16"/>
        </w:numPr>
        <w:jc w:val="both"/>
        <w:rPr>
          <w:rFonts w:ascii="Source Sans Pro" w:hAnsi="Source Sans Pro" w:cs="Arial"/>
          <w:sz w:val="20"/>
          <w:szCs w:val="20"/>
        </w:rPr>
      </w:pPr>
      <w:r w:rsidRPr="00212AB8">
        <w:rPr>
          <w:rFonts w:ascii="Source Sans Pro" w:hAnsi="Source Sans Pro" w:cs="Arial"/>
          <w:sz w:val="20"/>
          <w:szCs w:val="20"/>
        </w:rPr>
        <w:t xml:space="preserve">Establecer conforme a las normas aplicables, indicadores de gestión que permitan medir el cumplimiento de metas y programas institucionales, así como del ejercicio presupuestal. </w:t>
      </w:r>
    </w:p>
    <w:p w14:paraId="69FD1FEE" w14:textId="77777777" w:rsidR="00D03388" w:rsidRPr="00350B93" w:rsidRDefault="00D03388" w:rsidP="00303EBB">
      <w:pPr>
        <w:jc w:val="both"/>
        <w:rPr>
          <w:rFonts w:ascii="Source Sans Pro" w:hAnsi="Source Sans Pro" w:cs="Arial"/>
          <w:sz w:val="20"/>
          <w:szCs w:val="20"/>
        </w:rPr>
      </w:pPr>
    </w:p>
    <w:p w14:paraId="2EBECAE6" w14:textId="0C809D7B" w:rsidR="00D03388" w:rsidRPr="00212AB8" w:rsidRDefault="00D03388" w:rsidP="00212AB8">
      <w:pPr>
        <w:pStyle w:val="Prrafodelista"/>
        <w:numPr>
          <w:ilvl w:val="0"/>
          <w:numId w:val="16"/>
        </w:numPr>
        <w:jc w:val="both"/>
        <w:rPr>
          <w:rFonts w:ascii="Source Sans Pro" w:hAnsi="Source Sans Pro" w:cs="Arial"/>
          <w:sz w:val="20"/>
          <w:szCs w:val="20"/>
        </w:rPr>
      </w:pPr>
      <w:r w:rsidRPr="00212AB8">
        <w:rPr>
          <w:rFonts w:ascii="Source Sans Pro" w:hAnsi="Source Sans Pro" w:cs="Arial"/>
          <w:sz w:val="20"/>
          <w:szCs w:val="20"/>
        </w:rPr>
        <w:t xml:space="preserve">Observar en la ejecución de programas sociales las reglas de operación correspondientes y publicar el padrón de beneficiarios, así como proporcionar a los beneficiarios los apoyos en especie o en dinero según sea el caso, en igualdad de condiciones, sin distinción o discriminación alguna. </w:t>
      </w:r>
    </w:p>
    <w:p w14:paraId="687AA06F" w14:textId="77777777" w:rsidR="00D03388" w:rsidRPr="00350B93" w:rsidRDefault="00D03388" w:rsidP="00303EBB">
      <w:pPr>
        <w:jc w:val="both"/>
        <w:rPr>
          <w:rFonts w:ascii="Source Sans Pro" w:hAnsi="Source Sans Pro" w:cs="Arial"/>
          <w:sz w:val="20"/>
          <w:szCs w:val="20"/>
        </w:rPr>
      </w:pPr>
    </w:p>
    <w:p w14:paraId="4369BC15" w14:textId="696F42F0" w:rsidR="00D03388" w:rsidRPr="00212AB8" w:rsidRDefault="00D03388" w:rsidP="00212AB8">
      <w:pPr>
        <w:pStyle w:val="Prrafodelista"/>
        <w:numPr>
          <w:ilvl w:val="0"/>
          <w:numId w:val="16"/>
        </w:numPr>
        <w:jc w:val="both"/>
        <w:rPr>
          <w:rFonts w:ascii="Source Sans Pro" w:hAnsi="Source Sans Pro" w:cs="Arial"/>
          <w:sz w:val="20"/>
          <w:szCs w:val="20"/>
        </w:rPr>
      </w:pPr>
      <w:r w:rsidRPr="00212AB8">
        <w:rPr>
          <w:rFonts w:ascii="Source Sans Pro" w:hAnsi="Source Sans Pro" w:cs="Arial"/>
          <w:sz w:val="20"/>
          <w:szCs w:val="20"/>
        </w:rPr>
        <w:t xml:space="preserve">Abstenerse de utilizar, suspender, condicionar o prometer el otorgamiento de apoyos de los programas o acciones sociales con fines político-electorales. </w:t>
      </w:r>
    </w:p>
    <w:p w14:paraId="4A6151D6" w14:textId="77777777" w:rsidR="00D03388" w:rsidRPr="00350B93" w:rsidRDefault="00D03388" w:rsidP="00303EBB">
      <w:pPr>
        <w:jc w:val="both"/>
        <w:rPr>
          <w:rFonts w:ascii="Source Sans Pro" w:hAnsi="Source Sans Pro" w:cs="Arial"/>
          <w:sz w:val="20"/>
          <w:szCs w:val="20"/>
        </w:rPr>
      </w:pPr>
    </w:p>
    <w:p w14:paraId="128D6147" w14:textId="6AFA894F" w:rsidR="00D03388" w:rsidRPr="00212AB8" w:rsidRDefault="00D03388" w:rsidP="00212AB8">
      <w:pPr>
        <w:pStyle w:val="Prrafodelista"/>
        <w:numPr>
          <w:ilvl w:val="0"/>
          <w:numId w:val="12"/>
        </w:numPr>
        <w:jc w:val="both"/>
        <w:rPr>
          <w:rFonts w:ascii="Source Sans Pro" w:hAnsi="Source Sans Pro" w:cs="Arial"/>
          <w:sz w:val="20"/>
          <w:szCs w:val="20"/>
        </w:rPr>
      </w:pPr>
      <w:r w:rsidRPr="00212AB8">
        <w:rPr>
          <w:rFonts w:ascii="Source Sans Pro" w:hAnsi="Source Sans Pro" w:cs="Arial"/>
          <w:b/>
          <w:sz w:val="20"/>
          <w:szCs w:val="20"/>
        </w:rPr>
        <w:t xml:space="preserve">TRÁMITES Y </w:t>
      </w:r>
      <w:proofErr w:type="gramStart"/>
      <w:r w:rsidRPr="00212AB8">
        <w:rPr>
          <w:rFonts w:ascii="Source Sans Pro" w:hAnsi="Source Sans Pro" w:cs="Arial"/>
          <w:b/>
          <w:sz w:val="20"/>
          <w:szCs w:val="20"/>
        </w:rPr>
        <w:t>SERVICIOS</w:t>
      </w:r>
      <w:r w:rsidRPr="00212AB8">
        <w:rPr>
          <w:rFonts w:ascii="Source Sans Pro" w:hAnsi="Source Sans Pro" w:cs="Arial"/>
          <w:sz w:val="20"/>
          <w:szCs w:val="20"/>
        </w:rPr>
        <w:t>.-</w:t>
      </w:r>
      <w:proofErr w:type="gramEnd"/>
      <w:r w:rsidRPr="00212AB8">
        <w:rPr>
          <w:rFonts w:ascii="Source Sans Pro" w:hAnsi="Source Sans Pro" w:cs="Arial"/>
          <w:sz w:val="20"/>
          <w:szCs w:val="20"/>
        </w:rPr>
        <w:t xml:space="preserve"> Las personas servidoras públicas en la substanciación y resolución de trámites y servicios de su competencia, deberán observar las siguientes: </w:t>
      </w:r>
    </w:p>
    <w:p w14:paraId="54D98ECC" w14:textId="77777777" w:rsidR="00D03388" w:rsidRPr="00350B93" w:rsidRDefault="00D03388" w:rsidP="00303EBB">
      <w:pPr>
        <w:jc w:val="both"/>
        <w:rPr>
          <w:rFonts w:ascii="Source Sans Pro" w:hAnsi="Source Sans Pro" w:cs="Arial"/>
          <w:sz w:val="20"/>
          <w:szCs w:val="20"/>
        </w:rPr>
      </w:pPr>
    </w:p>
    <w:p w14:paraId="3948162E" w14:textId="77777777" w:rsidR="00D03388" w:rsidRPr="00350B93" w:rsidRDefault="00D03388" w:rsidP="00212AB8">
      <w:pPr>
        <w:ind w:firstLine="708"/>
        <w:jc w:val="both"/>
        <w:rPr>
          <w:rFonts w:ascii="Source Sans Pro" w:hAnsi="Source Sans Pro" w:cs="Arial"/>
          <w:b/>
          <w:sz w:val="20"/>
          <w:szCs w:val="20"/>
        </w:rPr>
      </w:pPr>
      <w:r w:rsidRPr="00350B93">
        <w:rPr>
          <w:rFonts w:ascii="Source Sans Pro" w:hAnsi="Source Sans Pro" w:cs="Arial"/>
          <w:b/>
          <w:sz w:val="20"/>
          <w:szCs w:val="20"/>
        </w:rPr>
        <w:t>ACCIONES Y ABSTENCIONES ESPECÍFICAS</w:t>
      </w:r>
      <w:r w:rsidRPr="00350B93">
        <w:rPr>
          <w:rFonts w:ascii="Source Sans Pro" w:hAnsi="Source Sans Pro" w:cs="Arial"/>
          <w:sz w:val="20"/>
          <w:szCs w:val="20"/>
        </w:rPr>
        <w:t xml:space="preserve"> </w:t>
      </w:r>
    </w:p>
    <w:p w14:paraId="1D87B609" w14:textId="486F99DD" w:rsidR="00D03388" w:rsidRPr="00350B93" w:rsidRDefault="00212AB8" w:rsidP="00303EBB">
      <w:pPr>
        <w:jc w:val="both"/>
        <w:rPr>
          <w:rFonts w:ascii="Source Sans Pro" w:hAnsi="Source Sans Pro" w:cs="Arial"/>
          <w:sz w:val="20"/>
          <w:szCs w:val="20"/>
        </w:rPr>
      </w:pPr>
      <w:r>
        <w:rPr>
          <w:rFonts w:ascii="Source Sans Pro" w:hAnsi="Source Sans Pro" w:cs="Arial"/>
          <w:sz w:val="20"/>
          <w:szCs w:val="20"/>
        </w:rPr>
        <w:tab/>
      </w:r>
    </w:p>
    <w:p w14:paraId="7A5F2A25" w14:textId="0387F2E2" w:rsidR="00D03388" w:rsidRPr="00212AB8" w:rsidRDefault="00D03388" w:rsidP="00212AB8">
      <w:pPr>
        <w:pStyle w:val="Prrafodelista"/>
        <w:numPr>
          <w:ilvl w:val="0"/>
          <w:numId w:val="17"/>
        </w:numPr>
        <w:jc w:val="both"/>
        <w:rPr>
          <w:rFonts w:ascii="Source Sans Pro" w:hAnsi="Source Sans Pro" w:cs="Arial"/>
          <w:sz w:val="20"/>
          <w:szCs w:val="20"/>
        </w:rPr>
      </w:pPr>
      <w:r w:rsidRPr="00212AB8">
        <w:rPr>
          <w:rFonts w:ascii="Source Sans Pro" w:hAnsi="Source Sans Pro" w:cs="Arial"/>
          <w:sz w:val="20"/>
          <w:szCs w:val="20"/>
        </w:rPr>
        <w:t>Garantizar la prestación del servicio con calidad, prontitud, oportunidad, eficacia y eficiencia, a través de un equipo de trabajo idóneo, capacitado, con compromiso institucional y social.</w:t>
      </w:r>
    </w:p>
    <w:p w14:paraId="2FE0B418" w14:textId="77777777" w:rsidR="00D03388" w:rsidRPr="00350B93" w:rsidRDefault="00D03388" w:rsidP="00303EBB">
      <w:pPr>
        <w:jc w:val="both"/>
        <w:rPr>
          <w:rFonts w:ascii="Source Sans Pro" w:hAnsi="Source Sans Pro" w:cs="Arial"/>
          <w:sz w:val="20"/>
          <w:szCs w:val="20"/>
        </w:rPr>
      </w:pPr>
    </w:p>
    <w:p w14:paraId="5A69D0DD" w14:textId="17D04965" w:rsidR="00D03388" w:rsidRPr="00212AB8" w:rsidRDefault="00D03388" w:rsidP="00212AB8">
      <w:pPr>
        <w:pStyle w:val="Prrafodelista"/>
        <w:numPr>
          <w:ilvl w:val="0"/>
          <w:numId w:val="17"/>
        </w:numPr>
        <w:jc w:val="both"/>
        <w:rPr>
          <w:rFonts w:ascii="Source Sans Pro" w:hAnsi="Source Sans Pro" w:cs="Arial"/>
          <w:sz w:val="20"/>
          <w:szCs w:val="20"/>
        </w:rPr>
      </w:pPr>
      <w:r w:rsidRPr="00212AB8">
        <w:rPr>
          <w:rFonts w:ascii="Source Sans Pro" w:hAnsi="Source Sans Pro" w:cs="Arial"/>
          <w:sz w:val="20"/>
          <w:szCs w:val="20"/>
        </w:rPr>
        <w:t xml:space="preserve">Implementar mecanismos de control o libros de gobierno con el apoyo de las tecnologías de información y comunicaciones, que permitan llevar el adecuado seguimiento de la atención y resolución de los trámites y servicios de su competencia, así como cumplir con los plazos legales para su atención y la orden de prelación correspondiente. </w:t>
      </w:r>
    </w:p>
    <w:p w14:paraId="6E463E48" w14:textId="77777777" w:rsidR="00212AB8" w:rsidRPr="00212AB8" w:rsidRDefault="00212AB8" w:rsidP="00212AB8">
      <w:pPr>
        <w:jc w:val="both"/>
        <w:rPr>
          <w:rFonts w:ascii="Source Sans Pro" w:hAnsi="Source Sans Pro" w:cs="Arial"/>
          <w:sz w:val="20"/>
          <w:szCs w:val="20"/>
        </w:rPr>
      </w:pPr>
    </w:p>
    <w:p w14:paraId="287E8774" w14:textId="2D4864E5" w:rsidR="00D03388" w:rsidRPr="00212AB8" w:rsidRDefault="00D03388" w:rsidP="00212AB8">
      <w:pPr>
        <w:pStyle w:val="Prrafodelista"/>
        <w:numPr>
          <w:ilvl w:val="0"/>
          <w:numId w:val="17"/>
        </w:numPr>
        <w:jc w:val="both"/>
        <w:rPr>
          <w:rFonts w:ascii="Source Sans Pro" w:hAnsi="Source Sans Pro" w:cs="Arial"/>
          <w:sz w:val="20"/>
          <w:szCs w:val="20"/>
        </w:rPr>
      </w:pPr>
      <w:r w:rsidRPr="00212AB8">
        <w:rPr>
          <w:rFonts w:ascii="Source Sans Pro" w:hAnsi="Source Sans Pro" w:cs="Arial"/>
          <w:sz w:val="20"/>
          <w:szCs w:val="20"/>
        </w:rPr>
        <w:t xml:space="preserve">Observar las disposiciones jurídicas y administrativas aplicables en materia de accesibilidad, igualdad, no discriminación, equidad de género y derechos humanos en la atención de la ciudadanía que acude a realizar los trámites y a solicitar servicios. </w:t>
      </w:r>
    </w:p>
    <w:p w14:paraId="191F2677" w14:textId="77777777" w:rsidR="00D03388" w:rsidRPr="00350B93" w:rsidRDefault="00D03388" w:rsidP="00303EBB">
      <w:pPr>
        <w:jc w:val="both"/>
        <w:rPr>
          <w:rFonts w:ascii="Source Sans Pro" w:hAnsi="Source Sans Pro" w:cs="Arial"/>
          <w:sz w:val="20"/>
          <w:szCs w:val="20"/>
        </w:rPr>
      </w:pPr>
    </w:p>
    <w:p w14:paraId="5B1354FB" w14:textId="2F41C6DB" w:rsidR="00D03388" w:rsidRPr="00212AB8" w:rsidRDefault="00D03388" w:rsidP="00212AB8">
      <w:pPr>
        <w:pStyle w:val="Prrafodelista"/>
        <w:numPr>
          <w:ilvl w:val="0"/>
          <w:numId w:val="17"/>
        </w:numPr>
        <w:jc w:val="both"/>
        <w:rPr>
          <w:rFonts w:ascii="Source Sans Pro" w:hAnsi="Source Sans Pro" w:cs="Arial"/>
          <w:sz w:val="20"/>
          <w:szCs w:val="20"/>
        </w:rPr>
      </w:pPr>
      <w:r w:rsidRPr="00212AB8">
        <w:rPr>
          <w:rFonts w:ascii="Source Sans Pro" w:hAnsi="Source Sans Pro" w:cs="Arial"/>
          <w:sz w:val="20"/>
          <w:szCs w:val="20"/>
        </w:rPr>
        <w:t xml:space="preserve">Responder con prontitud, eficiencia y de manera completa las peticiones de los ciudadanos. </w:t>
      </w:r>
    </w:p>
    <w:p w14:paraId="0FB01267" w14:textId="77777777" w:rsidR="00D03388" w:rsidRPr="00350B93" w:rsidRDefault="00D03388" w:rsidP="00303EBB">
      <w:pPr>
        <w:jc w:val="both"/>
        <w:rPr>
          <w:rFonts w:ascii="Source Sans Pro" w:hAnsi="Source Sans Pro" w:cs="Arial"/>
          <w:sz w:val="20"/>
          <w:szCs w:val="20"/>
        </w:rPr>
      </w:pPr>
    </w:p>
    <w:p w14:paraId="70BEBE80" w14:textId="77DBCFA7" w:rsidR="00D03388" w:rsidRPr="00212AB8" w:rsidRDefault="00D03388" w:rsidP="00212AB8">
      <w:pPr>
        <w:pStyle w:val="Prrafodelista"/>
        <w:numPr>
          <w:ilvl w:val="0"/>
          <w:numId w:val="17"/>
        </w:numPr>
        <w:jc w:val="both"/>
        <w:rPr>
          <w:rFonts w:ascii="Source Sans Pro" w:hAnsi="Source Sans Pro" w:cs="Arial"/>
          <w:sz w:val="20"/>
          <w:szCs w:val="20"/>
        </w:rPr>
      </w:pPr>
      <w:r w:rsidRPr="00212AB8">
        <w:rPr>
          <w:rFonts w:ascii="Source Sans Pro" w:hAnsi="Source Sans Pro" w:cs="Arial"/>
          <w:sz w:val="20"/>
          <w:szCs w:val="20"/>
        </w:rPr>
        <w:t xml:space="preserve">Excusarse de intervenir en cualquier forma en la atención, tramitación o resolución de asuntos en los que tenga interés personal, familiar o de negocios, incluyendo aquéllos de los que pueda resultar algún beneficio para él, su cónyuge o parientes consanguíneos, por afinidad o civiles, o para terceros con los que tenga relaciones profesionales, laborales o de negocios, o para socios o sociedades de las que el servidor público o las personas antes referidas formen o hayan formado parte. </w:t>
      </w:r>
    </w:p>
    <w:p w14:paraId="609F2078" w14:textId="77777777" w:rsidR="00D03388" w:rsidRPr="00350B93" w:rsidRDefault="00D03388" w:rsidP="00303EBB">
      <w:pPr>
        <w:jc w:val="both"/>
        <w:rPr>
          <w:rFonts w:ascii="Source Sans Pro" w:hAnsi="Source Sans Pro" w:cs="Arial"/>
          <w:sz w:val="20"/>
          <w:szCs w:val="20"/>
        </w:rPr>
      </w:pPr>
    </w:p>
    <w:p w14:paraId="53AD920E" w14:textId="6A5E7B79" w:rsidR="00D03388" w:rsidRPr="00212AB8" w:rsidRDefault="00D03388" w:rsidP="00212AB8">
      <w:pPr>
        <w:pStyle w:val="Prrafodelista"/>
        <w:numPr>
          <w:ilvl w:val="0"/>
          <w:numId w:val="17"/>
        </w:numPr>
        <w:jc w:val="both"/>
        <w:rPr>
          <w:rFonts w:ascii="Source Sans Pro" w:hAnsi="Source Sans Pro" w:cs="Arial"/>
          <w:sz w:val="20"/>
          <w:szCs w:val="20"/>
        </w:rPr>
      </w:pPr>
      <w:r w:rsidRPr="00212AB8">
        <w:rPr>
          <w:rFonts w:ascii="Source Sans Pro" w:hAnsi="Source Sans Pro" w:cs="Arial"/>
          <w:sz w:val="20"/>
          <w:szCs w:val="20"/>
        </w:rPr>
        <w:t xml:space="preserve">Informar por escrito al superior jerárquico, sobre la atención, trámite o resolución de los asuntos a que hace referencia la fracción anterior y que sean de su conocimiento; y observar sus instrucciones por escrito sobre su atención, tramitación y resolución, cuando el servidor público no pueda abstenerse de intervenir en ellos, en términos de las disposiciones jurídicas aplicables. </w:t>
      </w:r>
    </w:p>
    <w:p w14:paraId="44C90398" w14:textId="77777777" w:rsidR="00D03388" w:rsidRPr="00350B93" w:rsidRDefault="00D03388" w:rsidP="00303EBB">
      <w:pPr>
        <w:jc w:val="both"/>
        <w:rPr>
          <w:rFonts w:ascii="Source Sans Pro" w:hAnsi="Source Sans Pro" w:cs="Arial"/>
          <w:sz w:val="20"/>
          <w:szCs w:val="20"/>
        </w:rPr>
      </w:pPr>
    </w:p>
    <w:p w14:paraId="6E9BB642" w14:textId="54E00982" w:rsidR="00D03388" w:rsidRPr="00212AB8" w:rsidRDefault="00D03388" w:rsidP="00212AB8">
      <w:pPr>
        <w:pStyle w:val="Prrafodelista"/>
        <w:numPr>
          <w:ilvl w:val="0"/>
          <w:numId w:val="12"/>
        </w:numPr>
        <w:jc w:val="both"/>
        <w:rPr>
          <w:rFonts w:ascii="Source Sans Pro" w:hAnsi="Source Sans Pro" w:cs="Arial"/>
          <w:sz w:val="20"/>
          <w:szCs w:val="20"/>
        </w:rPr>
      </w:pPr>
      <w:r w:rsidRPr="00212AB8">
        <w:rPr>
          <w:rFonts w:ascii="Source Sans Pro" w:hAnsi="Source Sans Pro" w:cs="Arial"/>
          <w:b/>
          <w:sz w:val="20"/>
          <w:szCs w:val="20"/>
        </w:rPr>
        <w:t xml:space="preserve">RECURSOS </w:t>
      </w:r>
      <w:proofErr w:type="gramStart"/>
      <w:r w:rsidRPr="00212AB8">
        <w:rPr>
          <w:rFonts w:ascii="Source Sans Pro" w:hAnsi="Source Sans Pro" w:cs="Arial"/>
          <w:b/>
          <w:sz w:val="20"/>
          <w:szCs w:val="20"/>
        </w:rPr>
        <w:t>HUMANOS</w:t>
      </w:r>
      <w:r w:rsidRPr="00212AB8">
        <w:rPr>
          <w:rFonts w:ascii="Source Sans Pro" w:hAnsi="Source Sans Pro" w:cs="Arial"/>
          <w:sz w:val="20"/>
          <w:szCs w:val="20"/>
        </w:rPr>
        <w:t>.-</w:t>
      </w:r>
      <w:proofErr w:type="gramEnd"/>
      <w:r w:rsidRPr="00212AB8">
        <w:rPr>
          <w:rFonts w:ascii="Source Sans Pro" w:hAnsi="Source Sans Pro" w:cs="Arial"/>
          <w:sz w:val="20"/>
          <w:szCs w:val="20"/>
        </w:rPr>
        <w:t xml:space="preserve"> Las personas servidoras públicas en el ejercicio de su empleo cargo o comisión, en el nombramiento y contratación del personal, así como en la relación con el personal que se encuentra bajo su cargo o con sus superiores jerárquicos, deberá observar las siguientes: </w:t>
      </w:r>
    </w:p>
    <w:p w14:paraId="66ABEC39" w14:textId="77777777" w:rsidR="00D03388" w:rsidRPr="00350B93" w:rsidRDefault="00D03388" w:rsidP="00303EBB">
      <w:pPr>
        <w:jc w:val="both"/>
        <w:rPr>
          <w:rFonts w:ascii="Source Sans Pro" w:hAnsi="Source Sans Pro" w:cs="Arial"/>
          <w:sz w:val="20"/>
          <w:szCs w:val="20"/>
        </w:rPr>
      </w:pPr>
    </w:p>
    <w:p w14:paraId="6C92366C" w14:textId="77777777" w:rsidR="00D03388" w:rsidRPr="00350B93" w:rsidRDefault="00D03388" w:rsidP="00212AB8">
      <w:pPr>
        <w:ind w:firstLine="708"/>
        <w:jc w:val="both"/>
        <w:rPr>
          <w:rFonts w:ascii="Source Sans Pro" w:hAnsi="Source Sans Pro" w:cs="Arial"/>
          <w:sz w:val="20"/>
          <w:szCs w:val="20"/>
        </w:rPr>
      </w:pPr>
      <w:r w:rsidRPr="00350B93">
        <w:rPr>
          <w:rFonts w:ascii="Source Sans Pro" w:hAnsi="Source Sans Pro" w:cs="Arial"/>
          <w:b/>
          <w:sz w:val="20"/>
          <w:szCs w:val="20"/>
        </w:rPr>
        <w:t>ACCIONES Y ABSTENCIONES ESPECÍFICAS</w:t>
      </w:r>
      <w:r w:rsidRPr="00350B93">
        <w:rPr>
          <w:rFonts w:ascii="Source Sans Pro" w:hAnsi="Source Sans Pro" w:cs="Arial"/>
          <w:sz w:val="20"/>
          <w:szCs w:val="20"/>
        </w:rPr>
        <w:t xml:space="preserve"> </w:t>
      </w:r>
    </w:p>
    <w:p w14:paraId="403EC6C5" w14:textId="77777777" w:rsidR="00D03388" w:rsidRPr="00350B93" w:rsidRDefault="00D03388" w:rsidP="00303EBB">
      <w:pPr>
        <w:jc w:val="both"/>
        <w:rPr>
          <w:rFonts w:ascii="Source Sans Pro" w:hAnsi="Source Sans Pro" w:cs="Arial"/>
          <w:sz w:val="20"/>
          <w:szCs w:val="20"/>
        </w:rPr>
      </w:pPr>
    </w:p>
    <w:p w14:paraId="435C3F05" w14:textId="0784EA79" w:rsidR="00D03388" w:rsidRPr="00212AB8" w:rsidRDefault="00D03388" w:rsidP="00212AB8">
      <w:pPr>
        <w:pStyle w:val="Prrafodelista"/>
        <w:numPr>
          <w:ilvl w:val="0"/>
          <w:numId w:val="18"/>
        </w:numPr>
        <w:jc w:val="both"/>
        <w:rPr>
          <w:rFonts w:ascii="Source Sans Pro" w:hAnsi="Source Sans Pro" w:cs="Arial"/>
          <w:sz w:val="20"/>
          <w:szCs w:val="20"/>
        </w:rPr>
      </w:pPr>
      <w:r w:rsidRPr="00212AB8">
        <w:rPr>
          <w:rFonts w:ascii="Source Sans Pro" w:hAnsi="Source Sans Pro" w:cs="Arial"/>
          <w:sz w:val="20"/>
          <w:szCs w:val="20"/>
        </w:rPr>
        <w:t xml:space="preserve">Proponer el nombramiento o contratación del personal que cuente con la preparación académica, experiencia y coherencia con los Principios, Valores y Directrices del Servicio Público. </w:t>
      </w:r>
    </w:p>
    <w:p w14:paraId="44EA7949" w14:textId="77777777" w:rsidR="00D03388" w:rsidRPr="00350B93" w:rsidRDefault="00D03388" w:rsidP="00303EBB">
      <w:pPr>
        <w:jc w:val="both"/>
        <w:rPr>
          <w:rFonts w:ascii="Source Sans Pro" w:hAnsi="Source Sans Pro" w:cs="Arial"/>
          <w:sz w:val="20"/>
          <w:szCs w:val="20"/>
        </w:rPr>
      </w:pPr>
    </w:p>
    <w:p w14:paraId="723BB085" w14:textId="344F7A87" w:rsidR="00D03388" w:rsidRPr="00212AB8" w:rsidRDefault="00D03388" w:rsidP="00212AB8">
      <w:pPr>
        <w:pStyle w:val="Prrafodelista"/>
        <w:numPr>
          <w:ilvl w:val="0"/>
          <w:numId w:val="18"/>
        </w:numPr>
        <w:jc w:val="both"/>
        <w:rPr>
          <w:rFonts w:ascii="Source Sans Pro" w:hAnsi="Source Sans Pro" w:cs="Arial"/>
          <w:sz w:val="20"/>
          <w:szCs w:val="20"/>
        </w:rPr>
      </w:pPr>
      <w:r w:rsidRPr="00212AB8">
        <w:rPr>
          <w:rFonts w:ascii="Source Sans Pro" w:hAnsi="Source Sans Pro" w:cs="Arial"/>
          <w:sz w:val="20"/>
          <w:szCs w:val="20"/>
        </w:rPr>
        <w:t xml:space="preserve">Dar a las personas servidoras públicas un trato justo, observando prácticas laborales basadas en la equidad y en la mutua cooperación dentro del marco de los Principios, Valores y Directrices del Servicio Público. </w:t>
      </w:r>
    </w:p>
    <w:p w14:paraId="76EFD7B2" w14:textId="77777777" w:rsidR="00D03388" w:rsidRPr="00350B93" w:rsidRDefault="00D03388" w:rsidP="00303EBB">
      <w:pPr>
        <w:jc w:val="both"/>
        <w:rPr>
          <w:rFonts w:ascii="Source Sans Pro" w:hAnsi="Source Sans Pro" w:cs="Arial"/>
          <w:sz w:val="20"/>
          <w:szCs w:val="20"/>
        </w:rPr>
      </w:pPr>
    </w:p>
    <w:p w14:paraId="6A32D1C1" w14:textId="1D36BDAC" w:rsidR="00D03388" w:rsidRPr="00212AB8" w:rsidRDefault="00D03388" w:rsidP="00212AB8">
      <w:pPr>
        <w:pStyle w:val="Prrafodelista"/>
        <w:numPr>
          <w:ilvl w:val="0"/>
          <w:numId w:val="18"/>
        </w:numPr>
        <w:jc w:val="both"/>
        <w:rPr>
          <w:rFonts w:ascii="Source Sans Pro" w:hAnsi="Source Sans Pro" w:cs="Arial"/>
          <w:sz w:val="20"/>
          <w:szCs w:val="20"/>
        </w:rPr>
      </w:pPr>
      <w:r w:rsidRPr="00212AB8">
        <w:rPr>
          <w:rFonts w:ascii="Source Sans Pro" w:hAnsi="Source Sans Pro" w:cs="Arial"/>
          <w:sz w:val="20"/>
          <w:szCs w:val="20"/>
        </w:rPr>
        <w:t xml:space="preserve">Cooperar en la creación de condiciones de trabajo sanas y seguras, en un clima de mutuo entendimiento y colaboración, construido por el dialogo entre todos los funcionarios. </w:t>
      </w:r>
    </w:p>
    <w:p w14:paraId="3AA5D053" w14:textId="77777777" w:rsidR="00D03388" w:rsidRPr="00350B93" w:rsidRDefault="00D03388" w:rsidP="00303EBB">
      <w:pPr>
        <w:jc w:val="both"/>
        <w:rPr>
          <w:rFonts w:ascii="Source Sans Pro" w:hAnsi="Source Sans Pro" w:cs="Arial"/>
          <w:sz w:val="20"/>
          <w:szCs w:val="20"/>
        </w:rPr>
      </w:pPr>
    </w:p>
    <w:p w14:paraId="0635D99F" w14:textId="231FBFEC" w:rsidR="00D03388" w:rsidRPr="00212AB8" w:rsidRDefault="00D03388" w:rsidP="00212AB8">
      <w:pPr>
        <w:pStyle w:val="Prrafodelista"/>
        <w:numPr>
          <w:ilvl w:val="0"/>
          <w:numId w:val="18"/>
        </w:numPr>
        <w:jc w:val="both"/>
        <w:rPr>
          <w:rFonts w:ascii="Source Sans Pro" w:hAnsi="Source Sans Pro" w:cs="Arial"/>
          <w:sz w:val="20"/>
          <w:szCs w:val="20"/>
        </w:rPr>
      </w:pPr>
      <w:r w:rsidRPr="00212AB8">
        <w:rPr>
          <w:rFonts w:ascii="Source Sans Pro" w:hAnsi="Source Sans Pro" w:cs="Arial"/>
          <w:sz w:val="20"/>
          <w:szCs w:val="20"/>
        </w:rPr>
        <w:t xml:space="preserve">Utilizar los recursos humanos asignados para los fines legales correspondientes, y en su caso, denunciar los actos u omisiones de éstos, que puedan ser causas de responsabilidad administrativa o penal. </w:t>
      </w:r>
    </w:p>
    <w:p w14:paraId="5AEA5797" w14:textId="77777777" w:rsidR="00D03388" w:rsidRPr="00350B93" w:rsidRDefault="00D03388" w:rsidP="00303EBB">
      <w:pPr>
        <w:jc w:val="both"/>
        <w:rPr>
          <w:rFonts w:ascii="Source Sans Pro" w:hAnsi="Source Sans Pro" w:cs="Arial"/>
          <w:sz w:val="20"/>
          <w:szCs w:val="20"/>
        </w:rPr>
      </w:pPr>
    </w:p>
    <w:p w14:paraId="6B2F29D9" w14:textId="56764451" w:rsidR="00D03388" w:rsidRPr="00212AB8" w:rsidRDefault="00D03388" w:rsidP="00212AB8">
      <w:pPr>
        <w:pStyle w:val="Prrafodelista"/>
        <w:numPr>
          <w:ilvl w:val="0"/>
          <w:numId w:val="18"/>
        </w:numPr>
        <w:jc w:val="both"/>
        <w:rPr>
          <w:rFonts w:ascii="Source Sans Pro" w:hAnsi="Source Sans Pro" w:cs="Arial"/>
          <w:sz w:val="20"/>
          <w:szCs w:val="20"/>
        </w:rPr>
      </w:pPr>
      <w:r w:rsidRPr="00212AB8">
        <w:rPr>
          <w:rFonts w:ascii="Source Sans Pro" w:hAnsi="Source Sans Pro" w:cs="Arial"/>
          <w:sz w:val="20"/>
          <w:szCs w:val="20"/>
        </w:rPr>
        <w:t xml:space="preserve">Comunicar por escrito al superior jerárquico las dudas fundadas que le suscite la procedencia de las órdenes que reciba. </w:t>
      </w:r>
    </w:p>
    <w:p w14:paraId="0B655C8D" w14:textId="77777777" w:rsidR="00D03388" w:rsidRPr="00350B93" w:rsidRDefault="00D03388" w:rsidP="00303EBB">
      <w:pPr>
        <w:jc w:val="both"/>
        <w:rPr>
          <w:rFonts w:ascii="Source Sans Pro" w:hAnsi="Source Sans Pro" w:cs="Arial"/>
          <w:sz w:val="20"/>
          <w:szCs w:val="20"/>
        </w:rPr>
      </w:pPr>
    </w:p>
    <w:p w14:paraId="4A9C444B" w14:textId="1254A306" w:rsidR="00D03388" w:rsidRPr="00212AB8" w:rsidRDefault="00D03388" w:rsidP="00212AB8">
      <w:pPr>
        <w:pStyle w:val="Prrafodelista"/>
        <w:numPr>
          <w:ilvl w:val="0"/>
          <w:numId w:val="18"/>
        </w:numPr>
        <w:jc w:val="both"/>
        <w:rPr>
          <w:rFonts w:ascii="Source Sans Pro" w:hAnsi="Source Sans Pro" w:cs="Arial"/>
          <w:sz w:val="20"/>
          <w:szCs w:val="20"/>
        </w:rPr>
      </w:pPr>
      <w:r w:rsidRPr="00212AB8">
        <w:rPr>
          <w:rFonts w:ascii="Source Sans Pro" w:hAnsi="Source Sans Pro" w:cs="Arial"/>
          <w:sz w:val="20"/>
          <w:szCs w:val="20"/>
        </w:rPr>
        <w:t xml:space="preserve">Abstenerse de ejercer las funciones de un empleo, cargo o comisión después de concluido el período para el cual se le designó o de haber cesado, por cualquier otra causa, en el ejercicio de sus funciones. </w:t>
      </w:r>
    </w:p>
    <w:p w14:paraId="67F4DE7D" w14:textId="77777777" w:rsidR="00D03388" w:rsidRPr="00350B93" w:rsidRDefault="00D03388" w:rsidP="00303EBB">
      <w:pPr>
        <w:jc w:val="both"/>
        <w:rPr>
          <w:rFonts w:ascii="Source Sans Pro" w:hAnsi="Source Sans Pro" w:cs="Arial"/>
          <w:sz w:val="20"/>
          <w:szCs w:val="20"/>
        </w:rPr>
      </w:pPr>
    </w:p>
    <w:p w14:paraId="38085B2B" w14:textId="72CF4D98" w:rsidR="00D03388" w:rsidRPr="00212AB8" w:rsidRDefault="00D03388" w:rsidP="00212AB8">
      <w:pPr>
        <w:pStyle w:val="Prrafodelista"/>
        <w:numPr>
          <w:ilvl w:val="0"/>
          <w:numId w:val="18"/>
        </w:numPr>
        <w:jc w:val="both"/>
        <w:rPr>
          <w:rFonts w:ascii="Source Sans Pro" w:hAnsi="Source Sans Pro" w:cs="Arial"/>
          <w:sz w:val="20"/>
          <w:szCs w:val="20"/>
        </w:rPr>
      </w:pPr>
      <w:r w:rsidRPr="00212AB8">
        <w:rPr>
          <w:rFonts w:ascii="Source Sans Pro" w:hAnsi="Source Sans Pro" w:cs="Arial"/>
          <w:sz w:val="20"/>
          <w:szCs w:val="20"/>
        </w:rPr>
        <w:t xml:space="preserve">Abstenerse de disponer o autorizar a un subordinado a no asistir sin causa justificada a sus labores, así como de otorgar indebidamente licencias, permisos o comisiones con goce parcial o total de sueldo, tampoco se podrán otorgar otras percepciones, cuando las necesidades del servicio público no lo exijan o no estén previstas en las disposiciones jurídicas aplicables. </w:t>
      </w:r>
    </w:p>
    <w:p w14:paraId="339E60D5" w14:textId="77777777" w:rsidR="00D03388" w:rsidRPr="00350B93" w:rsidRDefault="00D03388" w:rsidP="00303EBB">
      <w:pPr>
        <w:jc w:val="both"/>
        <w:rPr>
          <w:rFonts w:ascii="Source Sans Pro" w:hAnsi="Source Sans Pro" w:cs="Arial"/>
          <w:sz w:val="20"/>
          <w:szCs w:val="20"/>
        </w:rPr>
      </w:pPr>
    </w:p>
    <w:p w14:paraId="5DF5878B" w14:textId="301C3857" w:rsidR="00D03388" w:rsidRPr="00212AB8" w:rsidRDefault="00D03388" w:rsidP="00212AB8">
      <w:pPr>
        <w:pStyle w:val="Prrafodelista"/>
        <w:numPr>
          <w:ilvl w:val="0"/>
          <w:numId w:val="18"/>
        </w:numPr>
        <w:jc w:val="both"/>
        <w:rPr>
          <w:rFonts w:ascii="Source Sans Pro" w:hAnsi="Source Sans Pro" w:cs="Arial"/>
          <w:sz w:val="20"/>
          <w:szCs w:val="20"/>
        </w:rPr>
      </w:pPr>
      <w:r w:rsidRPr="00212AB8">
        <w:rPr>
          <w:rFonts w:ascii="Source Sans Pro" w:hAnsi="Source Sans Pro" w:cs="Arial"/>
          <w:sz w:val="20"/>
          <w:szCs w:val="20"/>
        </w:rPr>
        <w:t xml:space="preserve">Abstenerse de desempeñar algún otro empleo, cargo o comisión oficial o particular que la Ley le prohíba. </w:t>
      </w:r>
    </w:p>
    <w:p w14:paraId="2F5DDA3B" w14:textId="77777777" w:rsidR="00D03388" w:rsidRPr="00350B93" w:rsidRDefault="00D03388" w:rsidP="00303EBB">
      <w:pPr>
        <w:jc w:val="both"/>
        <w:rPr>
          <w:rFonts w:ascii="Source Sans Pro" w:hAnsi="Source Sans Pro" w:cs="Arial"/>
          <w:sz w:val="20"/>
          <w:szCs w:val="20"/>
        </w:rPr>
      </w:pPr>
    </w:p>
    <w:p w14:paraId="3E89D124" w14:textId="7C772ABC" w:rsidR="00D03388" w:rsidRPr="00212AB8" w:rsidRDefault="00D03388" w:rsidP="00212AB8">
      <w:pPr>
        <w:pStyle w:val="Prrafodelista"/>
        <w:numPr>
          <w:ilvl w:val="0"/>
          <w:numId w:val="18"/>
        </w:numPr>
        <w:jc w:val="both"/>
        <w:rPr>
          <w:rFonts w:ascii="Source Sans Pro" w:hAnsi="Source Sans Pro" w:cs="Arial"/>
          <w:sz w:val="20"/>
          <w:szCs w:val="20"/>
        </w:rPr>
      </w:pPr>
      <w:r w:rsidRPr="00212AB8">
        <w:rPr>
          <w:rFonts w:ascii="Source Sans Pro" w:hAnsi="Source Sans Pro" w:cs="Arial"/>
          <w:sz w:val="20"/>
          <w:szCs w:val="20"/>
        </w:rPr>
        <w:t xml:space="preserve">Abstenerse de autorizar la selección, contratación, nombramiento o designación de quien se encuentre inhabilitado por la autoridad competente para ocupar un empleo, cargo o comisión en el servicio público. </w:t>
      </w:r>
    </w:p>
    <w:p w14:paraId="48292566" w14:textId="77777777" w:rsidR="00D03388" w:rsidRPr="00350B93" w:rsidRDefault="00D03388" w:rsidP="00303EBB">
      <w:pPr>
        <w:jc w:val="both"/>
        <w:rPr>
          <w:rFonts w:ascii="Source Sans Pro" w:hAnsi="Source Sans Pro" w:cs="Arial"/>
          <w:sz w:val="20"/>
          <w:szCs w:val="20"/>
        </w:rPr>
      </w:pPr>
    </w:p>
    <w:p w14:paraId="6D8C934B" w14:textId="3415DE8D" w:rsidR="00D03388" w:rsidRPr="00212AB8" w:rsidRDefault="00D03388" w:rsidP="00212AB8">
      <w:pPr>
        <w:pStyle w:val="Prrafodelista"/>
        <w:numPr>
          <w:ilvl w:val="0"/>
          <w:numId w:val="18"/>
        </w:numPr>
        <w:jc w:val="both"/>
        <w:rPr>
          <w:rFonts w:ascii="Source Sans Pro" w:hAnsi="Source Sans Pro" w:cs="Arial"/>
          <w:sz w:val="20"/>
          <w:szCs w:val="20"/>
        </w:rPr>
      </w:pPr>
      <w:r w:rsidRPr="00212AB8">
        <w:rPr>
          <w:rFonts w:ascii="Source Sans Pro" w:hAnsi="Source Sans Pro" w:cs="Arial"/>
          <w:sz w:val="20"/>
          <w:szCs w:val="20"/>
        </w:rPr>
        <w:t>Abstenerse de intervenir o participar en la selección, nombramiento, designación, contratación, promoción, suspensión, remoción, cese o sanción de cualquier servidor público, cuando tenga interés personal, familiar o de negocios en el caso, o pueda derivar alguna ventaja o beneficio para él o para las personas con quienes tenga relación personal, familiar o de negocios, incluyendo aquéllos de los que pueda resultar algún beneficio para él, su cónyuge o parientes consanguíneos, por afinidad o civiles, o para terceros con los que tenga relaciones profesionales, laborales o de negocios, o para socios o sociedades de las que el servidor público o las personas antes referidas formen o hayan formado parte.</w:t>
      </w:r>
    </w:p>
    <w:p w14:paraId="44FB8AE6" w14:textId="77777777" w:rsidR="00D03388" w:rsidRPr="00350B93" w:rsidRDefault="00D03388" w:rsidP="00303EBB">
      <w:pPr>
        <w:jc w:val="both"/>
        <w:rPr>
          <w:rFonts w:ascii="Source Sans Pro" w:hAnsi="Source Sans Pro" w:cs="Arial"/>
          <w:sz w:val="20"/>
          <w:szCs w:val="20"/>
        </w:rPr>
      </w:pPr>
    </w:p>
    <w:p w14:paraId="010C6DB4" w14:textId="6FB2566E" w:rsidR="00D03388" w:rsidRPr="00212AB8" w:rsidRDefault="00D03388" w:rsidP="00212AB8">
      <w:pPr>
        <w:pStyle w:val="Prrafodelista"/>
        <w:numPr>
          <w:ilvl w:val="0"/>
          <w:numId w:val="12"/>
        </w:numPr>
        <w:jc w:val="both"/>
        <w:rPr>
          <w:rFonts w:ascii="Source Sans Pro" w:hAnsi="Source Sans Pro" w:cs="Arial"/>
          <w:sz w:val="20"/>
          <w:szCs w:val="20"/>
        </w:rPr>
      </w:pPr>
      <w:r w:rsidRPr="00212AB8">
        <w:rPr>
          <w:rFonts w:ascii="Source Sans Pro" w:hAnsi="Source Sans Pro" w:cs="Arial"/>
          <w:b/>
          <w:sz w:val="20"/>
          <w:szCs w:val="20"/>
        </w:rPr>
        <w:t xml:space="preserve">ADMINISTRACIÓN DE BIENES MUEBLES E </w:t>
      </w:r>
      <w:proofErr w:type="gramStart"/>
      <w:r w:rsidRPr="00212AB8">
        <w:rPr>
          <w:rFonts w:ascii="Source Sans Pro" w:hAnsi="Source Sans Pro" w:cs="Arial"/>
          <w:b/>
          <w:sz w:val="20"/>
          <w:szCs w:val="20"/>
        </w:rPr>
        <w:t>INMUEBLES.-</w:t>
      </w:r>
      <w:proofErr w:type="gramEnd"/>
      <w:r w:rsidRPr="00212AB8">
        <w:rPr>
          <w:rFonts w:ascii="Source Sans Pro" w:hAnsi="Source Sans Pro" w:cs="Arial"/>
          <w:sz w:val="20"/>
          <w:szCs w:val="20"/>
        </w:rPr>
        <w:t xml:space="preserve"> Las personas servidoras públicas en el uso o la administración de bienes muebles o inmuebles que tengan a su cargo, deberán observar las siguientes: </w:t>
      </w:r>
    </w:p>
    <w:p w14:paraId="54D94531" w14:textId="77777777" w:rsidR="00D03388" w:rsidRPr="00350B93" w:rsidRDefault="00D03388" w:rsidP="00303EBB">
      <w:pPr>
        <w:jc w:val="both"/>
        <w:rPr>
          <w:rFonts w:ascii="Source Sans Pro" w:hAnsi="Source Sans Pro" w:cs="Arial"/>
          <w:sz w:val="20"/>
          <w:szCs w:val="20"/>
        </w:rPr>
      </w:pPr>
    </w:p>
    <w:p w14:paraId="2E40487D" w14:textId="77777777" w:rsidR="00D03388" w:rsidRPr="00350B93" w:rsidRDefault="00D03388" w:rsidP="00212AB8">
      <w:pPr>
        <w:ind w:firstLine="708"/>
        <w:jc w:val="both"/>
        <w:rPr>
          <w:rFonts w:ascii="Source Sans Pro" w:hAnsi="Source Sans Pro" w:cs="Arial"/>
          <w:b/>
          <w:sz w:val="20"/>
          <w:szCs w:val="20"/>
        </w:rPr>
      </w:pPr>
      <w:r w:rsidRPr="00350B93">
        <w:rPr>
          <w:rFonts w:ascii="Source Sans Pro" w:hAnsi="Source Sans Pro" w:cs="Arial"/>
          <w:b/>
          <w:sz w:val="20"/>
          <w:szCs w:val="20"/>
        </w:rPr>
        <w:t xml:space="preserve">ACCIONES Y ABSTENCIONES ESPECÍFICAS </w:t>
      </w:r>
    </w:p>
    <w:p w14:paraId="7329A0A0" w14:textId="77777777" w:rsidR="00D03388" w:rsidRPr="00350B93" w:rsidRDefault="00D03388" w:rsidP="00303EBB">
      <w:pPr>
        <w:jc w:val="both"/>
        <w:rPr>
          <w:rFonts w:ascii="Source Sans Pro" w:hAnsi="Source Sans Pro" w:cs="Arial"/>
          <w:sz w:val="20"/>
          <w:szCs w:val="20"/>
        </w:rPr>
      </w:pPr>
    </w:p>
    <w:p w14:paraId="11530902" w14:textId="54596A1F" w:rsidR="00212AB8" w:rsidRDefault="00D03388" w:rsidP="00212AB8">
      <w:pPr>
        <w:pStyle w:val="Prrafodelista"/>
        <w:numPr>
          <w:ilvl w:val="0"/>
          <w:numId w:val="19"/>
        </w:numPr>
        <w:jc w:val="both"/>
        <w:rPr>
          <w:rFonts w:ascii="Source Sans Pro" w:hAnsi="Source Sans Pro" w:cs="Arial"/>
          <w:sz w:val="20"/>
          <w:szCs w:val="20"/>
        </w:rPr>
      </w:pPr>
      <w:r w:rsidRPr="00212AB8">
        <w:rPr>
          <w:rFonts w:ascii="Source Sans Pro" w:hAnsi="Source Sans Pro" w:cs="Arial"/>
          <w:sz w:val="20"/>
          <w:szCs w:val="20"/>
        </w:rPr>
        <w:t xml:space="preserve">Utilizar los bienes muebles o inmuebles que tengan asignados para el desempeño de su empleo, cargo o comisión, exclusivamente para los fines a que están afectos. </w:t>
      </w:r>
    </w:p>
    <w:p w14:paraId="5F0679BC" w14:textId="77777777" w:rsidR="00212AB8" w:rsidRPr="00212AB8" w:rsidRDefault="00212AB8" w:rsidP="00212AB8">
      <w:pPr>
        <w:pStyle w:val="Prrafodelista"/>
        <w:jc w:val="both"/>
        <w:rPr>
          <w:rFonts w:ascii="Source Sans Pro" w:hAnsi="Source Sans Pro" w:cs="Arial"/>
          <w:sz w:val="20"/>
          <w:szCs w:val="20"/>
        </w:rPr>
      </w:pPr>
    </w:p>
    <w:p w14:paraId="780061E3" w14:textId="04E4BB8D" w:rsidR="00D03388" w:rsidRPr="00212AB8" w:rsidRDefault="00D03388" w:rsidP="00212AB8">
      <w:pPr>
        <w:pStyle w:val="Prrafodelista"/>
        <w:numPr>
          <w:ilvl w:val="0"/>
          <w:numId w:val="19"/>
        </w:numPr>
        <w:jc w:val="both"/>
        <w:rPr>
          <w:rFonts w:ascii="Source Sans Pro" w:hAnsi="Source Sans Pro" w:cs="Arial"/>
          <w:sz w:val="20"/>
          <w:szCs w:val="20"/>
        </w:rPr>
      </w:pPr>
      <w:r w:rsidRPr="00212AB8">
        <w:rPr>
          <w:rFonts w:ascii="Source Sans Pro" w:hAnsi="Source Sans Pro" w:cs="Arial"/>
          <w:sz w:val="20"/>
          <w:szCs w:val="20"/>
        </w:rPr>
        <w:t xml:space="preserve">Custodiar y cuidar la documentación, información y bienes muebles </w:t>
      </w:r>
      <w:proofErr w:type="gramStart"/>
      <w:r w:rsidRPr="00212AB8">
        <w:rPr>
          <w:rFonts w:ascii="Source Sans Pro" w:hAnsi="Source Sans Pro" w:cs="Arial"/>
          <w:sz w:val="20"/>
          <w:szCs w:val="20"/>
        </w:rPr>
        <w:t>que</w:t>
      </w:r>
      <w:proofErr w:type="gramEnd"/>
      <w:r w:rsidRPr="00212AB8">
        <w:rPr>
          <w:rFonts w:ascii="Source Sans Pro" w:hAnsi="Source Sans Pro" w:cs="Arial"/>
          <w:sz w:val="20"/>
          <w:szCs w:val="20"/>
        </w:rPr>
        <w:t xml:space="preserve"> por razón de su empleo, cargo o comisión, conserve bajo su cuidado o a la cual tenga acceso, impidiendo o evitando el uso, la sustracción, destrucción, ocultamiento o inutilización indebidas de aquéllas. </w:t>
      </w:r>
    </w:p>
    <w:p w14:paraId="41B84065" w14:textId="77777777" w:rsidR="00D03388" w:rsidRPr="00350B93" w:rsidRDefault="00D03388" w:rsidP="00303EBB">
      <w:pPr>
        <w:jc w:val="both"/>
        <w:rPr>
          <w:rFonts w:ascii="Source Sans Pro" w:hAnsi="Source Sans Pro" w:cs="Arial"/>
          <w:sz w:val="20"/>
          <w:szCs w:val="20"/>
        </w:rPr>
      </w:pPr>
    </w:p>
    <w:p w14:paraId="548B3124" w14:textId="3BD0E441" w:rsidR="00D03388" w:rsidRPr="00212AB8" w:rsidRDefault="00D03388" w:rsidP="00212AB8">
      <w:pPr>
        <w:pStyle w:val="Prrafodelista"/>
        <w:numPr>
          <w:ilvl w:val="0"/>
          <w:numId w:val="19"/>
        </w:numPr>
        <w:jc w:val="both"/>
        <w:rPr>
          <w:rFonts w:ascii="Source Sans Pro" w:hAnsi="Source Sans Pro" w:cs="Arial"/>
          <w:sz w:val="20"/>
          <w:szCs w:val="20"/>
        </w:rPr>
      </w:pPr>
      <w:r w:rsidRPr="00212AB8">
        <w:rPr>
          <w:rFonts w:ascii="Source Sans Pro" w:hAnsi="Source Sans Pro" w:cs="Arial"/>
          <w:sz w:val="20"/>
          <w:szCs w:val="20"/>
        </w:rPr>
        <w:t xml:space="preserve">Observar en el control, uso, administración, enajenación, baja y destino final de bienes muebles y bienes inmuebles las disposiciones jurídicas y administrativas aplicables en cada materia, dando vista a la autoridad competente sobre el uso, aprovechamiento o explotación indebida de dichos bienes. </w:t>
      </w:r>
    </w:p>
    <w:p w14:paraId="7AE912BB" w14:textId="77777777" w:rsidR="00D03388" w:rsidRPr="00350B93" w:rsidRDefault="00D03388" w:rsidP="00303EBB">
      <w:pPr>
        <w:jc w:val="both"/>
        <w:rPr>
          <w:rFonts w:ascii="Source Sans Pro" w:hAnsi="Source Sans Pro" w:cs="Arial"/>
          <w:sz w:val="20"/>
          <w:szCs w:val="20"/>
        </w:rPr>
      </w:pPr>
    </w:p>
    <w:p w14:paraId="5A809C46" w14:textId="14F30BD0" w:rsidR="00D03388" w:rsidRPr="00212AB8" w:rsidRDefault="00D03388" w:rsidP="00212AB8">
      <w:pPr>
        <w:pStyle w:val="Prrafodelista"/>
        <w:numPr>
          <w:ilvl w:val="0"/>
          <w:numId w:val="19"/>
        </w:numPr>
        <w:jc w:val="both"/>
        <w:rPr>
          <w:rFonts w:ascii="Source Sans Pro" w:hAnsi="Source Sans Pro" w:cs="Arial"/>
          <w:sz w:val="20"/>
          <w:szCs w:val="20"/>
        </w:rPr>
      </w:pPr>
      <w:r w:rsidRPr="00212AB8">
        <w:rPr>
          <w:rFonts w:ascii="Source Sans Pro" w:hAnsi="Source Sans Pro" w:cs="Arial"/>
          <w:sz w:val="20"/>
          <w:szCs w:val="20"/>
        </w:rPr>
        <w:t xml:space="preserve">Enajenar los bienes muebles o inmuebles conforme a las disposiciones aplicables, garantizando la obtención de mejores condiciones de venta para el Gobierno de la Ciudad de México conforme a los avalúos y precios emitidos por la autoridad competente. </w:t>
      </w:r>
    </w:p>
    <w:p w14:paraId="12F80B84" w14:textId="77777777" w:rsidR="00D03388" w:rsidRPr="00350B93" w:rsidRDefault="00D03388" w:rsidP="00303EBB">
      <w:pPr>
        <w:jc w:val="both"/>
        <w:rPr>
          <w:rFonts w:ascii="Source Sans Pro" w:hAnsi="Source Sans Pro" w:cs="Arial"/>
          <w:sz w:val="20"/>
          <w:szCs w:val="20"/>
        </w:rPr>
      </w:pPr>
    </w:p>
    <w:p w14:paraId="50DE7183" w14:textId="4A126528" w:rsidR="00D03388" w:rsidRPr="00212AB8" w:rsidRDefault="00D03388" w:rsidP="00212AB8">
      <w:pPr>
        <w:pStyle w:val="Prrafodelista"/>
        <w:numPr>
          <w:ilvl w:val="0"/>
          <w:numId w:val="19"/>
        </w:numPr>
        <w:jc w:val="both"/>
        <w:rPr>
          <w:rFonts w:ascii="Source Sans Pro" w:hAnsi="Source Sans Pro" w:cs="Arial"/>
          <w:sz w:val="20"/>
          <w:szCs w:val="20"/>
        </w:rPr>
      </w:pPr>
      <w:r w:rsidRPr="00212AB8">
        <w:rPr>
          <w:rFonts w:ascii="Source Sans Pro" w:hAnsi="Source Sans Pro" w:cs="Arial"/>
          <w:sz w:val="20"/>
          <w:szCs w:val="20"/>
        </w:rPr>
        <w:t xml:space="preserve">Conceder el uso, aprovechamiento y explotación de los bienes inmuebles en términos de las disposiciones aplicables y con apego a los principios de honradez, transparencia e imparcialidad, evitando en todo momento condiciones desfavorables para la Ciudad de México o ventajosas para los particulares. </w:t>
      </w:r>
    </w:p>
    <w:p w14:paraId="00B58F07" w14:textId="77777777" w:rsidR="00D03388" w:rsidRPr="00350B93" w:rsidRDefault="00D03388" w:rsidP="00303EBB">
      <w:pPr>
        <w:jc w:val="both"/>
        <w:rPr>
          <w:rFonts w:ascii="Source Sans Pro" w:hAnsi="Source Sans Pro" w:cs="Arial"/>
          <w:sz w:val="20"/>
          <w:szCs w:val="20"/>
        </w:rPr>
      </w:pPr>
    </w:p>
    <w:p w14:paraId="503CAA40" w14:textId="5AC508A2" w:rsidR="00D03388" w:rsidRPr="00212AB8" w:rsidRDefault="00D03388" w:rsidP="00212AB8">
      <w:pPr>
        <w:pStyle w:val="Prrafodelista"/>
        <w:numPr>
          <w:ilvl w:val="0"/>
          <w:numId w:val="12"/>
        </w:numPr>
        <w:jc w:val="both"/>
        <w:rPr>
          <w:rFonts w:ascii="Source Sans Pro" w:hAnsi="Source Sans Pro" w:cs="Arial"/>
          <w:sz w:val="20"/>
          <w:szCs w:val="20"/>
        </w:rPr>
      </w:pPr>
      <w:r w:rsidRPr="00212AB8">
        <w:rPr>
          <w:rFonts w:ascii="Source Sans Pro" w:hAnsi="Source Sans Pro" w:cs="Arial"/>
          <w:b/>
          <w:sz w:val="20"/>
          <w:szCs w:val="20"/>
        </w:rPr>
        <w:t xml:space="preserve">PROCESOS DE </w:t>
      </w:r>
      <w:proofErr w:type="gramStart"/>
      <w:r w:rsidRPr="00212AB8">
        <w:rPr>
          <w:rFonts w:ascii="Source Sans Pro" w:hAnsi="Source Sans Pro" w:cs="Arial"/>
          <w:b/>
          <w:sz w:val="20"/>
          <w:szCs w:val="20"/>
        </w:rPr>
        <w:t>EVALUACIÓN</w:t>
      </w:r>
      <w:r w:rsidRPr="00212AB8">
        <w:rPr>
          <w:rFonts w:ascii="Source Sans Pro" w:hAnsi="Source Sans Pro" w:cs="Arial"/>
          <w:sz w:val="20"/>
          <w:szCs w:val="20"/>
        </w:rPr>
        <w:t>.-</w:t>
      </w:r>
      <w:proofErr w:type="gramEnd"/>
      <w:r w:rsidRPr="00212AB8">
        <w:rPr>
          <w:rFonts w:ascii="Source Sans Pro" w:hAnsi="Source Sans Pro" w:cs="Arial"/>
          <w:sz w:val="20"/>
          <w:szCs w:val="20"/>
        </w:rPr>
        <w:t xml:space="preserve"> Las personas servidoras públicas en el ámbito de sus atribuciones, deberán verificar el cumplimiento de las normas y procedimientos aplicables para la selección, designación y contratación del personal que ingrese a la Administración Pública, así como para su evaluación permanente, que al efecto emitan las autoridades competentes de la Administración Pública. </w:t>
      </w:r>
    </w:p>
    <w:p w14:paraId="425C479F" w14:textId="77777777" w:rsidR="00D03388" w:rsidRPr="00350B93" w:rsidRDefault="00D03388" w:rsidP="00303EBB">
      <w:pPr>
        <w:jc w:val="both"/>
        <w:rPr>
          <w:rFonts w:ascii="Source Sans Pro" w:hAnsi="Source Sans Pro" w:cs="Arial"/>
          <w:sz w:val="20"/>
          <w:szCs w:val="20"/>
        </w:rPr>
      </w:pPr>
    </w:p>
    <w:p w14:paraId="6934730E" w14:textId="4B847AFB" w:rsidR="00D03388" w:rsidRPr="00212AB8" w:rsidRDefault="00D03388" w:rsidP="00212AB8">
      <w:pPr>
        <w:pStyle w:val="Prrafodelista"/>
        <w:numPr>
          <w:ilvl w:val="0"/>
          <w:numId w:val="12"/>
        </w:numPr>
        <w:jc w:val="both"/>
        <w:rPr>
          <w:rFonts w:ascii="Source Sans Pro" w:hAnsi="Source Sans Pro" w:cs="Arial"/>
          <w:sz w:val="20"/>
          <w:szCs w:val="20"/>
        </w:rPr>
      </w:pPr>
      <w:r w:rsidRPr="00212AB8">
        <w:rPr>
          <w:rFonts w:ascii="Source Sans Pro" w:hAnsi="Source Sans Pro" w:cs="Arial"/>
          <w:b/>
          <w:sz w:val="20"/>
          <w:szCs w:val="20"/>
        </w:rPr>
        <w:t>CONTROL INTERNO</w:t>
      </w:r>
      <w:r w:rsidRPr="00212AB8">
        <w:rPr>
          <w:rFonts w:ascii="Source Sans Pro" w:hAnsi="Source Sans Pro" w:cs="Arial"/>
          <w:sz w:val="20"/>
          <w:szCs w:val="20"/>
        </w:rPr>
        <w:t xml:space="preserve">.- Las personas servidoras públicas conjuntamente con la Secretaría, en la planeación, programación, verificación, resultados, conclusión, dictaminación, así como plazos, procedimientos y forma en la implementación y aplicación del control interno, deberán ajustarse a los Lineamientos de Control Interno de la Administración Pública de la Ciudad de México, lo que contribuirá al cumplimiento de metas y fines del Ente Público, así como en la prevención y mitigación de riesgos en la gestión pública de cada Ente Público. </w:t>
      </w:r>
    </w:p>
    <w:p w14:paraId="1C2EC731" w14:textId="77777777" w:rsidR="00D03388" w:rsidRPr="00350B93" w:rsidRDefault="00D03388" w:rsidP="00303EBB">
      <w:pPr>
        <w:jc w:val="both"/>
        <w:rPr>
          <w:rFonts w:ascii="Source Sans Pro" w:hAnsi="Source Sans Pro" w:cs="Arial"/>
          <w:sz w:val="20"/>
          <w:szCs w:val="20"/>
        </w:rPr>
      </w:pPr>
    </w:p>
    <w:p w14:paraId="499C53E1" w14:textId="180D788F" w:rsidR="00D03388" w:rsidRPr="00212AB8" w:rsidRDefault="00D03388" w:rsidP="00212AB8">
      <w:pPr>
        <w:pStyle w:val="Prrafodelista"/>
        <w:numPr>
          <w:ilvl w:val="0"/>
          <w:numId w:val="12"/>
        </w:numPr>
        <w:jc w:val="both"/>
        <w:rPr>
          <w:rFonts w:ascii="Source Sans Pro" w:hAnsi="Source Sans Pro" w:cs="Arial"/>
          <w:sz w:val="20"/>
          <w:szCs w:val="20"/>
        </w:rPr>
      </w:pPr>
      <w:r w:rsidRPr="00212AB8">
        <w:rPr>
          <w:rFonts w:ascii="Source Sans Pro" w:hAnsi="Source Sans Pro" w:cs="Arial"/>
          <w:b/>
          <w:sz w:val="20"/>
          <w:szCs w:val="20"/>
        </w:rPr>
        <w:t xml:space="preserve">PROCEDIMIENTO </w:t>
      </w:r>
      <w:proofErr w:type="gramStart"/>
      <w:r w:rsidRPr="00212AB8">
        <w:rPr>
          <w:rFonts w:ascii="Source Sans Pro" w:hAnsi="Source Sans Pro" w:cs="Arial"/>
          <w:b/>
          <w:sz w:val="20"/>
          <w:szCs w:val="20"/>
        </w:rPr>
        <w:t>ADMINISTRATIVO</w:t>
      </w:r>
      <w:r w:rsidRPr="00212AB8">
        <w:rPr>
          <w:rFonts w:ascii="Source Sans Pro" w:hAnsi="Source Sans Pro" w:cs="Arial"/>
          <w:sz w:val="20"/>
          <w:szCs w:val="20"/>
        </w:rPr>
        <w:t>.-</w:t>
      </w:r>
      <w:proofErr w:type="gramEnd"/>
      <w:r w:rsidRPr="00212AB8">
        <w:rPr>
          <w:rFonts w:ascii="Source Sans Pro" w:hAnsi="Source Sans Pro" w:cs="Arial"/>
          <w:sz w:val="20"/>
          <w:szCs w:val="20"/>
        </w:rPr>
        <w:t xml:space="preserve"> Las personas servidoras públicas tienen la obligación de observar en los procedimientos administrativos que tengan a su cargo, las siguientes: </w:t>
      </w:r>
    </w:p>
    <w:p w14:paraId="0D4AB79B" w14:textId="77777777" w:rsidR="00D03388" w:rsidRPr="00350B93" w:rsidRDefault="00D03388" w:rsidP="00303EBB">
      <w:pPr>
        <w:jc w:val="both"/>
        <w:rPr>
          <w:rFonts w:ascii="Source Sans Pro" w:hAnsi="Source Sans Pro" w:cs="Arial"/>
          <w:sz w:val="20"/>
          <w:szCs w:val="20"/>
        </w:rPr>
      </w:pPr>
    </w:p>
    <w:p w14:paraId="0672791F" w14:textId="77777777" w:rsidR="00D03388" w:rsidRPr="00350B93" w:rsidRDefault="00D03388" w:rsidP="00212AB8">
      <w:pPr>
        <w:ind w:firstLine="708"/>
        <w:jc w:val="both"/>
        <w:rPr>
          <w:rFonts w:ascii="Source Sans Pro" w:hAnsi="Source Sans Pro" w:cs="Arial"/>
          <w:sz w:val="20"/>
          <w:szCs w:val="20"/>
        </w:rPr>
      </w:pPr>
      <w:r w:rsidRPr="00350B93">
        <w:rPr>
          <w:rFonts w:ascii="Source Sans Pro" w:hAnsi="Source Sans Pro" w:cs="Arial"/>
          <w:b/>
          <w:sz w:val="20"/>
          <w:szCs w:val="20"/>
        </w:rPr>
        <w:t>ACCIONES Y ABSTENCIONES ESPECÍFICAS</w:t>
      </w:r>
      <w:r w:rsidRPr="00350B93">
        <w:rPr>
          <w:rFonts w:ascii="Source Sans Pro" w:hAnsi="Source Sans Pro" w:cs="Arial"/>
          <w:sz w:val="20"/>
          <w:szCs w:val="20"/>
        </w:rPr>
        <w:t xml:space="preserve"> </w:t>
      </w:r>
    </w:p>
    <w:p w14:paraId="709D5C7F" w14:textId="77777777" w:rsidR="00D03388" w:rsidRPr="00350B93" w:rsidRDefault="00D03388" w:rsidP="00303EBB">
      <w:pPr>
        <w:jc w:val="both"/>
        <w:rPr>
          <w:rFonts w:ascii="Source Sans Pro" w:hAnsi="Source Sans Pro" w:cs="Arial"/>
          <w:sz w:val="20"/>
          <w:szCs w:val="20"/>
        </w:rPr>
      </w:pPr>
    </w:p>
    <w:p w14:paraId="5FF263DA" w14:textId="2199B16D" w:rsidR="00D03388" w:rsidRPr="00212AB8" w:rsidRDefault="00D03388" w:rsidP="00212AB8">
      <w:pPr>
        <w:pStyle w:val="Prrafodelista"/>
        <w:numPr>
          <w:ilvl w:val="0"/>
          <w:numId w:val="20"/>
        </w:numPr>
        <w:jc w:val="both"/>
        <w:rPr>
          <w:rFonts w:ascii="Source Sans Pro" w:hAnsi="Source Sans Pro" w:cs="Arial"/>
          <w:sz w:val="20"/>
          <w:szCs w:val="20"/>
        </w:rPr>
      </w:pPr>
      <w:r w:rsidRPr="00212AB8">
        <w:rPr>
          <w:rFonts w:ascii="Source Sans Pro" w:hAnsi="Source Sans Pro" w:cs="Arial"/>
          <w:sz w:val="20"/>
          <w:szCs w:val="20"/>
        </w:rPr>
        <w:t xml:space="preserve">Proporcionar a toda persona un trato igualitario y respetuoso, sin preferencias o discriminación de ningún tipo; exceptuando las personas con discapacidad y en situación de vulnerabilidad, a quienes conforme a la ley se les otorgará atención prioritaria en la realización de trámites y la prestación de servicios. </w:t>
      </w:r>
    </w:p>
    <w:p w14:paraId="70ED9BCD" w14:textId="77777777" w:rsidR="00D03388" w:rsidRPr="00350B93" w:rsidRDefault="00D03388" w:rsidP="00303EBB">
      <w:pPr>
        <w:jc w:val="both"/>
        <w:rPr>
          <w:rFonts w:ascii="Source Sans Pro" w:hAnsi="Source Sans Pro" w:cs="Arial"/>
          <w:sz w:val="20"/>
          <w:szCs w:val="20"/>
        </w:rPr>
      </w:pPr>
    </w:p>
    <w:p w14:paraId="667F001B" w14:textId="102D1B10" w:rsidR="00D03388" w:rsidRPr="00212AB8" w:rsidRDefault="00D03388" w:rsidP="00212AB8">
      <w:pPr>
        <w:pStyle w:val="Prrafodelista"/>
        <w:numPr>
          <w:ilvl w:val="0"/>
          <w:numId w:val="20"/>
        </w:numPr>
        <w:jc w:val="both"/>
        <w:rPr>
          <w:rFonts w:ascii="Source Sans Pro" w:hAnsi="Source Sans Pro" w:cs="Arial"/>
          <w:sz w:val="20"/>
          <w:szCs w:val="20"/>
        </w:rPr>
      </w:pPr>
      <w:r w:rsidRPr="00212AB8">
        <w:rPr>
          <w:rFonts w:ascii="Source Sans Pro" w:hAnsi="Source Sans Pro" w:cs="Arial"/>
          <w:sz w:val="20"/>
          <w:szCs w:val="20"/>
        </w:rPr>
        <w:lastRenderedPageBreak/>
        <w:t xml:space="preserve">Recibir todo documento o escrito que presente en las unidades de recepción, haciendo constar de manera exhaustiva la descripción de anexos. </w:t>
      </w:r>
    </w:p>
    <w:p w14:paraId="3133F6BC" w14:textId="77777777" w:rsidR="00D03388" w:rsidRPr="00350B93" w:rsidRDefault="00D03388" w:rsidP="00303EBB">
      <w:pPr>
        <w:jc w:val="both"/>
        <w:rPr>
          <w:rFonts w:ascii="Source Sans Pro" w:hAnsi="Source Sans Pro" w:cs="Arial"/>
          <w:sz w:val="20"/>
          <w:szCs w:val="20"/>
        </w:rPr>
      </w:pPr>
    </w:p>
    <w:p w14:paraId="318D457E" w14:textId="093E878E" w:rsidR="00D03388" w:rsidRPr="00212AB8" w:rsidRDefault="00D03388" w:rsidP="00212AB8">
      <w:pPr>
        <w:pStyle w:val="Prrafodelista"/>
        <w:numPr>
          <w:ilvl w:val="0"/>
          <w:numId w:val="20"/>
        </w:numPr>
        <w:jc w:val="both"/>
        <w:rPr>
          <w:rFonts w:ascii="Source Sans Pro" w:hAnsi="Source Sans Pro" w:cs="Arial"/>
          <w:sz w:val="20"/>
          <w:szCs w:val="20"/>
        </w:rPr>
      </w:pPr>
      <w:r w:rsidRPr="00212AB8">
        <w:rPr>
          <w:rFonts w:ascii="Source Sans Pro" w:hAnsi="Source Sans Pro" w:cs="Arial"/>
          <w:sz w:val="20"/>
          <w:szCs w:val="20"/>
        </w:rPr>
        <w:t xml:space="preserve">Proporcionar respuesta completa a cualquier solicitud dentro del plazo establecido por los ordenamientos legales y, en su caso, prevenir por la falta de información. </w:t>
      </w:r>
    </w:p>
    <w:p w14:paraId="13AFB949" w14:textId="77777777" w:rsidR="00D03388" w:rsidRPr="00350B93" w:rsidRDefault="00D03388" w:rsidP="00303EBB">
      <w:pPr>
        <w:jc w:val="both"/>
        <w:rPr>
          <w:rFonts w:ascii="Source Sans Pro" w:hAnsi="Source Sans Pro" w:cs="Arial"/>
          <w:sz w:val="20"/>
          <w:szCs w:val="20"/>
        </w:rPr>
      </w:pPr>
    </w:p>
    <w:p w14:paraId="5763D612" w14:textId="2361C6C7" w:rsidR="00D03388" w:rsidRPr="00212AB8" w:rsidRDefault="00D03388" w:rsidP="00212AB8">
      <w:pPr>
        <w:pStyle w:val="Prrafodelista"/>
        <w:numPr>
          <w:ilvl w:val="0"/>
          <w:numId w:val="20"/>
        </w:numPr>
        <w:jc w:val="both"/>
        <w:rPr>
          <w:rFonts w:ascii="Source Sans Pro" w:hAnsi="Source Sans Pro" w:cs="Arial"/>
          <w:sz w:val="20"/>
          <w:szCs w:val="20"/>
        </w:rPr>
      </w:pPr>
      <w:r w:rsidRPr="00212AB8">
        <w:rPr>
          <w:rFonts w:ascii="Source Sans Pro" w:hAnsi="Source Sans Pro" w:cs="Arial"/>
          <w:sz w:val="20"/>
          <w:szCs w:val="20"/>
        </w:rPr>
        <w:t xml:space="preserve">Orientar, proporcionar información correcta y suficiente y dar atención adecuada cuando se reciban o se pretendan presentar escritos o solicitudes que corresponda su atención a una autoridad distinta. </w:t>
      </w:r>
    </w:p>
    <w:p w14:paraId="2C18655B" w14:textId="77777777" w:rsidR="00D03388" w:rsidRPr="00350B93" w:rsidRDefault="00D03388" w:rsidP="00303EBB">
      <w:pPr>
        <w:jc w:val="both"/>
        <w:rPr>
          <w:rFonts w:ascii="Source Sans Pro" w:hAnsi="Source Sans Pro" w:cs="Arial"/>
          <w:sz w:val="20"/>
          <w:szCs w:val="20"/>
        </w:rPr>
      </w:pPr>
    </w:p>
    <w:p w14:paraId="3EF50E5A" w14:textId="02E4267D" w:rsidR="00D03388" w:rsidRPr="00212AB8" w:rsidRDefault="00D03388" w:rsidP="00212AB8">
      <w:pPr>
        <w:pStyle w:val="Prrafodelista"/>
        <w:numPr>
          <w:ilvl w:val="0"/>
          <w:numId w:val="20"/>
        </w:numPr>
        <w:jc w:val="both"/>
        <w:rPr>
          <w:rFonts w:ascii="Source Sans Pro" w:hAnsi="Source Sans Pro" w:cs="Arial"/>
          <w:sz w:val="20"/>
          <w:szCs w:val="20"/>
        </w:rPr>
      </w:pPr>
      <w:r w:rsidRPr="00212AB8">
        <w:rPr>
          <w:rFonts w:ascii="Source Sans Pro" w:hAnsi="Source Sans Pro" w:cs="Arial"/>
          <w:sz w:val="20"/>
          <w:szCs w:val="20"/>
        </w:rPr>
        <w:t xml:space="preserve">Garantizar y aplicar el derecho de audiencia y demás garantías procesales de manera previa a la emisión de resoluciones, así como resolver dudas y atender a los solicitantes o partes, en los términos de las leyes u ordenamientos respectivos </w:t>
      </w:r>
    </w:p>
    <w:p w14:paraId="5A3478AC" w14:textId="77777777" w:rsidR="00D03388" w:rsidRPr="00350B93" w:rsidRDefault="00D03388" w:rsidP="00303EBB">
      <w:pPr>
        <w:jc w:val="both"/>
        <w:rPr>
          <w:rFonts w:ascii="Source Sans Pro" w:hAnsi="Source Sans Pro" w:cs="Arial"/>
          <w:sz w:val="20"/>
          <w:szCs w:val="20"/>
        </w:rPr>
      </w:pPr>
    </w:p>
    <w:p w14:paraId="2A06407E" w14:textId="35EF2AFE" w:rsidR="00D03388" w:rsidRPr="00212AB8" w:rsidRDefault="00D03388" w:rsidP="00212AB8">
      <w:pPr>
        <w:pStyle w:val="Prrafodelista"/>
        <w:numPr>
          <w:ilvl w:val="0"/>
          <w:numId w:val="20"/>
        </w:numPr>
        <w:jc w:val="both"/>
        <w:rPr>
          <w:rFonts w:ascii="Source Sans Pro" w:hAnsi="Source Sans Pro" w:cs="Arial"/>
          <w:sz w:val="20"/>
          <w:szCs w:val="20"/>
        </w:rPr>
      </w:pPr>
      <w:r w:rsidRPr="00212AB8">
        <w:rPr>
          <w:rFonts w:ascii="Source Sans Pro" w:hAnsi="Source Sans Pro" w:cs="Arial"/>
          <w:sz w:val="20"/>
          <w:szCs w:val="20"/>
        </w:rPr>
        <w:t xml:space="preserve">Es obligación de toda persona servidora pública respetar la persona, familia, domicilio, papeles o posesiones de la ciudanía bajo el principio de Legalidad; en caso de la existencia de un mandamiento, hacerlo de conocimiento por escrito debidamente fundado y motivado. </w:t>
      </w:r>
    </w:p>
    <w:p w14:paraId="4CE4EBBA" w14:textId="77777777" w:rsidR="00D03388" w:rsidRPr="00350B93" w:rsidRDefault="00D03388" w:rsidP="00303EBB">
      <w:pPr>
        <w:jc w:val="both"/>
        <w:rPr>
          <w:rFonts w:ascii="Source Sans Pro" w:hAnsi="Source Sans Pro" w:cs="Arial"/>
          <w:sz w:val="20"/>
          <w:szCs w:val="20"/>
        </w:rPr>
      </w:pPr>
    </w:p>
    <w:p w14:paraId="05342321" w14:textId="51C8F1E5" w:rsidR="00D03388" w:rsidRPr="00212AB8" w:rsidRDefault="00D03388" w:rsidP="00212AB8">
      <w:pPr>
        <w:pStyle w:val="Prrafodelista"/>
        <w:numPr>
          <w:ilvl w:val="0"/>
          <w:numId w:val="20"/>
        </w:numPr>
        <w:jc w:val="both"/>
        <w:rPr>
          <w:rFonts w:ascii="Source Sans Pro" w:hAnsi="Source Sans Pro" w:cs="Arial"/>
          <w:sz w:val="20"/>
          <w:szCs w:val="20"/>
        </w:rPr>
      </w:pPr>
      <w:r w:rsidRPr="00212AB8">
        <w:rPr>
          <w:rFonts w:ascii="Source Sans Pro" w:hAnsi="Source Sans Pro" w:cs="Arial"/>
          <w:sz w:val="20"/>
          <w:szCs w:val="20"/>
        </w:rPr>
        <w:t xml:space="preserve">Hacer del conocimiento de los interesados las visitas domiciliarias ordenadas por autoridad competente, así como facilitar la comprobación de la orden y de las personas que la ejecutarán. </w:t>
      </w:r>
    </w:p>
    <w:p w14:paraId="3C345353" w14:textId="77777777" w:rsidR="00D03388" w:rsidRPr="00350B93" w:rsidRDefault="00D03388" w:rsidP="00303EBB">
      <w:pPr>
        <w:jc w:val="both"/>
        <w:rPr>
          <w:rFonts w:ascii="Source Sans Pro" w:hAnsi="Source Sans Pro" w:cs="Arial"/>
          <w:sz w:val="20"/>
          <w:szCs w:val="20"/>
        </w:rPr>
      </w:pPr>
    </w:p>
    <w:p w14:paraId="3E6D62AE" w14:textId="0DD63D39" w:rsidR="00D03388" w:rsidRPr="00212AB8" w:rsidRDefault="00D03388" w:rsidP="00212AB8">
      <w:pPr>
        <w:pStyle w:val="Prrafodelista"/>
        <w:numPr>
          <w:ilvl w:val="0"/>
          <w:numId w:val="12"/>
        </w:numPr>
        <w:jc w:val="both"/>
        <w:rPr>
          <w:rFonts w:ascii="Source Sans Pro" w:hAnsi="Source Sans Pro" w:cs="Arial"/>
          <w:sz w:val="20"/>
          <w:szCs w:val="20"/>
        </w:rPr>
      </w:pPr>
      <w:r w:rsidRPr="00212AB8">
        <w:rPr>
          <w:rFonts w:ascii="Source Sans Pro" w:hAnsi="Source Sans Pro" w:cs="Arial"/>
          <w:b/>
          <w:bCs/>
          <w:sz w:val="20"/>
          <w:szCs w:val="20"/>
        </w:rPr>
        <w:t xml:space="preserve">DESEMPEÑO PERMANENTE CON </w:t>
      </w:r>
      <w:proofErr w:type="gramStart"/>
      <w:r w:rsidRPr="00212AB8">
        <w:rPr>
          <w:rFonts w:ascii="Source Sans Pro" w:hAnsi="Source Sans Pro" w:cs="Arial"/>
          <w:b/>
          <w:bCs/>
          <w:sz w:val="20"/>
          <w:szCs w:val="20"/>
        </w:rPr>
        <w:t>INTEGRIDAD.-</w:t>
      </w:r>
      <w:proofErr w:type="gramEnd"/>
      <w:r w:rsidRPr="00212AB8">
        <w:rPr>
          <w:rFonts w:ascii="Source Sans Pro" w:hAnsi="Source Sans Pro" w:cs="Arial"/>
          <w:sz w:val="20"/>
          <w:szCs w:val="20"/>
        </w:rPr>
        <w:t xml:space="preserve"> Las personas servidoras públicas en el desempeño de su empleo, cargo o comisión deberán actuar con integridad, sin solicitar u obtener beneficio propio o para terceros, asimismo, deberá observar las siguientes: </w:t>
      </w:r>
    </w:p>
    <w:p w14:paraId="056F8AA7" w14:textId="77777777" w:rsidR="00D03388" w:rsidRPr="00350B93" w:rsidRDefault="00D03388" w:rsidP="00303EBB">
      <w:pPr>
        <w:jc w:val="both"/>
        <w:rPr>
          <w:rFonts w:ascii="Source Sans Pro" w:hAnsi="Source Sans Pro" w:cs="Arial"/>
          <w:sz w:val="20"/>
          <w:szCs w:val="20"/>
        </w:rPr>
      </w:pPr>
    </w:p>
    <w:p w14:paraId="2326C930" w14:textId="77777777" w:rsidR="00D03388" w:rsidRDefault="00D03388" w:rsidP="00212AB8">
      <w:pPr>
        <w:ind w:firstLine="708"/>
        <w:jc w:val="both"/>
        <w:rPr>
          <w:rFonts w:ascii="Source Sans Pro" w:hAnsi="Source Sans Pro" w:cs="Arial"/>
          <w:b/>
          <w:bCs/>
          <w:sz w:val="20"/>
          <w:szCs w:val="20"/>
        </w:rPr>
      </w:pPr>
      <w:r w:rsidRPr="00350B93">
        <w:rPr>
          <w:rFonts w:ascii="Source Sans Pro" w:hAnsi="Source Sans Pro" w:cs="Arial"/>
          <w:b/>
          <w:bCs/>
          <w:sz w:val="20"/>
          <w:szCs w:val="20"/>
        </w:rPr>
        <w:t xml:space="preserve">ACCIONES Y ABSTENCIONES ESPECÍFICAS </w:t>
      </w:r>
    </w:p>
    <w:p w14:paraId="22B6029B" w14:textId="77777777" w:rsidR="00212AB8" w:rsidRPr="00350B93" w:rsidRDefault="00212AB8" w:rsidP="00212AB8">
      <w:pPr>
        <w:jc w:val="both"/>
        <w:rPr>
          <w:rFonts w:ascii="Source Sans Pro" w:hAnsi="Source Sans Pro" w:cs="Arial"/>
          <w:b/>
          <w:bCs/>
          <w:sz w:val="20"/>
          <w:szCs w:val="20"/>
        </w:rPr>
      </w:pPr>
    </w:p>
    <w:p w14:paraId="220109D6" w14:textId="20C355CB" w:rsidR="00D03388" w:rsidRPr="009D13BA" w:rsidRDefault="00D03388" w:rsidP="009D13BA">
      <w:pPr>
        <w:pStyle w:val="Prrafodelista"/>
        <w:numPr>
          <w:ilvl w:val="0"/>
          <w:numId w:val="21"/>
        </w:numPr>
        <w:jc w:val="both"/>
        <w:rPr>
          <w:rFonts w:ascii="Source Sans Pro" w:hAnsi="Source Sans Pro" w:cs="Arial"/>
          <w:sz w:val="20"/>
          <w:szCs w:val="20"/>
        </w:rPr>
      </w:pPr>
      <w:r w:rsidRPr="009D13BA">
        <w:rPr>
          <w:rFonts w:ascii="Source Sans Pro" w:hAnsi="Source Sans Pro" w:cs="Arial"/>
          <w:sz w:val="20"/>
          <w:szCs w:val="20"/>
        </w:rPr>
        <w:t xml:space="preserve">Observar buena conducta en su empleo, cargo o comisión, tratando con respeto, diligencia, imparcialidad y rectitud a las personas servidoras públicas o particulares con las que tenga relación con motivo de éste. </w:t>
      </w:r>
    </w:p>
    <w:p w14:paraId="1CE31097" w14:textId="77777777" w:rsidR="00D03388" w:rsidRPr="00350B93" w:rsidRDefault="00D03388" w:rsidP="00303EBB">
      <w:pPr>
        <w:jc w:val="both"/>
        <w:rPr>
          <w:rFonts w:ascii="Source Sans Pro" w:hAnsi="Source Sans Pro" w:cs="Arial"/>
          <w:sz w:val="20"/>
          <w:szCs w:val="20"/>
        </w:rPr>
      </w:pPr>
    </w:p>
    <w:p w14:paraId="4E002D06" w14:textId="3D120E07" w:rsidR="00D03388" w:rsidRPr="009D13BA" w:rsidRDefault="00D03388" w:rsidP="009D13BA">
      <w:pPr>
        <w:pStyle w:val="Prrafodelista"/>
        <w:numPr>
          <w:ilvl w:val="0"/>
          <w:numId w:val="21"/>
        </w:numPr>
        <w:jc w:val="both"/>
        <w:rPr>
          <w:rFonts w:ascii="Source Sans Pro" w:hAnsi="Source Sans Pro" w:cs="Arial"/>
          <w:sz w:val="20"/>
          <w:szCs w:val="20"/>
        </w:rPr>
      </w:pPr>
      <w:r w:rsidRPr="009D13BA">
        <w:rPr>
          <w:rFonts w:ascii="Source Sans Pro" w:hAnsi="Source Sans Pro" w:cs="Arial"/>
          <w:sz w:val="20"/>
          <w:szCs w:val="20"/>
        </w:rPr>
        <w:t xml:space="preserve">Observar en la dirección de sus inferiores jerárquicos las debidas reglas del trato y abstenerse de incurrir en agravio, desviación o abuso de autoridad. </w:t>
      </w:r>
    </w:p>
    <w:p w14:paraId="77CC138C" w14:textId="77777777" w:rsidR="00D03388" w:rsidRPr="00350B93" w:rsidRDefault="00D03388" w:rsidP="00303EBB">
      <w:pPr>
        <w:jc w:val="both"/>
        <w:rPr>
          <w:rFonts w:ascii="Source Sans Pro" w:hAnsi="Source Sans Pro" w:cs="Arial"/>
          <w:sz w:val="20"/>
          <w:szCs w:val="20"/>
        </w:rPr>
      </w:pPr>
    </w:p>
    <w:p w14:paraId="6B16CFED" w14:textId="121266E7" w:rsidR="00D03388" w:rsidRPr="009D13BA" w:rsidRDefault="00D03388" w:rsidP="009D13BA">
      <w:pPr>
        <w:pStyle w:val="Prrafodelista"/>
        <w:numPr>
          <w:ilvl w:val="0"/>
          <w:numId w:val="21"/>
        </w:numPr>
        <w:jc w:val="both"/>
        <w:rPr>
          <w:rFonts w:ascii="Source Sans Pro" w:hAnsi="Source Sans Pro" w:cs="Arial"/>
          <w:sz w:val="20"/>
          <w:szCs w:val="20"/>
        </w:rPr>
      </w:pPr>
      <w:r w:rsidRPr="009D13BA">
        <w:rPr>
          <w:rFonts w:ascii="Source Sans Pro" w:hAnsi="Source Sans Pro" w:cs="Arial"/>
          <w:sz w:val="20"/>
          <w:szCs w:val="20"/>
        </w:rPr>
        <w:t xml:space="preserve">Observar respeto y subordinación legítimas con respeto a sus superiores jerárquicos inmediatos o mediatos, cumpliendo las disposiciones que éstos dicten en el ejercicio de sus atribuciones. </w:t>
      </w:r>
    </w:p>
    <w:p w14:paraId="6533B0DB" w14:textId="77777777" w:rsidR="00D03388" w:rsidRPr="00350B93" w:rsidRDefault="00D03388" w:rsidP="00303EBB">
      <w:pPr>
        <w:jc w:val="both"/>
        <w:rPr>
          <w:rFonts w:ascii="Source Sans Pro" w:hAnsi="Source Sans Pro" w:cs="Arial"/>
          <w:sz w:val="20"/>
          <w:szCs w:val="20"/>
        </w:rPr>
      </w:pPr>
    </w:p>
    <w:p w14:paraId="0B14A1D8" w14:textId="11D75455" w:rsidR="00D03388" w:rsidRPr="009D13BA" w:rsidRDefault="00D03388" w:rsidP="009D13BA">
      <w:pPr>
        <w:pStyle w:val="Prrafodelista"/>
        <w:numPr>
          <w:ilvl w:val="0"/>
          <w:numId w:val="21"/>
        </w:numPr>
        <w:jc w:val="both"/>
        <w:rPr>
          <w:rFonts w:ascii="Source Sans Pro" w:hAnsi="Source Sans Pro" w:cs="Arial"/>
          <w:sz w:val="20"/>
          <w:szCs w:val="20"/>
        </w:rPr>
      </w:pPr>
      <w:r w:rsidRPr="009D13BA">
        <w:rPr>
          <w:rFonts w:ascii="Source Sans Pro" w:hAnsi="Source Sans Pro" w:cs="Arial"/>
          <w:sz w:val="20"/>
          <w:szCs w:val="20"/>
        </w:rPr>
        <w:t xml:space="preserve">Presentar con oportunidad y veracidad, las declaraciones de situación patrimonial, fiscal y de intereses, en los términos establecidos por la ley en materia de responsabilidades. </w:t>
      </w:r>
    </w:p>
    <w:p w14:paraId="31919E9B" w14:textId="77777777" w:rsidR="00D03388" w:rsidRPr="00350B93" w:rsidRDefault="00D03388" w:rsidP="00303EBB">
      <w:pPr>
        <w:jc w:val="both"/>
        <w:rPr>
          <w:rFonts w:ascii="Source Sans Pro" w:hAnsi="Source Sans Pro" w:cs="Arial"/>
          <w:sz w:val="20"/>
          <w:szCs w:val="20"/>
        </w:rPr>
      </w:pPr>
    </w:p>
    <w:p w14:paraId="3A7E708F" w14:textId="1E4A46C6" w:rsidR="00D03388" w:rsidRPr="009D13BA" w:rsidRDefault="00D03388" w:rsidP="009D13BA">
      <w:pPr>
        <w:pStyle w:val="Prrafodelista"/>
        <w:numPr>
          <w:ilvl w:val="0"/>
          <w:numId w:val="21"/>
        </w:numPr>
        <w:jc w:val="both"/>
        <w:rPr>
          <w:rFonts w:ascii="Source Sans Pro" w:hAnsi="Source Sans Pro" w:cs="Arial"/>
          <w:sz w:val="20"/>
          <w:szCs w:val="20"/>
        </w:rPr>
      </w:pPr>
      <w:r w:rsidRPr="009D13BA">
        <w:rPr>
          <w:rFonts w:ascii="Source Sans Pro" w:hAnsi="Source Sans Pro" w:cs="Arial"/>
          <w:sz w:val="20"/>
          <w:szCs w:val="20"/>
        </w:rPr>
        <w:t xml:space="preserve">Abstenerse de cualquier acto u omisión que implique incumplimiento de cualquier disposición jurídica relacionada con el servicio público. </w:t>
      </w:r>
    </w:p>
    <w:p w14:paraId="1FB0E608" w14:textId="77777777" w:rsidR="00D03388" w:rsidRPr="00350B93" w:rsidRDefault="00D03388" w:rsidP="00303EBB">
      <w:pPr>
        <w:jc w:val="both"/>
        <w:rPr>
          <w:rFonts w:ascii="Source Sans Pro" w:hAnsi="Source Sans Pro" w:cs="Arial"/>
          <w:sz w:val="20"/>
          <w:szCs w:val="20"/>
        </w:rPr>
      </w:pPr>
    </w:p>
    <w:p w14:paraId="607590B4" w14:textId="03E2C90B" w:rsidR="00D03388" w:rsidRPr="009D13BA" w:rsidRDefault="00D03388" w:rsidP="009D13BA">
      <w:pPr>
        <w:pStyle w:val="Prrafodelista"/>
        <w:numPr>
          <w:ilvl w:val="0"/>
          <w:numId w:val="21"/>
        </w:numPr>
        <w:jc w:val="both"/>
        <w:rPr>
          <w:rFonts w:ascii="Source Sans Pro" w:hAnsi="Source Sans Pro" w:cs="Arial"/>
          <w:sz w:val="20"/>
          <w:szCs w:val="20"/>
        </w:rPr>
      </w:pPr>
      <w:r w:rsidRPr="009D13BA">
        <w:rPr>
          <w:rFonts w:ascii="Source Sans Pro" w:hAnsi="Source Sans Pro" w:cs="Arial"/>
          <w:sz w:val="20"/>
          <w:szCs w:val="20"/>
        </w:rPr>
        <w:t xml:space="preserve">No aceptar ninguna clase de regalo, estímulo, gratificación, invitación, beneficio o similar de personas servidoras públicas o de particular, proveedor, contratista, concesionario, permisionario alguno, para preservar la lealtad institucional, el interés público, la independencia, objetividad e imparcialidad de las decisiones y demás actuaciones que le </w:t>
      </w:r>
      <w:r w:rsidRPr="009D13BA">
        <w:rPr>
          <w:rFonts w:ascii="Source Sans Pro" w:hAnsi="Source Sans Pro" w:cs="Arial"/>
          <w:sz w:val="20"/>
          <w:szCs w:val="20"/>
        </w:rPr>
        <w:lastRenderedPageBreak/>
        <w:t xml:space="preserve">corresponden por su empleo, cargo o comisión. En su caso deberán atenderse los lineamientos que al efecto emita la Secretaría. </w:t>
      </w:r>
    </w:p>
    <w:p w14:paraId="193D3464" w14:textId="77777777" w:rsidR="00D03388" w:rsidRPr="00350B93" w:rsidRDefault="00D03388" w:rsidP="00303EBB">
      <w:pPr>
        <w:jc w:val="both"/>
        <w:rPr>
          <w:rFonts w:ascii="Source Sans Pro" w:hAnsi="Source Sans Pro" w:cs="Arial"/>
          <w:sz w:val="20"/>
          <w:szCs w:val="20"/>
        </w:rPr>
      </w:pPr>
    </w:p>
    <w:p w14:paraId="5C0FA27D" w14:textId="6C74667D" w:rsidR="00D03388" w:rsidRPr="009D13BA" w:rsidRDefault="00D03388" w:rsidP="009D13BA">
      <w:pPr>
        <w:pStyle w:val="Prrafodelista"/>
        <w:numPr>
          <w:ilvl w:val="0"/>
          <w:numId w:val="21"/>
        </w:numPr>
        <w:jc w:val="both"/>
        <w:rPr>
          <w:rFonts w:ascii="Source Sans Pro" w:hAnsi="Source Sans Pro" w:cs="Arial"/>
          <w:sz w:val="20"/>
          <w:szCs w:val="20"/>
        </w:rPr>
      </w:pPr>
      <w:r w:rsidRPr="009D13BA">
        <w:rPr>
          <w:rFonts w:ascii="Source Sans Pro" w:hAnsi="Source Sans Pro" w:cs="Arial"/>
          <w:sz w:val="20"/>
          <w:szCs w:val="20"/>
        </w:rPr>
        <w:t xml:space="preserve">Mostrar una conducta diaria en las instalaciones y horario de trabajo, congruente con los Principios y Valores que establece el presente Código de Ética y demás disposiciones jurídicas y administrativas aplicables. </w:t>
      </w:r>
    </w:p>
    <w:p w14:paraId="5ED97E29" w14:textId="77777777" w:rsidR="00D03388" w:rsidRPr="00350B93" w:rsidRDefault="00D03388" w:rsidP="00303EBB">
      <w:pPr>
        <w:jc w:val="both"/>
        <w:rPr>
          <w:rFonts w:ascii="Source Sans Pro" w:hAnsi="Source Sans Pro" w:cs="Arial"/>
          <w:sz w:val="20"/>
          <w:szCs w:val="20"/>
        </w:rPr>
      </w:pPr>
    </w:p>
    <w:p w14:paraId="58C9C22F" w14:textId="6E8276FE" w:rsidR="00D03388" w:rsidRPr="009D13BA" w:rsidRDefault="00D03388" w:rsidP="009D13BA">
      <w:pPr>
        <w:pStyle w:val="Prrafodelista"/>
        <w:numPr>
          <w:ilvl w:val="0"/>
          <w:numId w:val="21"/>
        </w:numPr>
        <w:jc w:val="both"/>
        <w:rPr>
          <w:rFonts w:ascii="Source Sans Pro" w:hAnsi="Source Sans Pro" w:cs="Arial"/>
          <w:sz w:val="20"/>
          <w:szCs w:val="20"/>
        </w:rPr>
      </w:pPr>
      <w:r w:rsidRPr="009D13BA">
        <w:rPr>
          <w:rFonts w:ascii="Source Sans Pro" w:hAnsi="Source Sans Pro" w:cs="Arial"/>
          <w:sz w:val="20"/>
          <w:szCs w:val="20"/>
        </w:rPr>
        <w:t xml:space="preserve">No condicionar, suspender o negar la prestación de servicios públicos o ejercicio de atribuciones sin causa justificada o a cambio de obtener beneficios para él o para terceros. </w:t>
      </w:r>
    </w:p>
    <w:p w14:paraId="4F2B765D" w14:textId="77777777" w:rsidR="00D03388" w:rsidRPr="00350B93" w:rsidRDefault="00D03388" w:rsidP="00303EBB">
      <w:pPr>
        <w:jc w:val="both"/>
        <w:rPr>
          <w:rFonts w:ascii="Source Sans Pro" w:hAnsi="Source Sans Pro" w:cs="Arial"/>
          <w:b/>
          <w:sz w:val="20"/>
          <w:szCs w:val="20"/>
        </w:rPr>
      </w:pPr>
    </w:p>
    <w:p w14:paraId="5168C033" w14:textId="59972A9B" w:rsidR="00D03388" w:rsidRPr="009D13BA" w:rsidRDefault="00D03388" w:rsidP="009D13BA">
      <w:pPr>
        <w:pStyle w:val="Prrafodelista"/>
        <w:numPr>
          <w:ilvl w:val="0"/>
          <w:numId w:val="12"/>
        </w:numPr>
        <w:jc w:val="both"/>
        <w:rPr>
          <w:rFonts w:ascii="Source Sans Pro" w:hAnsi="Source Sans Pro" w:cs="Arial"/>
          <w:sz w:val="20"/>
          <w:szCs w:val="20"/>
        </w:rPr>
      </w:pPr>
      <w:r w:rsidRPr="009D13BA">
        <w:rPr>
          <w:rFonts w:ascii="Source Sans Pro" w:hAnsi="Source Sans Pro" w:cs="Arial"/>
          <w:b/>
          <w:sz w:val="20"/>
          <w:szCs w:val="20"/>
        </w:rPr>
        <w:t xml:space="preserve">COOPERACIÓN CON LA </w:t>
      </w:r>
      <w:proofErr w:type="gramStart"/>
      <w:r w:rsidRPr="009D13BA">
        <w:rPr>
          <w:rFonts w:ascii="Source Sans Pro" w:hAnsi="Source Sans Pro" w:cs="Arial"/>
          <w:b/>
          <w:sz w:val="20"/>
          <w:szCs w:val="20"/>
        </w:rPr>
        <w:t>INTEGRIDAD.-</w:t>
      </w:r>
      <w:proofErr w:type="gramEnd"/>
      <w:r w:rsidRPr="009D13BA">
        <w:rPr>
          <w:rFonts w:ascii="Source Sans Pro" w:hAnsi="Source Sans Pro" w:cs="Arial"/>
          <w:sz w:val="20"/>
          <w:szCs w:val="20"/>
        </w:rPr>
        <w:t xml:space="preserve"> Las personas servidoras públicas deberán colaborar entre sí con integridad y de forma coordinada para prevenir faltas administrativas o actos de corrupción, observando las siguientes: </w:t>
      </w:r>
    </w:p>
    <w:p w14:paraId="3AA24C61" w14:textId="77777777" w:rsidR="00D03388" w:rsidRPr="00350B93" w:rsidRDefault="00D03388" w:rsidP="00303EBB">
      <w:pPr>
        <w:jc w:val="both"/>
        <w:rPr>
          <w:rFonts w:ascii="Source Sans Pro" w:hAnsi="Source Sans Pro" w:cs="Arial"/>
          <w:sz w:val="20"/>
          <w:szCs w:val="20"/>
        </w:rPr>
      </w:pPr>
    </w:p>
    <w:p w14:paraId="7F58F5A2" w14:textId="77777777" w:rsidR="00D03388" w:rsidRPr="00350B93" w:rsidRDefault="00D03388" w:rsidP="009D13BA">
      <w:pPr>
        <w:ind w:firstLine="708"/>
        <w:jc w:val="both"/>
        <w:rPr>
          <w:rFonts w:ascii="Source Sans Pro" w:hAnsi="Source Sans Pro" w:cs="Arial"/>
          <w:b/>
          <w:sz w:val="20"/>
          <w:szCs w:val="20"/>
        </w:rPr>
      </w:pPr>
      <w:r w:rsidRPr="00350B93">
        <w:rPr>
          <w:rFonts w:ascii="Source Sans Pro" w:hAnsi="Source Sans Pro" w:cs="Arial"/>
          <w:b/>
          <w:sz w:val="20"/>
          <w:szCs w:val="20"/>
        </w:rPr>
        <w:t xml:space="preserve">ACCIONES Y ABSTENCIONES ESPECÍFICAS </w:t>
      </w:r>
    </w:p>
    <w:p w14:paraId="12D4443C" w14:textId="77777777" w:rsidR="00D03388" w:rsidRPr="00350B93" w:rsidRDefault="00D03388" w:rsidP="00303EBB">
      <w:pPr>
        <w:jc w:val="both"/>
        <w:rPr>
          <w:rFonts w:ascii="Source Sans Pro" w:hAnsi="Source Sans Pro" w:cs="Arial"/>
          <w:sz w:val="20"/>
          <w:szCs w:val="20"/>
        </w:rPr>
      </w:pPr>
    </w:p>
    <w:p w14:paraId="744A795A" w14:textId="4F1F8B79" w:rsidR="00D03388" w:rsidRPr="009D13BA" w:rsidRDefault="00D03388" w:rsidP="009D13BA">
      <w:pPr>
        <w:pStyle w:val="Prrafodelista"/>
        <w:numPr>
          <w:ilvl w:val="0"/>
          <w:numId w:val="22"/>
        </w:numPr>
        <w:jc w:val="both"/>
        <w:rPr>
          <w:rFonts w:ascii="Source Sans Pro" w:hAnsi="Source Sans Pro" w:cs="Arial"/>
          <w:sz w:val="20"/>
          <w:szCs w:val="20"/>
        </w:rPr>
      </w:pPr>
      <w:r w:rsidRPr="009D13BA">
        <w:rPr>
          <w:rFonts w:ascii="Source Sans Pro" w:hAnsi="Source Sans Pro" w:cs="Arial"/>
          <w:sz w:val="20"/>
          <w:szCs w:val="20"/>
        </w:rPr>
        <w:t xml:space="preserve">Denunciar posibles faltas administrativas o hechos de corrupción en cualquier momento en que se descubran. </w:t>
      </w:r>
    </w:p>
    <w:p w14:paraId="681E5D71" w14:textId="77777777" w:rsidR="00D03388" w:rsidRPr="00350B93" w:rsidRDefault="00D03388" w:rsidP="00303EBB">
      <w:pPr>
        <w:jc w:val="both"/>
        <w:rPr>
          <w:rFonts w:ascii="Source Sans Pro" w:hAnsi="Source Sans Pro" w:cs="Arial"/>
          <w:sz w:val="20"/>
          <w:szCs w:val="20"/>
        </w:rPr>
      </w:pPr>
    </w:p>
    <w:p w14:paraId="6FF399AE" w14:textId="3D6C7893" w:rsidR="00D03388" w:rsidRPr="009D13BA" w:rsidRDefault="00D03388" w:rsidP="009D13BA">
      <w:pPr>
        <w:pStyle w:val="Prrafodelista"/>
        <w:numPr>
          <w:ilvl w:val="0"/>
          <w:numId w:val="22"/>
        </w:numPr>
        <w:jc w:val="both"/>
        <w:rPr>
          <w:rFonts w:ascii="Source Sans Pro" w:hAnsi="Source Sans Pro" w:cs="Arial"/>
          <w:sz w:val="20"/>
          <w:szCs w:val="20"/>
        </w:rPr>
      </w:pPr>
      <w:r w:rsidRPr="009D13BA">
        <w:rPr>
          <w:rFonts w:ascii="Source Sans Pro" w:hAnsi="Source Sans Pro" w:cs="Arial"/>
          <w:sz w:val="20"/>
          <w:szCs w:val="20"/>
        </w:rPr>
        <w:t xml:space="preserve">Informar y canalizar a la ciudadanía con la autoridad y medios competentes, cuando decida interponer alguna denuncia en contra de algún o algunas personas servidoras públicas. </w:t>
      </w:r>
    </w:p>
    <w:p w14:paraId="6F5B9C0C" w14:textId="77777777" w:rsidR="00D03388" w:rsidRPr="00350B93" w:rsidRDefault="00D03388" w:rsidP="00303EBB">
      <w:pPr>
        <w:jc w:val="both"/>
        <w:rPr>
          <w:rFonts w:ascii="Source Sans Pro" w:hAnsi="Source Sans Pro" w:cs="Arial"/>
          <w:sz w:val="20"/>
          <w:szCs w:val="20"/>
        </w:rPr>
      </w:pPr>
    </w:p>
    <w:p w14:paraId="287E71AC" w14:textId="29EC9F40" w:rsidR="00D03388" w:rsidRPr="009D13BA" w:rsidRDefault="00D03388" w:rsidP="009D13BA">
      <w:pPr>
        <w:pStyle w:val="Prrafodelista"/>
        <w:numPr>
          <w:ilvl w:val="0"/>
          <w:numId w:val="22"/>
        </w:numPr>
        <w:jc w:val="both"/>
        <w:rPr>
          <w:rFonts w:ascii="Source Sans Pro" w:hAnsi="Source Sans Pro" w:cs="Arial"/>
          <w:sz w:val="20"/>
          <w:szCs w:val="20"/>
        </w:rPr>
      </w:pPr>
      <w:r w:rsidRPr="009D13BA">
        <w:rPr>
          <w:rFonts w:ascii="Source Sans Pro" w:hAnsi="Source Sans Pro" w:cs="Arial"/>
          <w:sz w:val="20"/>
          <w:szCs w:val="20"/>
        </w:rPr>
        <w:t xml:space="preserve">La Administración Pública y las personas servidoras públicas que la integran comparten la responsabilidad de mantener a esta institución pública libre de la parcialidad y falta de objetividad que provocan los conflictos de intereses reales, potenciales o aparentes. Al efecto se deberá actuar en los términos que señalan la legislación en materia de Responsabilidades Administrativas y la normatividad sobre Prevención de Conflicto de Intereses. </w:t>
      </w:r>
    </w:p>
    <w:p w14:paraId="15DB89F6" w14:textId="77777777" w:rsidR="00D03388" w:rsidRPr="00350B93" w:rsidRDefault="00D03388" w:rsidP="00303EBB">
      <w:pPr>
        <w:jc w:val="both"/>
        <w:rPr>
          <w:rFonts w:ascii="Source Sans Pro" w:hAnsi="Source Sans Pro" w:cs="Arial"/>
          <w:sz w:val="20"/>
          <w:szCs w:val="20"/>
        </w:rPr>
      </w:pPr>
    </w:p>
    <w:p w14:paraId="224857DE" w14:textId="25E5E6F6" w:rsidR="00D03388" w:rsidRPr="009D13BA" w:rsidRDefault="00D03388" w:rsidP="009D13BA">
      <w:pPr>
        <w:pStyle w:val="Prrafodelista"/>
        <w:numPr>
          <w:ilvl w:val="0"/>
          <w:numId w:val="22"/>
        </w:numPr>
        <w:jc w:val="both"/>
        <w:rPr>
          <w:rFonts w:ascii="Source Sans Pro" w:hAnsi="Source Sans Pro" w:cs="Arial"/>
          <w:sz w:val="20"/>
          <w:szCs w:val="20"/>
        </w:rPr>
      </w:pPr>
      <w:r w:rsidRPr="009D13BA">
        <w:rPr>
          <w:rFonts w:ascii="Source Sans Pro" w:hAnsi="Source Sans Pro" w:cs="Arial"/>
          <w:sz w:val="20"/>
          <w:szCs w:val="20"/>
        </w:rPr>
        <w:t xml:space="preserve">Dirigir al personal a su cargo con las debidas reglas de trato y abstenerse de incurrir en agravio, desviación o abuso de autoridad, así como autorizarles inasistencias sin causa justificada o indebidas licencias, permisos o comisiones. </w:t>
      </w:r>
    </w:p>
    <w:p w14:paraId="0D959685" w14:textId="7E401B6B" w:rsidR="00D03388" w:rsidRPr="00350B93" w:rsidRDefault="00D03388" w:rsidP="00303EBB">
      <w:pPr>
        <w:jc w:val="both"/>
        <w:rPr>
          <w:rFonts w:ascii="Source Sans Pro" w:hAnsi="Source Sans Pro" w:cs="Arial"/>
          <w:sz w:val="20"/>
          <w:szCs w:val="20"/>
        </w:rPr>
      </w:pPr>
    </w:p>
    <w:p w14:paraId="3EBC1E4B" w14:textId="6BE855FC" w:rsidR="00D03388" w:rsidRPr="009D13BA" w:rsidRDefault="00D03388" w:rsidP="009D13BA">
      <w:pPr>
        <w:pStyle w:val="Prrafodelista"/>
        <w:numPr>
          <w:ilvl w:val="0"/>
          <w:numId w:val="22"/>
        </w:numPr>
        <w:jc w:val="both"/>
        <w:rPr>
          <w:rFonts w:ascii="Source Sans Pro" w:hAnsi="Source Sans Pro" w:cs="Arial"/>
          <w:sz w:val="20"/>
          <w:szCs w:val="20"/>
        </w:rPr>
      </w:pPr>
      <w:r w:rsidRPr="009D13BA">
        <w:rPr>
          <w:rFonts w:ascii="Source Sans Pro" w:hAnsi="Source Sans Pro" w:cs="Arial"/>
          <w:sz w:val="20"/>
          <w:szCs w:val="20"/>
        </w:rPr>
        <w:t xml:space="preserve">Observar sobre del superior jerárquico respeto, subordinación y cumplimiento de las disposiciones que dicten legítimamente o en su caso, exponer las dudas sobre la procedencia de las órdenes. </w:t>
      </w:r>
    </w:p>
    <w:p w14:paraId="51E30301" w14:textId="77777777" w:rsidR="00D03388" w:rsidRPr="00350B93" w:rsidRDefault="00D03388" w:rsidP="00303EBB">
      <w:pPr>
        <w:jc w:val="both"/>
        <w:rPr>
          <w:rFonts w:ascii="Source Sans Pro" w:hAnsi="Source Sans Pro" w:cs="Arial"/>
          <w:sz w:val="20"/>
          <w:szCs w:val="20"/>
        </w:rPr>
      </w:pPr>
    </w:p>
    <w:p w14:paraId="0CF71C73" w14:textId="7E08699B" w:rsidR="00D03388" w:rsidRPr="009D13BA" w:rsidRDefault="00D03388" w:rsidP="009D13BA">
      <w:pPr>
        <w:pStyle w:val="Prrafodelista"/>
        <w:numPr>
          <w:ilvl w:val="0"/>
          <w:numId w:val="22"/>
        </w:numPr>
        <w:jc w:val="both"/>
        <w:rPr>
          <w:rFonts w:ascii="Source Sans Pro" w:hAnsi="Source Sans Pro" w:cs="Arial"/>
          <w:sz w:val="20"/>
          <w:szCs w:val="20"/>
        </w:rPr>
      </w:pPr>
      <w:r w:rsidRPr="009D13BA">
        <w:rPr>
          <w:rFonts w:ascii="Source Sans Pro" w:hAnsi="Source Sans Pro" w:cs="Arial"/>
          <w:sz w:val="20"/>
          <w:szCs w:val="20"/>
        </w:rPr>
        <w:t>Proporcionar en forma oportuna y veraz la información y datos solicitados por el organismo al que legalmente le competa la vigilancia y defensa de los derechos humanos, observando las disposiciones jurídicas y administrativas aplicables.</w:t>
      </w:r>
    </w:p>
    <w:p w14:paraId="7F0B2E82" w14:textId="77777777" w:rsidR="00D03388" w:rsidRPr="00350B93" w:rsidRDefault="00D03388" w:rsidP="00303EBB">
      <w:pPr>
        <w:jc w:val="both"/>
        <w:rPr>
          <w:rFonts w:ascii="Source Sans Pro" w:hAnsi="Source Sans Pro" w:cs="Arial"/>
          <w:sz w:val="20"/>
          <w:szCs w:val="20"/>
        </w:rPr>
      </w:pPr>
    </w:p>
    <w:p w14:paraId="6B041D0C" w14:textId="422B8177" w:rsidR="00D03388" w:rsidRPr="009D13BA" w:rsidRDefault="00D03388" w:rsidP="009D13BA">
      <w:pPr>
        <w:pStyle w:val="Prrafodelista"/>
        <w:numPr>
          <w:ilvl w:val="0"/>
          <w:numId w:val="22"/>
        </w:numPr>
        <w:jc w:val="both"/>
        <w:rPr>
          <w:rFonts w:ascii="Source Sans Pro" w:hAnsi="Source Sans Pro" w:cs="Arial"/>
          <w:sz w:val="20"/>
          <w:szCs w:val="20"/>
        </w:rPr>
      </w:pPr>
      <w:r w:rsidRPr="009D13BA">
        <w:rPr>
          <w:rFonts w:ascii="Source Sans Pro" w:hAnsi="Source Sans Pro" w:cs="Arial"/>
          <w:sz w:val="20"/>
          <w:szCs w:val="20"/>
        </w:rPr>
        <w:t xml:space="preserve">Atender con diligencia las instrucciones, requerimientos y resoluciones que reciba de la Secretaría. </w:t>
      </w:r>
    </w:p>
    <w:p w14:paraId="17DB3DE3" w14:textId="77777777" w:rsidR="00D03388" w:rsidRPr="00350B93" w:rsidRDefault="00D03388" w:rsidP="00303EBB">
      <w:pPr>
        <w:jc w:val="both"/>
        <w:rPr>
          <w:rFonts w:ascii="Source Sans Pro" w:hAnsi="Source Sans Pro" w:cs="Arial"/>
          <w:sz w:val="20"/>
          <w:szCs w:val="20"/>
        </w:rPr>
      </w:pPr>
    </w:p>
    <w:p w14:paraId="50E1EFED" w14:textId="2EF23CF9" w:rsidR="00D03388" w:rsidRPr="009D13BA" w:rsidRDefault="00D03388" w:rsidP="009D13BA">
      <w:pPr>
        <w:pStyle w:val="Prrafodelista"/>
        <w:numPr>
          <w:ilvl w:val="0"/>
          <w:numId w:val="22"/>
        </w:numPr>
        <w:jc w:val="both"/>
        <w:rPr>
          <w:rFonts w:ascii="Source Sans Pro" w:hAnsi="Source Sans Pro" w:cs="Arial"/>
          <w:sz w:val="20"/>
          <w:szCs w:val="20"/>
        </w:rPr>
      </w:pPr>
      <w:r w:rsidRPr="009D13BA">
        <w:rPr>
          <w:rFonts w:ascii="Source Sans Pro" w:hAnsi="Source Sans Pro" w:cs="Arial"/>
          <w:sz w:val="20"/>
          <w:szCs w:val="20"/>
        </w:rPr>
        <w:t xml:space="preserve">Supervisar que los servidores públicos sujetos a su dirección, cumplan con las disposiciones normativas y administrativas; y denunciar por escrito al órgano interno de control, los actos u omisiones que en ejercicio de sus funciones llegare a advertir respecto de cualquier persona servidora pública que pueda ser causa de responsabilidad administrativa en los términos de esta ley, y de las normas que al efecto se expidan. </w:t>
      </w:r>
    </w:p>
    <w:p w14:paraId="06BE355C" w14:textId="77777777" w:rsidR="00D03388" w:rsidRPr="00350B93" w:rsidRDefault="00D03388" w:rsidP="00303EBB">
      <w:pPr>
        <w:jc w:val="both"/>
        <w:rPr>
          <w:rFonts w:ascii="Source Sans Pro" w:hAnsi="Source Sans Pro" w:cs="Arial"/>
          <w:sz w:val="20"/>
          <w:szCs w:val="20"/>
        </w:rPr>
      </w:pPr>
    </w:p>
    <w:p w14:paraId="4A11D13B" w14:textId="3AE0573C" w:rsidR="00D03388" w:rsidRPr="002773EA" w:rsidRDefault="00D03388" w:rsidP="002773EA">
      <w:pPr>
        <w:pStyle w:val="Prrafodelista"/>
        <w:numPr>
          <w:ilvl w:val="0"/>
          <w:numId w:val="12"/>
        </w:numPr>
        <w:jc w:val="both"/>
        <w:rPr>
          <w:rFonts w:ascii="Source Sans Pro" w:hAnsi="Source Sans Pro" w:cs="Arial"/>
          <w:sz w:val="20"/>
          <w:szCs w:val="20"/>
        </w:rPr>
      </w:pPr>
      <w:r w:rsidRPr="002773EA">
        <w:rPr>
          <w:rFonts w:ascii="Source Sans Pro" w:hAnsi="Source Sans Pro" w:cs="Arial"/>
          <w:b/>
          <w:sz w:val="20"/>
          <w:szCs w:val="20"/>
        </w:rPr>
        <w:lastRenderedPageBreak/>
        <w:t xml:space="preserve">COMPORTAMIENTO </w:t>
      </w:r>
      <w:proofErr w:type="gramStart"/>
      <w:r w:rsidRPr="002773EA">
        <w:rPr>
          <w:rFonts w:ascii="Source Sans Pro" w:hAnsi="Source Sans Pro" w:cs="Arial"/>
          <w:b/>
          <w:sz w:val="20"/>
          <w:szCs w:val="20"/>
        </w:rPr>
        <w:t>DIGNO.-</w:t>
      </w:r>
      <w:proofErr w:type="gramEnd"/>
      <w:r w:rsidRPr="002773EA">
        <w:rPr>
          <w:rFonts w:ascii="Source Sans Pro" w:hAnsi="Source Sans Pro" w:cs="Arial"/>
          <w:sz w:val="20"/>
          <w:szCs w:val="20"/>
        </w:rPr>
        <w:t xml:space="preserve"> Las personas servidoras públicas deberán observar un comportamiento honrado, responsable, serio y respetuoso, con relación a los ciudadanos y las personas servidoras públicas con las que interactúa con motivo de sus funciones, para lo cual deberán observar las siguientes: </w:t>
      </w:r>
    </w:p>
    <w:p w14:paraId="289490DD" w14:textId="77777777" w:rsidR="00D03388" w:rsidRPr="00350B93" w:rsidRDefault="00D03388" w:rsidP="00303EBB">
      <w:pPr>
        <w:jc w:val="both"/>
        <w:rPr>
          <w:rFonts w:ascii="Source Sans Pro" w:hAnsi="Source Sans Pro" w:cs="Arial"/>
          <w:sz w:val="20"/>
          <w:szCs w:val="20"/>
        </w:rPr>
      </w:pPr>
    </w:p>
    <w:p w14:paraId="66862C40" w14:textId="77777777" w:rsidR="00D03388" w:rsidRPr="00350B93" w:rsidRDefault="00D03388" w:rsidP="002773EA">
      <w:pPr>
        <w:ind w:firstLine="708"/>
        <w:jc w:val="both"/>
        <w:rPr>
          <w:rFonts w:ascii="Source Sans Pro" w:hAnsi="Source Sans Pro" w:cs="Arial"/>
          <w:sz w:val="20"/>
          <w:szCs w:val="20"/>
        </w:rPr>
      </w:pPr>
      <w:r w:rsidRPr="00350B93">
        <w:rPr>
          <w:rFonts w:ascii="Source Sans Pro" w:hAnsi="Source Sans Pro" w:cs="Arial"/>
          <w:b/>
          <w:sz w:val="20"/>
          <w:szCs w:val="20"/>
        </w:rPr>
        <w:t>ACCIONES Y ABSTENCIONES ESPECÍFICAS</w:t>
      </w:r>
      <w:r w:rsidRPr="00350B93">
        <w:rPr>
          <w:rFonts w:ascii="Source Sans Pro" w:hAnsi="Source Sans Pro" w:cs="Arial"/>
          <w:sz w:val="20"/>
          <w:szCs w:val="20"/>
        </w:rPr>
        <w:t xml:space="preserve"> </w:t>
      </w:r>
    </w:p>
    <w:p w14:paraId="445C7568" w14:textId="77777777" w:rsidR="00D03388" w:rsidRPr="00350B93" w:rsidRDefault="00D03388" w:rsidP="00303EBB">
      <w:pPr>
        <w:jc w:val="both"/>
        <w:rPr>
          <w:rFonts w:ascii="Source Sans Pro" w:hAnsi="Source Sans Pro" w:cs="Arial"/>
          <w:sz w:val="20"/>
          <w:szCs w:val="20"/>
        </w:rPr>
      </w:pPr>
    </w:p>
    <w:p w14:paraId="2A10EEAC" w14:textId="7E121D10" w:rsidR="00D03388" w:rsidRPr="002773EA" w:rsidRDefault="00D03388" w:rsidP="002773EA">
      <w:pPr>
        <w:pStyle w:val="Prrafodelista"/>
        <w:numPr>
          <w:ilvl w:val="0"/>
          <w:numId w:val="23"/>
        </w:numPr>
        <w:jc w:val="both"/>
        <w:rPr>
          <w:rFonts w:ascii="Source Sans Pro" w:hAnsi="Source Sans Pro" w:cs="Arial"/>
          <w:sz w:val="20"/>
          <w:szCs w:val="20"/>
        </w:rPr>
      </w:pPr>
      <w:r w:rsidRPr="002773EA">
        <w:rPr>
          <w:rFonts w:ascii="Source Sans Pro" w:hAnsi="Source Sans Pro" w:cs="Arial"/>
          <w:sz w:val="20"/>
          <w:szCs w:val="20"/>
        </w:rPr>
        <w:t xml:space="preserve">Custodiar y cuidar los documentos e información que tenga bajo su cuidado observando las leyes de transparencia y acceso a la información pública, de archivos y de protección de datos personales. </w:t>
      </w:r>
    </w:p>
    <w:p w14:paraId="66A118CB" w14:textId="77777777" w:rsidR="00D03388" w:rsidRPr="00350B93" w:rsidRDefault="00D03388" w:rsidP="00303EBB">
      <w:pPr>
        <w:jc w:val="both"/>
        <w:rPr>
          <w:rFonts w:ascii="Source Sans Pro" w:hAnsi="Source Sans Pro" w:cs="Arial"/>
          <w:sz w:val="20"/>
          <w:szCs w:val="20"/>
        </w:rPr>
      </w:pPr>
    </w:p>
    <w:p w14:paraId="4D411B8E" w14:textId="34C9A95A" w:rsidR="00D03388" w:rsidRPr="002773EA" w:rsidRDefault="00D03388" w:rsidP="002773EA">
      <w:pPr>
        <w:pStyle w:val="Prrafodelista"/>
        <w:numPr>
          <w:ilvl w:val="0"/>
          <w:numId w:val="23"/>
        </w:numPr>
        <w:jc w:val="both"/>
        <w:rPr>
          <w:rFonts w:ascii="Source Sans Pro" w:hAnsi="Source Sans Pro" w:cs="Arial"/>
          <w:sz w:val="20"/>
          <w:szCs w:val="20"/>
        </w:rPr>
      </w:pPr>
      <w:r w:rsidRPr="002773EA">
        <w:rPr>
          <w:rFonts w:ascii="Source Sans Pro" w:hAnsi="Source Sans Pro" w:cs="Arial"/>
          <w:sz w:val="20"/>
          <w:szCs w:val="20"/>
        </w:rPr>
        <w:t xml:space="preserve">Observar buena conducta, trato respetuoso, diligente, imparcial y con rectitud para con los ciudadanos. </w:t>
      </w:r>
    </w:p>
    <w:p w14:paraId="55CB016F" w14:textId="77777777" w:rsidR="00D03388" w:rsidRPr="00350B93" w:rsidRDefault="00D03388" w:rsidP="00303EBB">
      <w:pPr>
        <w:jc w:val="both"/>
        <w:rPr>
          <w:rFonts w:ascii="Source Sans Pro" w:hAnsi="Source Sans Pro" w:cs="Arial"/>
          <w:sz w:val="20"/>
          <w:szCs w:val="20"/>
        </w:rPr>
      </w:pPr>
    </w:p>
    <w:p w14:paraId="2E7D6B73" w14:textId="665BA003" w:rsidR="00D03388" w:rsidRPr="002773EA" w:rsidRDefault="00D03388" w:rsidP="002773EA">
      <w:pPr>
        <w:pStyle w:val="Prrafodelista"/>
        <w:numPr>
          <w:ilvl w:val="0"/>
          <w:numId w:val="23"/>
        </w:numPr>
        <w:jc w:val="both"/>
        <w:rPr>
          <w:rFonts w:ascii="Source Sans Pro" w:hAnsi="Source Sans Pro" w:cs="Arial"/>
          <w:sz w:val="20"/>
          <w:szCs w:val="20"/>
        </w:rPr>
      </w:pPr>
      <w:r w:rsidRPr="002773EA">
        <w:rPr>
          <w:rFonts w:ascii="Source Sans Pro" w:hAnsi="Source Sans Pro" w:cs="Arial"/>
          <w:sz w:val="20"/>
          <w:szCs w:val="20"/>
        </w:rPr>
        <w:t xml:space="preserve">No se deberá solicitar o recibir bajo ninguna modalidad y de ninguna índole favores, ayudas, bienes, obsequios, beneficios o similares para sí, su cónyuge o parientes consanguíneos, por afinidad o civiles, o para terceros con los que tenga relaciones profesionales, laborales o de negocios, o para socios o sociedades en que las personas servidoras públicas o las personas antes referidas formen o hayan formado parte. </w:t>
      </w:r>
    </w:p>
    <w:p w14:paraId="1C8FE9AE" w14:textId="77777777" w:rsidR="00D03388" w:rsidRPr="00350B93" w:rsidRDefault="00D03388" w:rsidP="00303EBB">
      <w:pPr>
        <w:jc w:val="both"/>
        <w:rPr>
          <w:rFonts w:ascii="Source Sans Pro" w:hAnsi="Source Sans Pro" w:cs="Arial"/>
          <w:sz w:val="20"/>
          <w:szCs w:val="20"/>
        </w:rPr>
      </w:pPr>
    </w:p>
    <w:p w14:paraId="580475F3" w14:textId="6D652376" w:rsidR="00D03388" w:rsidRPr="002773EA" w:rsidRDefault="00D03388" w:rsidP="002773EA">
      <w:pPr>
        <w:pStyle w:val="Prrafodelista"/>
        <w:numPr>
          <w:ilvl w:val="0"/>
          <w:numId w:val="23"/>
        </w:numPr>
        <w:jc w:val="both"/>
        <w:rPr>
          <w:rFonts w:ascii="Source Sans Pro" w:hAnsi="Source Sans Pro" w:cs="Arial"/>
          <w:sz w:val="20"/>
          <w:szCs w:val="20"/>
        </w:rPr>
      </w:pPr>
      <w:r w:rsidRPr="002773EA">
        <w:rPr>
          <w:rFonts w:ascii="Source Sans Pro" w:hAnsi="Source Sans Pro" w:cs="Arial"/>
          <w:sz w:val="20"/>
          <w:szCs w:val="20"/>
        </w:rPr>
        <w:t xml:space="preserve">En la atención o resolución de las materias o asuntos de su competencia, las personas servidoras públicas deberán abstenerse de recibir o actuar por orden, instrucción, petición, favor, recomendación o similares de persona particular o servidora pública distinta a aquellas que forman su cadena de mando organizacional. </w:t>
      </w:r>
    </w:p>
    <w:p w14:paraId="3E2DDEE4" w14:textId="77777777" w:rsidR="00D03388" w:rsidRPr="00350B93" w:rsidRDefault="00D03388" w:rsidP="00303EBB">
      <w:pPr>
        <w:jc w:val="both"/>
        <w:rPr>
          <w:rFonts w:ascii="Source Sans Pro" w:hAnsi="Source Sans Pro" w:cs="Arial"/>
          <w:sz w:val="20"/>
          <w:szCs w:val="20"/>
        </w:rPr>
      </w:pPr>
    </w:p>
    <w:p w14:paraId="00CCB516" w14:textId="79189D32" w:rsidR="00D03388" w:rsidRPr="002773EA" w:rsidRDefault="00D03388" w:rsidP="002773EA">
      <w:pPr>
        <w:pStyle w:val="Prrafodelista"/>
        <w:numPr>
          <w:ilvl w:val="0"/>
          <w:numId w:val="23"/>
        </w:numPr>
        <w:jc w:val="both"/>
        <w:rPr>
          <w:rFonts w:ascii="Source Sans Pro" w:hAnsi="Source Sans Pro" w:cs="Arial"/>
          <w:sz w:val="20"/>
          <w:szCs w:val="20"/>
        </w:rPr>
      </w:pPr>
      <w:r w:rsidRPr="002773EA">
        <w:rPr>
          <w:rFonts w:ascii="Source Sans Pro" w:hAnsi="Source Sans Pro" w:cs="Arial"/>
          <w:sz w:val="20"/>
          <w:szCs w:val="20"/>
        </w:rPr>
        <w:t xml:space="preserve">Se reconoce y respeta el derecho de las personas servidoras públicas de participar e involucrarse en actividades políticas y procesos de elección, siendo necesario preservar en favor del Interés Público, la independencia, objetividad e imparcialidad de su condición de funcionarios públicos y evitar cualquier interferencia o conflicto con sus funciones, por lo que para la participación como precandidato o candidato a un puesto de elección popular o puesto con intervención del Legislativo, deberá renunciar a su empleo, cargo o comisión en la Administración Pública, salvo los casos en que esté legalmente permitida la ausencia temporal o licencia, en cuyo caso no podrá instruir o promover el uso de recursos públicos en beneficio de su candidatura o partido político. </w:t>
      </w:r>
    </w:p>
    <w:p w14:paraId="484BC1D1" w14:textId="77777777" w:rsidR="00D03388" w:rsidRPr="00350B93" w:rsidRDefault="00D03388" w:rsidP="00303EBB">
      <w:pPr>
        <w:jc w:val="both"/>
        <w:rPr>
          <w:rFonts w:ascii="Source Sans Pro" w:hAnsi="Source Sans Pro" w:cs="Arial"/>
          <w:sz w:val="20"/>
          <w:szCs w:val="20"/>
        </w:rPr>
      </w:pPr>
    </w:p>
    <w:p w14:paraId="1D574AF1" w14:textId="2B2A8A09" w:rsidR="00D03388" w:rsidRPr="002773EA" w:rsidRDefault="00D03388" w:rsidP="002773EA">
      <w:pPr>
        <w:pStyle w:val="Prrafodelista"/>
        <w:numPr>
          <w:ilvl w:val="0"/>
          <w:numId w:val="23"/>
        </w:numPr>
        <w:jc w:val="both"/>
        <w:rPr>
          <w:rFonts w:ascii="Source Sans Pro" w:hAnsi="Source Sans Pro" w:cs="Arial"/>
          <w:sz w:val="20"/>
          <w:szCs w:val="20"/>
        </w:rPr>
      </w:pPr>
      <w:r w:rsidRPr="002773EA">
        <w:rPr>
          <w:rFonts w:ascii="Source Sans Pro" w:hAnsi="Source Sans Pro" w:cs="Arial"/>
          <w:sz w:val="20"/>
          <w:szCs w:val="20"/>
        </w:rPr>
        <w:t xml:space="preserve">Abstenerse o excusarse de intervenir en la atención, trámite, resolución de asuntos, así como en la celebración o autorización de pedidos o contratos en materia de adquisiciones, obra pública y enajenación de bienes cuando tenga conflicto de intereses. </w:t>
      </w:r>
    </w:p>
    <w:p w14:paraId="38E2C097" w14:textId="77777777" w:rsidR="00D03388" w:rsidRPr="00350B93" w:rsidRDefault="00D03388" w:rsidP="00303EBB">
      <w:pPr>
        <w:jc w:val="both"/>
        <w:rPr>
          <w:rFonts w:ascii="Source Sans Pro" w:hAnsi="Source Sans Pro" w:cs="Arial"/>
          <w:sz w:val="20"/>
          <w:szCs w:val="20"/>
        </w:rPr>
      </w:pPr>
    </w:p>
    <w:p w14:paraId="6E032DCE" w14:textId="4D5ADB53" w:rsidR="00D03388" w:rsidRPr="00350B93" w:rsidRDefault="00D03388" w:rsidP="00303EBB">
      <w:pPr>
        <w:jc w:val="center"/>
        <w:rPr>
          <w:rFonts w:ascii="Source Sans Pro" w:hAnsi="Source Sans Pro" w:cs="Arial"/>
          <w:sz w:val="20"/>
          <w:szCs w:val="20"/>
        </w:rPr>
      </w:pPr>
      <w:r w:rsidRPr="00350B93">
        <w:rPr>
          <w:rFonts w:ascii="Source Sans Pro" w:hAnsi="Source Sans Pro" w:cs="Arial"/>
          <w:b/>
          <w:sz w:val="20"/>
          <w:szCs w:val="20"/>
        </w:rPr>
        <w:t>CAPACITACIÓN Y DIFUSIÓN DEL CÓDIGO DE ÉTICA</w:t>
      </w:r>
      <w:r w:rsidRPr="00350B93">
        <w:rPr>
          <w:rFonts w:ascii="Source Sans Pro" w:hAnsi="Source Sans Pro" w:cs="Arial"/>
          <w:sz w:val="20"/>
          <w:szCs w:val="20"/>
        </w:rPr>
        <w:t xml:space="preserve"> </w:t>
      </w:r>
    </w:p>
    <w:p w14:paraId="319CD0E6" w14:textId="77777777" w:rsidR="009618CF" w:rsidRPr="00350B93" w:rsidRDefault="009618CF" w:rsidP="00303EBB">
      <w:pPr>
        <w:jc w:val="center"/>
        <w:rPr>
          <w:rFonts w:ascii="Source Sans Pro" w:hAnsi="Source Sans Pro" w:cs="Arial"/>
          <w:sz w:val="20"/>
          <w:szCs w:val="20"/>
        </w:rPr>
      </w:pPr>
    </w:p>
    <w:p w14:paraId="0B012695" w14:textId="77777777" w:rsidR="00D03388" w:rsidRPr="00350B93" w:rsidRDefault="00D03388" w:rsidP="00303EBB">
      <w:pPr>
        <w:jc w:val="both"/>
        <w:rPr>
          <w:rFonts w:ascii="Source Sans Pro" w:hAnsi="Source Sans Pro" w:cs="Arial"/>
          <w:sz w:val="20"/>
          <w:szCs w:val="20"/>
        </w:rPr>
      </w:pPr>
      <w:r w:rsidRPr="00350B93">
        <w:rPr>
          <w:rFonts w:ascii="Source Sans Pro" w:hAnsi="Source Sans Pro" w:cs="Arial"/>
          <w:b/>
          <w:sz w:val="20"/>
          <w:szCs w:val="20"/>
        </w:rPr>
        <w:t xml:space="preserve">DÉCIMA </w:t>
      </w:r>
      <w:proofErr w:type="gramStart"/>
      <w:r w:rsidRPr="00350B93">
        <w:rPr>
          <w:rFonts w:ascii="Source Sans Pro" w:hAnsi="Source Sans Pro" w:cs="Arial"/>
          <w:b/>
          <w:sz w:val="20"/>
          <w:szCs w:val="20"/>
        </w:rPr>
        <w:t>PRIMERA.-</w:t>
      </w:r>
      <w:proofErr w:type="gramEnd"/>
      <w:r w:rsidRPr="00350B93">
        <w:rPr>
          <w:rFonts w:ascii="Source Sans Pro" w:hAnsi="Source Sans Pro" w:cs="Arial"/>
          <w:sz w:val="20"/>
          <w:szCs w:val="20"/>
        </w:rPr>
        <w:t xml:space="preserve"> Los titulares de los entes públicos de la Administración Pública deberán establecer mecanismos de capacitación de las personas servidoras públicas en el razonamiento sobre los principios, valores y directrices a que se refiere el presente Código, respecto de una situación dada, acorde a las atribuciones, misión y visión del ente público. </w:t>
      </w:r>
    </w:p>
    <w:p w14:paraId="4631E796" w14:textId="77777777" w:rsidR="00D03388" w:rsidRPr="00350B93" w:rsidRDefault="00D03388" w:rsidP="00303EBB">
      <w:pPr>
        <w:jc w:val="both"/>
        <w:rPr>
          <w:rFonts w:ascii="Source Sans Pro" w:hAnsi="Source Sans Pro" w:cs="Arial"/>
          <w:sz w:val="20"/>
          <w:szCs w:val="20"/>
        </w:rPr>
      </w:pPr>
    </w:p>
    <w:p w14:paraId="2B1F66FE" w14:textId="77777777" w:rsidR="002773EA" w:rsidRDefault="00D03388" w:rsidP="002773EA">
      <w:pPr>
        <w:jc w:val="both"/>
        <w:rPr>
          <w:rFonts w:ascii="Source Sans Pro" w:hAnsi="Source Sans Pro" w:cs="Arial"/>
          <w:sz w:val="20"/>
          <w:szCs w:val="20"/>
        </w:rPr>
      </w:pPr>
      <w:r w:rsidRPr="00350B93">
        <w:rPr>
          <w:rFonts w:ascii="Source Sans Pro" w:hAnsi="Source Sans Pro" w:cs="Arial"/>
          <w:sz w:val="20"/>
          <w:szCs w:val="20"/>
        </w:rPr>
        <w:t xml:space="preserve">La Secretaría de la Contraloría General difundirá y publicará en su página de internet el presente Código de Ética y a través de sus unidades administrativas y órganos internos de control que le están adscritos hará del conocimiento de las personas servidoras públicas su contenido. </w:t>
      </w:r>
    </w:p>
    <w:p w14:paraId="0E53B04B" w14:textId="268A850F" w:rsidR="00D03388" w:rsidRPr="002773EA" w:rsidRDefault="00D03388" w:rsidP="002773EA">
      <w:pPr>
        <w:jc w:val="center"/>
        <w:rPr>
          <w:rFonts w:ascii="Source Sans Pro" w:hAnsi="Source Sans Pro" w:cs="Arial"/>
          <w:sz w:val="20"/>
          <w:szCs w:val="20"/>
        </w:rPr>
      </w:pPr>
      <w:r w:rsidRPr="00350B93">
        <w:rPr>
          <w:rFonts w:ascii="Source Sans Pro" w:hAnsi="Source Sans Pro" w:cs="Arial"/>
          <w:b/>
          <w:sz w:val="20"/>
          <w:szCs w:val="20"/>
        </w:rPr>
        <w:lastRenderedPageBreak/>
        <w:t>CÓDIGOS DE CONDUCTA DÉCIMA</w:t>
      </w:r>
    </w:p>
    <w:p w14:paraId="3B9EF7CD" w14:textId="77777777" w:rsidR="00D03388" w:rsidRPr="00350B93" w:rsidRDefault="00D03388" w:rsidP="00303EBB">
      <w:pPr>
        <w:jc w:val="center"/>
        <w:rPr>
          <w:rFonts w:ascii="Source Sans Pro" w:hAnsi="Source Sans Pro" w:cs="Arial"/>
          <w:b/>
          <w:sz w:val="20"/>
          <w:szCs w:val="20"/>
        </w:rPr>
      </w:pPr>
    </w:p>
    <w:p w14:paraId="5C95430C" w14:textId="77777777" w:rsidR="00D03388" w:rsidRPr="00350B93" w:rsidRDefault="00D03388" w:rsidP="00303EBB">
      <w:pPr>
        <w:jc w:val="both"/>
        <w:rPr>
          <w:rFonts w:ascii="Source Sans Pro" w:hAnsi="Source Sans Pro" w:cs="Arial"/>
          <w:sz w:val="20"/>
          <w:szCs w:val="20"/>
        </w:rPr>
      </w:pPr>
      <w:proofErr w:type="gramStart"/>
      <w:r w:rsidRPr="00350B93">
        <w:rPr>
          <w:rFonts w:ascii="Source Sans Pro" w:hAnsi="Source Sans Pro" w:cs="Arial"/>
          <w:b/>
          <w:sz w:val="20"/>
          <w:szCs w:val="20"/>
        </w:rPr>
        <w:t>SEGUNDA</w:t>
      </w:r>
      <w:r w:rsidRPr="00350B93">
        <w:rPr>
          <w:rFonts w:ascii="Source Sans Pro" w:hAnsi="Source Sans Pro" w:cs="Arial"/>
          <w:sz w:val="20"/>
          <w:szCs w:val="20"/>
        </w:rPr>
        <w:t>.-</w:t>
      </w:r>
      <w:proofErr w:type="gramEnd"/>
      <w:r w:rsidRPr="00350B93">
        <w:rPr>
          <w:rFonts w:ascii="Source Sans Pro" w:hAnsi="Source Sans Pro" w:cs="Arial"/>
          <w:sz w:val="20"/>
          <w:szCs w:val="20"/>
        </w:rPr>
        <w:t xml:space="preserve"> Para la aplicación del Código de Ética, cada Ente Público, con la intervención y previa aprobación de su respectivo Órgano Interno de Control, emitirá un Código de Conducta, en el que se especificará de manera puntual y concreta la forma en que las personas servidoras públicas aplicarán los principios, valores y reglas de integridad contenidas en este Código de Ética. </w:t>
      </w:r>
    </w:p>
    <w:p w14:paraId="6539F973" w14:textId="77777777" w:rsidR="00D03388" w:rsidRPr="00350B93" w:rsidRDefault="00D03388" w:rsidP="00303EBB">
      <w:pPr>
        <w:jc w:val="both"/>
        <w:rPr>
          <w:rFonts w:ascii="Source Sans Pro" w:hAnsi="Source Sans Pro" w:cs="Arial"/>
          <w:sz w:val="20"/>
          <w:szCs w:val="20"/>
        </w:rPr>
      </w:pPr>
    </w:p>
    <w:p w14:paraId="7C23A5AA" w14:textId="77777777" w:rsidR="00D03388" w:rsidRPr="00350B93" w:rsidRDefault="00D03388" w:rsidP="00303EBB">
      <w:pPr>
        <w:jc w:val="both"/>
        <w:rPr>
          <w:rFonts w:ascii="Source Sans Pro" w:hAnsi="Source Sans Pro" w:cs="Arial"/>
          <w:sz w:val="20"/>
          <w:szCs w:val="20"/>
        </w:rPr>
      </w:pPr>
      <w:r w:rsidRPr="00350B93">
        <w:rPr>
          <w:rFonts w:ascii="Source Sans Pro" w:hAnsi="Source Sans Pro" w:cs="Arial"/>
          <w:sz w:val="20"/>
          <w:szCs w:val="20"/>
        </w:rPr>
        <w:t>Los principios rectores, valores y reglas de integridad se vincularán con la misión, visión, objetivos y atribuciones del Ente Público en particular; con el fin de que se generen mecanismos de identificación de las actividades que desempeñan las personas servidoras públicas que conforman cada Ente Público.</w:t>
      </w:r>
    </w:p>
    <w:p w14:paraId="556E29A2" w14:textId="77777777" w:rsidR="009618CF" w:rsidRPr="00350B93" w:rsidRDefault="009618CF" w:rsidP="00303EBB">
      <w:pPr>
        <w:jc w:val="center"/>
        <w:rPr>
          <w:rFonts w:ascii="Source Sans Pro" w:hAnsi="Source Sans Pro" w:cs="Arial"/>
          <w:b/>
          <w:sz w:val="20"/>
          <w:szCs w:val="20"/>
        </w:rPr>
      </w:pPr>
    </w:p>
    <w:p w14:paraId="0E405B89" w14:textId="21CD20C0" w:rsidR="00D03388" w:rsidRDefault="00D03388" w:rsidP="00303EBB">
      <w:pPr>
        <w:jc w:val="center"/>
        <w:rPr>
          <w:rFonts w:ascii="Source Sans Pro" w:hAnsi="Source Sans Pro" w:cs="Arial"/>
          <w:sz w:val="20"/>
          <w:szCs w:val="20"/>
        </w:rPr>
      </w:pPr>
      <w:r w:rsidRPr="00350B93">
        <w:rPr>
          <w:rFonts w:ascii="Source Sans Pro" w:hAnsi="Source Sans Pro" w:cs="Arial"/>
          <w:b/>
          <w:sz w:val="20"/>
          <w:szCs w:val="20"/>
        </w:rPr>
        <w:t>TRANSITORIOS</w:t>
      </w:r>
      <w:r w:rsidRPr="00350B93">
        <w:rPr>
          <w:rFonts w:ascii="Source Sans Pro" w:hAnsi="Source Sans Pro" w:cs="Arial"/>
          <w:sz w:val="20"/>
          <w:szCs w:val="20"/>
        </w:rPr>
        <w:t xml:space="preserve"> </w:t>
      </w:r>
    </w:p>
    <w:p w14:paraId="2E136FCA" w14:textId="77777777" w:rsidR="002773EA" w:rsidRPr="00350B93" w:rsidRDefault="002773EA" w:rsidP="00303EBB">
      <w:pPr>
        <w:jc w:val="center"/>
        <w:rPr>
          <w:rFonts w:ascii="Source Sans Pro" w:hAnsi="Source Sans Pro" w:cs="Arial"/>
          <w:sz w:val="20"/>
          <w:szCs w:val="20"/>
        </w:rPr>
      </w:pPr>
    </w:p>
    <w:p w14:paraId="560459D4" w14:textId="77777777" w:rsidR="00D03388" w:rsidRPr="00350B93" w:rsidRDefault="00D03388" w:rsidP="00303EBB">
      <w:pPr>
        <w:jc w:val="both"/>
        <w:rPr>
          <w:rFonts w:ascii="Source Sans Pro" w:hAnsi="Source Sans Pro" w:cs="Arial"/>
          <w:sz w:val="20"/>
          <w:szCs w:val="20"/>
        </w:rPr>
      </w:pPr>
      <w:r w:rsidRPr="00350B93">
        <w:rPr>
          <w:rFonts w:ascii="Source Sans Pro" w:hAnsi="Source Sans Pro" w:cs="Arial"/>
          <w:b/>
          <w:sz w:val="20"/>
          <w:szCs w:val="20"/>
        </w:rPr>
        <w:t>Primero:</w:t>
      </w:r>
      <w:r w:rsidRPr="00350B93">
        <w:rPr>
          <w:rFonts w:ascii="Source Sans Pro" w:hAnsi="Source Sans Pro" w:cs="Arial"/>
          <w:sz w:val="20"/>
          <w:szCs w:val="20"/>
        </w:rPr>
        <w:t xml:space="preserve"> El presente Código de Ética entrará en vigor al día siguiente de su publicación en la Gaceta Oficial de la Ciudad de México. </w:t>
      </w:r>
    </w:p>
    <w:p w14:paraId="7FF709A8" w14:textId="77777777" w:rsidR="00D03388" w:rsidRPr="00350B93" w:rsidRDefault="00D03388" w:rsidP="00303EBB">
      <w:pPr>
        <w:jc w:val="both"/>
        <w:rPr>
          <w:rFonts w:ascii="Source Sans Pro" w:hAnsi="Source Sans Pro" w:cs="Arial"/>
          <w:sz w:val="20"/>
          <w:szCs w:val="20"/>
        </w:rPr>
      </w:pPr>
    </w:p>
    <w:p w14:paraId="433A6499" w14:textId="77777777" w:rsidR="00D03388" w:rsidRPr="00350B93" w:rsidRDefault="00D03388" w:rsidP="00303EBB">
      <w:pPr>
        <w:jc w:val="both"/>
        <w:rPr>
          <w:rFonts w:ascii="Source Sans Pro" w:hAnsi="Source Sans Pro" w:cs="Arial"/>
          <w:sz w:val="20"/>
          <w:szCs w:val="20"/>
        </w:rPr>
      </w:pPr>
      <w:r w:rsidRPr="00350B93">
        <w:rPr>
          <w:rFonts w:ascii="Source Sans Pro" w:hAnsi="Source Sans Pro" w:cs="Arial"/>
          <w:b/>
          <w:sz w:val="20"/>
          <w:szCs w:val="20"/>
        </w:rPr>
        <w:t>Segundo:</w:t>
      </w:r>
      <w:r w:rsidRPr="00350B93">
        <w:rPr>
          <w:rFonts w:ascii="Source Sans Pro" w:hAnsi="Source Sans Pro" w:cs="Arial"/>
          <w:sz w:val="20"/>
          <w:szCs w:val="20"/>
        </w:rPr>
        <w:t xml:space="preserve"> Los entes públicos de la Administración Pública de la Ciudad de México, deberán publicar en la Gaceta Oficial de la Ciudad de México su respectivo Código de Conducta dentro de los 90 días naturales siguientes a la entrada en vigor del presente Código. </w:t>
      </w:r>
    </w:p>
    <w:p w14:paraId="32321115" w14:textId="77777777" w:rsidR="00D03388" w:rsidRPr="00350B93" w:rsidRDefault="00D03388" w:rsidP="00303EBB">
      <w:pPr>
        <w:jc w:val="both"/>
        <w:rPr>
          <w:rFonts w:ascii="Source Sans Pro" w:hAnsi="Source Sans Pro" w:cs="Arial"/>
          <w:sz w:val="20"/>
          <w:szCs w:val="20"/>
        </w:rPr>
      </w:pPr>
    </w:p>
    <w:p w14:paraId="45C621C1" w14:textId="77777777" w:rsidR="00D03388" w:rsidRPr="002773EA" w:rsidRDefault="00D03388" w:rsidP="00303EBB">
      <w:pPr>
        <w:jc w:val="both"/>
        <w:rPr>
          <w:rFonts w:ascii="Source Sans Pro" w:hAnsi="Source Sans Pro" w:cs="Arial"/>
          <w:b/>
          <w:bCs/>
          <w:sz w:val="20"/>
          <w:szCs w:val="20"/>
        </w:rPr>
      </w:pPr>
      <w:r w:rsidRPr="00350B93">
        <w:rPr>
          <w:rFonts w:ascii="Source Sans Pro" w:hAnsi="Source Sans Pro" w:cs="Arial"/>
          <w:sz w:val="20"/>
          <w:szCs w:val="20"/>
        </w:rPr>
        <w:t xml:space="preserve">En la Ciudad de México a los 5 días del mes de febrero de 2019, </w:t>
      </w:r>
      <w:r w:rsidRPr="002773EA">
        <w:rPr>
          <w:rFonts w:ascii="Source Sans Pro" w:hAnsi="Source Sans Pro" w:cs="Arial"/>
          <w:b/>
          <w:bCs/>
          <w:sz w:val="20"/>
          <w:szCs w:val="20"/>
        </w:rPr>
        <w:t>EL SECRETARIO DE LA CONTRALORÍA GENERAL DE LA CIUDAD DE MÉXICO</w:t>
      </w:r>
      <w:r w:rsidRPr="002773EA">
        <w:rPr>
          <w:rFonts w:ascii="Source Sans Pro" w:hAnsi="Source Sans Pro" w:cs="Arial"/>
          <w:sz w:val="20"/>
          <w:szCs w:val="20"/>
        </w:rPr>
        <w:t>, (Firma),</w:t>
      </w:r>
      <w:r w:rsidRPr="002773EA">
        <w:rPr>
          <w:rFonts w:ascii="Source Sans Pro" w:hAnsi="Source Sans Pro" w:cs="Arial"/>
          <w:b/>
          <w:bCs/>
          <w:sz w:val="20"/>
          <w:szCs w:val="20"/>
        </w:rPr>
        <w:t xml:space="preserve"> MTRO. JUAN JOSÉ SERRANO MENDOZA.</w:t>
      </w:r>
    </w:p>
    <w:p w14:paraId="5D09BBC2" w14:textId="77777777" w:rsidR="00D03388" w:rsidRPr="002773EA" w:rsidRDefault="00D03388" w:rsidP="00303EBB">
      <w:pPr>
        <w:jc w:val="center"/>
        <w:rPr>
          <w:rFonts w:ascii="Source Sans Pro" w:hAnsi="Source Sans Pro" w:cs="Arial"/>
          <w:b/>
          <w:bCs/>
          <w:sz w:val="20"/>
          <w:szCs w:val="20"/>
        </w:rPr>
      </w:pPr>
    </w:p>
    <w:p w14:paraId="46AE6D27" w14:textId="57B93DDD" w:rsidR="00A359B8" w:rsidRPr="00350B93" w:rsidRDefault="00A359B8" w:rsidP="00303EBB">
      <w:pPr>
        <w:autoSpaceDE w:val="0"/>
        <w:autoSpaceDN w:val="0"/>
        <w:adjustRightInd w:val="0"/>
        <w:jc w:val="both"/>
        <w:rPr>
          <w:rFonts w:ascii="Source Sans Pro" w:hAnsi="Source Sans Pro" w:cs="Arial"/>
          <w:b/>
          <w:bCs/>
          <w:sz w:val="20"/>
          <w:szCs w:val="20"/>
          <w:lang w:val="es-MX"/>
        </w:rPr>
      </w:pPr>
    </w:p>
    <w:sectPr w:rsidR="00A359B8" w:rsidRPr="00350B93" w:rsidSect="009618CF">
      <w:headerReference w:type="default" r:id="rId7"/>
      <w:footerReference w:type="default" r:id="rId8"/>
      <w:pgSz w:w="12240" w:h="15840" w:code="1"/>
      <w:pgMar w:top="1843" w:right="1701" w:bottom="1560"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0556B" w14:textId="77777777" w:rsidR="00561850" w:rsidRDefault="00561850">
      <w:r>
        <w:separator/>
      </w:r>
    </w:p>
  </w:endnote>
  <w:endnote w:type="continuationSeparator" w:id="0">
    <w:p w14:paraId="4CF49AC2" w14:textId="77777777" w:rsidR="00561850" w:rsidRDefault="0056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otham">
    <w:panose1 w:val="02000504050000020004"/>
    <w:charset w:val="00"/>
    <w:family w:val="auto"/>
    <w:pitch w:val="variable"/>
    <w:sig w:usb0="800000A7"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Source Sans Pro">
    <w:panose1 w:val="020B05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696892676"/>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14:paraId="51657F9C" w14:textId="102A6C28" w:rsidR="000814E7" w:rsidRPr="00E068E0" w:rsidRDefault="00C50FF7" w:rsidP="00914788">
            <w:pPr>
              <w:jc w:val="center"/>
              <w:rPr>
                <w:rFonts w:ascii="Source Sans Pro SemiBold" w:hAnsi="Source Sans Pro SemiBold" w:cs="Arial"/>
                <w:b/>
                <w:color w:val="9F2241"/>
              </w:rPr>
            </w:pPr>
            <w:r>
              <w:rPr>
                <w:rFonts w:ascii="Source Sans Pro SemiBold" w:hAnsi="Source Sans Pro SemiBold" w:cs="Arial"/>
                <w:b/>
                <w:noProof/>
                <w:color w:val="9F2241"/>
              </w:rPr>
              <w:drawing>
                <wp:anchor distT="0" distB="0" distL="114300" distR="114300" simplePos="0" relativeHeight="251658240" behindDoc="1" locked="0" layoutInCell="1" allowOverlap="1" wp14:anchorId="4683E265" wp14:editId="5A76ACB8">
                  <wp:simplePos x="0" y="0"/>
                  <wp:positionH relativeFrom="column">
                    <wp:posOffset>-3810</wp:posOffset>
                  </wp:positionH>
                  <wp:positionV relativeFrom="paragraph">
                    <wp:posOffset>-40005</wp:posOffset>
                  </wp:positionV>
                  <wp:extent cx="5612130" cy="615950"/>
                  <wp:effectExtent l="0" t="0" r="7620" b="0"/>
                  <wp:wrapNone/>
                  <wp:docPr id="77017705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177058" name="Imagen 770177058"/>
                          <pic:cNvPicPr/>
                        </pic:nvPicPr>
                        <pic:blipFill>
                          <a:blip r:embed="rId1">
                            <a:extLst>
                              <a:ext uri="{28A0092B-C50C-407E-A947-70E740481C1C}">
                                <a14:useLocalDpi xmlns:a14="http://schemas.microsoft.com/office/drawing/2010/main" val="0"/>
                              </a:ext>
                            </a:extLst>
                          </a:blip>
                          <a:stretch>
                            <a:fillRect/>
                          </a:stretch>
                        </pic:blipFill>
                        <pic:spPr>
                          <a:xfrm>
                            <a:off x="0" y="0"/>
                            <a:ext cx="5612130" cy="615950"/>
                          </a:xfrm>
                          <a:prstGeom prst="rect">
                            <a:avLst/>
                          </a:prstGeom>
                        </pic:spPr>
                      </pic:pic>
                    </a:graphicData>
                  </a:graphic>
                </wp:anchor>
              </w:drawing>
            </w:r>
          </w:p>
          <w:p w14:paraId="3DDD7065" w14:textId="77777777" w:rsidR="000814E7" w:rsidRPr="006138A4" w:rsidRDefault="00000000" w:rsidP="00914788">
            <w:pPr>
              <w:pStyle w:val="Piedepgina"/>
              <w:jc w:val="center"/>
              <w:rPr>
                <w:rFonts w:ascii="Arial" w:hAnsi="Arial" w:cs="Arial"/>
                <w:color w:val="9F291D"/>
                <w:sz w:val="16"/>
                <w:szCs w:val="16"/>
              </w:rPr>
            </w:pPr>
          </w:p>
        </w:sdtContent>
      </w:sdt>
    </w:sdtContent>
  </w:sdt>
  <w:p w14:paraId="732D9BAB" w14:textId="77777777" w:rsidR="000814E7" w:rsidRPr="00914788" w:rsidRDefault="000814E7" w:rsidP="009147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70023" w14:textId="77777777" w:rsidR="00561850" w:rsidRDefault="00561850">
      <w:r>
        <w:separator/>
      </w:r>
    </w:p>
  </w:footnote>
  <w:footnote w:type="continuationSeparator" w:id="0">
    <w:p w14:paraId="2A4EB341" w14:textId="77777777" w:rsidR="00561850" w:rsidRDefault="0056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F1D7" w14:textId="49BE02BC" w:rsidR="000814E7" w:rsidRPr="00E068E0" w:rsidRDefault="009D1011" w:rsidP="003F6547">
    <w:pPr>
      <w:ind w:right="-660"/>
      <w:jc w:val="right"/>
      <w:rPr>
        <w:rFonts w:ascii="Source Sans Pro" w:hAnsi="Source Sans Pro"/>
        <w:noProof/>
        <w:lang w:eastAsia="es-MX"/>
      </w:rPr>
    </w:pPr>
    <w:r>
      <w:rPr>
        <w:rFonts w:ascii="Source Sans Pro" w:hAnsi="Source Sans Pro"/>
        <w:noProof/>
        <w:lang w:eastAsia="es-MX"/>
      </w:rPr>
      <w:drawing>
        <wp:anchor distT="0" distB="0" distL="114300" distR="114300" simplePos="0" relativeHeight="251659264" behindDoc="1" locked="0" layoutInCell="1" allowOverlap="1" wp14:anchorId="197BD1D2" wp14:editId="076615E8">
          <wp:simplePos x="0" y="0"/>
          <wp:positionH relativeFrom="column">
            <wp:posOffset>-127635</wp:posOffset>
          </wp:positionH>
          <wp:positionV relativeFrom="paragraph">
            <wp:posOffset>244475</wp:posOffset>
          </wp:positionV>
          <wp:extent cx="5776064" cy="598805"/>
          <wp:effectExtent l="0" t="0" r="0" b="0"/>
          <wp:wrapNone/>
          <wp:docPr id="139942443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424431" name="Imagen 1399424431"/>
                  <pic:cNvPicPr/>
                </pic:nvPicPr>
                <pic:blipFill>
                  <a:blip r:embed="rId1">
                    <a:extLst>
                      <a:ext uri="{28A0092B-C50C-407E-A947-70E740481C1C}">
                        <a14:useLocalDpi xmlns:a14="http://schemas.microsoft.com/office/drawing/2010/main" val="0"/>
                      </a:ext>
                    </a:extLst>
                  </a:blip>
                  <a:stretch>
                    <a:fillRect/>
                  </a:stretch>
                </pic:blipFill>
                <pic:spPr>
                  <a:xfrm>
                    <a:off x="0" y="0"/>
                    <a:ext cx="5776064" cy="5988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C65844"/>
    <w:multiLevelType w:val="hybridMultilevel"/>
    <w:tmpl w:val="F71A6494"/>
    <w:lvl w:ilvl="0" w:tplc="A45E19C2">
      <w:start w:val="1"/>
      <w:numFmt w:val="lowerLetter"/>
      <w:lvlText w:val="%1)"/>
      <w:lvlJc w:val="left"/>
      <w:pPr>
        <w:ind w:left="1068" w:hanging="36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BBD0C08"/>
    <w:multiLevelType w:val="hybridMultilevel"/>
    <w:tmpl w:val="D6E0D136"/>
    <w:lvl w:ilvl="0" w:tplc="85440576">
      <w:start w:val="1"/>
      <w:numFmt w:val="lowerLetter"/>
      <w:lvlText w:val="%1)"/>
      <w:lvlJc w:val="left"/>
      <w:pPr>
        <w:ind w:left="1068" w:hanging="36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F3345E9"/>
    <w:multiLevelType w:val="hybridMultilevel"/>
    <w:tmpl w:val="B4CA3BE8"/>
    <w:lvl w:ilvl="0" w:tplc="868AC694">
      <w:start w:val="1"/>
      <w:numFmt w:val="lowerLetter"/>
      <w:lvlText w:val="%1)"/>
      <w:lvlJc w:val="left"/>
      <w:pPr>
        <w:ind w:left="1068" w:hanging="36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0F83364B"/>
    <w:multiLevelType w:val="hybridMultilevel"/>
    <w:tmpl w:val="6AE073D6"/>
    <w:lvl w:ilvl="0" w:tplc="C200081C">
      <w:start w:val="1"/>
      <w:numFmt w:val="lowerLetter"/>
      <w:lvlText w:val="%1)"/>
      <w:lvlJc w:val="left"/>
      <w:pPr>
        <w:ind w:left="720" w:hanging="360"/>
      </w:pPr>
      <w:rPr>
        <w:rFonts w:hint="default"/>
        <w:b/>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5E0378"/>
    <w:multiLevelType w:val="hybridMultilevel"/>
    <w:tmpl w:val="3FB679C6"/>
    <w:lvl w:ilvl="0" w:tplc="15C0D02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405938"/>
    <w:multiLevelType w:val="hybridMultilevel"/>
    <w:tmpl w:val="499C6A9E"/>
    <w:lvl w:ilvl="0" w:tplc="B78C0D92">
      <w:start w:val="1"/>
      <w:numFmt w:val="lowerLetter"/>
      <w:lvlText w:val="%1)"/>
      <w:lvlJc w:val="left"/>
      <w:pPr>
        <w:ind w:left="1068" w:hanging="36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A39403A"/>
    <w:multiLevelType w:val="hybridMultilevel"/>
    <w:tmpl w:val="A94C4A6A"/>
    <w:lvl w:ilvl="0" w:tplc="F15044F6">
      <w:start w:val="1"/>
      <w:numFmt w:val="lowerLetter"/>
      <w:lvlText w:val="%1)"/>
      <w:lvlJc w:val="left"/>
      <w:pPr>
        <w:ind w:left="1068" w:hanging="36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1EE6043"/>
    <w:multiLevelType w:val="hybridMultilevel"/>
    <w:tmpl w:val="324A9E1A"/>
    <w:lvl w:ilvl="0" w:tplc="DBD4FEFA">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831614"/>
    <w:multiLevelType w:val="hybridMultilevel"/>
    <w:tmpl w:val="C0A02A80"/>
    <w:lvl w:ilvl="0" w:tplc="BC2A3AF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9056B1"/>
    <w:multiLevelType w:val="hybridMultilevel"/>
    <w:tmpl w:val="B5309E60"/>
    <w:lvl w:ilvl="0" w:tplc="5FBAEEE6">
      <w:start w:val="1"/>
      <w:numFmt w:val="lowerLetter"/>
      <w:lvlText w:val="%1)"/>
      <w:lvlJc w:val="left"/>
      <w:pPr>
        <w:ind w:left="1068" w:hanging="36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25002127"/>
    <w:multiLevelType w:val="hybridMultilevel"/>
    <w:tmpl w:val="169A8650"/>
    <w:lvl w:ilvl="0" w:tplc="30EC47C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AE70EE6"/>
    <w:multiLevelType w:val="hybridMultilevel"/>
    <w:tmpl w:val="1DBCF8BE"/>
    <w:lvl w:ilvl="0" w:tplc="CDF61514">
      <w:start w:val="1"/>
      <w:numFmt w:val="lowerLetter"/>
      <w:lvlText w:val="%1)"/>
      <w:lvlJc w:val="left"/>
      <w:pPr>
        <w:ind w:left="1068" w:hanging="36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6BD354D"/>
    <w:multiLevelType w:val="hybridMultilevel"/>
    <w:tmpl w:val="FAA05ED6"/>
    <w:lvl w:ilvl="0" w:tplc="080A0017">
      <w:start w:val="1"/>
      <w:numFmt w:val="low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48A167B"/>
    <w:multiLevelType w:val="hybridMultilevel"/>
    <w:tmpl w:val="1AAA555C"/>
    <w:lvl w:ilvl="0" w:tplc="FB9ACC3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466D7BBF"/>
    <w:multiLevelType w:val="hybridMultilevel"/>
    <w:tmpl w:val="37F2B378"/>
    <w:lvl w:ilvl="0" w:tplc="4AB20C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6C2016"/>
    <w:multiLevelType w:val="hybridMultilevel"/>
    <w:tmpl w:val="6762982C"/>
    <w:lvl w:ilvl="0" w:tplc="741E1F70">
      <w:start w:val="1"/>
      <w:numFmt w:val="lowerLetter"/>
      <w:lvlText w:val="%1)"/>
      <w:lvlJc w:val="left"/>
      <w:pPr>
        <w:ind w:left="1068" w:hanging="36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62C55B86"/>
    <w:multiLevelType w:val="hybridMultilevel"/>
    <w:tmpl w:val="B1E8A124"/>
    <w:lvl w:ilvl="0" w:tplc="6392312C">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3336C04"/>
    <w:multiLevelType w:val="hybridMultilevel"/>
    <w:tmpl w:val="C9FA0F14"/>
    <w:lvl w:ilvl="0" w:tplc="35BCF244">
      <w:start w:val="1"/>
      <w:numFmt w:val="decimal"/>
      <w:lvlText w:val="%1."/>
      <w:lvlJc w:val="left"/>
      <w:pPr>
        <w:ind w:left="720" w:hanging="360"/>
      </w:pPr>
      <w:rPr>
        <w:rFonts w:hint="default"/>
        <w:b/>
        <w:color w:val="231F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9A6587"/>
    <w:multiLevelType w:val="hybridMultilevel"/>
    <w:tmpl w:val="BA108994"/>
    <w:lvl w:ilvl="0" w:tplc="58263214">
      <w:start w:val="1"/>
      <w:numFmt w:val="lowerLetter"/>
      <w:lvlText w:val="%1)"/>
      <w:lvlJc w:val="left"/>
      <w:pPr>
        <w:ind w:left="1068" w:hanging="36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6FF97CDF"/>
    <w:multiLevelType w:val="hybridMultilevel"/>
    <w:tmpl w:val="BA26D0BC"/>
    <w:lvl w:ilvl="0" w:tplc="CCAC72A2">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FFF5EA7"/>
    <w:multiLevelType w:val="hybridMultilevel"/>
    <w:tmpl w:val="17B8673A"/>
    <w:lvl w:ilvl="0" w:tplc="838E7CA8">
      <w:start w:val="1"/>
      <w:numFmt w:val="lowerLetter"/>
      <w:lvlText w:val="%1)"/>
      <w:lvlJc w:val="left"/>
      <w:pPr>
        <w:ind w:left="1068" w:hanging="36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7FDC74F4"/>
    <w:multiLevelType w:val="hybridMultilevel"/>
    <w:tmpl w:val="581A3FB2"/>
    <w:lvl w:ilvl="0" w:tplc="EF4E0C34">
      <w:start w:val="1"/>
      <w:numFmt w:val="lowerLetter"/>
      <w:lvlText w:val="%1)"/>
      <w:lvlJc w:val="left"/>
      <w:pPr>
        <w:ind w:left="1068" w:hanging="36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16cid:durableId="904221155">
    <w:abstractNumId w:val="0"/>
  </w:num>
  <w:num w:numId="2" w16cid:durableId="1796557752">
    <w:abstractNumId w:val="11"/>
  </w:num>
  <w:num w:numId="3" w16cid:durableId="1329363892">
    <w:abstractNumId w:val="4"/>
  </w:num>
  <w:num w:numId="4" w16cid:durableId="1572304344">
    <w:abstractNumId w:val="13"/>
  </w:num>
  <w:num w:numId="5" w16cid:durableId="588005900">
    <w:abstractNumId w:val="14"/>
  </w:num>
  <w:num w:numId="6" w16cid:durableId="2028867478">
    <w:abstractNumId w:val="18"/>
  </w:num>
  <w:num w:numId="7" w16cid:durableId="661810100">
    <w:abstractNumId w:val="9"/>
  </w:num>
  <w:num w:numId="8" w16cid:durableId="488405500">
    <w:abstractNumId w:val="5"/>
  </w:num>
  <w:num w:numId="9" w16cid:durableId="1093823524">
    <w:abstractNumId w:val="20"/>
  </w:num>
  <w:num w:numId="10" w16cid:durableId="1313565058">
    <w:abstractNumId w:val="8"/>
  </w:num>
  <w:num w:numId="11" w16cid:durableId="2031369674">
    <w:abstractNumId w:val="15"/>
  </w:num>
  <w:num w:numId="12" w16cid:durableId="214319760">
    <w:abstractNumId w:val="17"/>
  </w:num>
  <w:num w:numId="13" w16cid:durableId="739982671">
    <w:abstractNumId w:val="16"/>
  </w:num>
  <w:num w:numId="14" w16cid:durableId="1274940343">
    <w:abstractNumId w:val="6"/>
  </w:num>
  <w:num w:numId="15" w16cid:durableId="1861123909">
    <w:abstractNumId w:val="3"/>
  </w:num>
  <w:num w:numId="16" w16cid:durableId="897404287">
    <w:abstractNumId w:val="7"/>
  </w:num>
  <w:num w:numId="17" w16cid:durableId="1044983565">
    <w:abstractNumId w:val="2"/>
  </w:num>
  <w:num w:numId="18" w16cid:durableId="1186554291">
    <w:abstractNumId w:val="21"/>
  </w:num>
  <w:num w:numId="19" w16cid:durableId="2104646805">
    <w:abstractNumId w:val="19"/>
  </w:num>
  <w:num w:numId="20" w16cid:durableId="458035140">
    <w:abstractNumId w:val="12"/>
  </w:num>
  <w:num w:numId="21" w16cid:durableId="1538081576">
    <w:abstractNumId w:val="1"/>
  </w:num>
  <w:num w:numId="22" w16cid:durableId="999891060">
    <w:abstractNumId w:val="22"/>
  </w:num>
  <w:num w:numId="23" w16cid:durableId="142804381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85"/>
    <w:rsid w:val="00007C2E"/>
    <w:rsid w:val="000323AF"/>
    <w:rsid w:val="00032A47"/>
    <w:rsid w:val="0003665A"/>
    <w:rsid w:val="000427A7"/>
    <w:rsid w:val="000545AB"/>
    <w:rsid w:val="000814E7"/>
    <w:rsid w:val="0008448B"/>
    <w:rsid w:val="000B31D5"/>
    <w:rsid w:val="000C5544"/>
    <w:rsid w:val="000D5A09"/>
    <w:rsid w:val="000D6138"/>
    <w:rsid w:val="000E0B4A"/>
    <w:rsid w:val="00126035"/>
    <w:rsid w:val="00135C82"/>
    <w:rsid w:val="00147C5F"/>
    <w:rsid w:val="001516F4"/>
    <w:rsid w:val="001602EE"/>
    <w:rsid w:val="0016449A"/>
    <w:rsid w:val="00172888"/>
    <w:rsid w:val="00183B6C"/>
    <w:rsid w:val="001859DB"/>
    <w:rsid w:val="00190E9E"/>
    <w:rsid w:val="001B43DD"/>
    <w:rsid w:val="001B4B35"/>
    <w:rsid w:val="001C3DB4"/>
    <w:rsid w:val="001D7515"/>
    <w:rsid w:val="001E1F3F"/>
    <w:rsid w:val="001E2AC6"/>
    <w:rsid w:val="001F0119"/>
    <w:rsid w:val="00207808"/>
    <w:rsid w:val="00212AB8"/>
    <w:rsid w:val="002152C4"/>
    <w:rsid w:val="00215D40"/>
    <w:rsid w:val="00225EF1"/>
    <w:rsid w:val="002409C2"/>
    <w:rsid w:val="002451E6"/>
    <w:rsid w:val="0025367A"/>
    <w:rsid w:val="00253C78"/>
    <w:rsid w:val="002559B4"/>
    <w:rsid w:val="00271F10"/>
    <w:rsid w:val="00275B91"/>
    <w:rsid w:val="002773EA"/>
    <w:rsid w:val="002A7A46"/>
    <w:rsid w:val="002E12DC"/>
    <w:rsid w:val="002E29FD"/>
    <w:rsid w:val="002F5456"/>
    <w:rsid w:val="00303EBB"/>
    <w:rsid w:val="003255AD"/>
    <w:rsid w:val="00344DD6"/>
    <w:rsid w:val="00350B93"/>
    <w:rsid w:val="00371FC4"/>
    <w:rsid w:val="00374A73"/>
    <w:rsid w:val="003A2AB6"/>
    <w:rsid w:val="003A7D45"/>
    <w:rsid w:val="003B4896"/>
    <w:rsid w:val="003B4C17"/>
    <w:rsid w:val="003B5412"/>
    <w:rsid w:val="003D1B6D"/>
    <w:rsid w:val="003E6757"/>
    <w:rsid w:val="003F6547"/>
    <w:rsid w:val="00404C22"/>
    <w:rsid w:val="0041003A"/>
    <w:rsid w:val="00421D1F"/>
    <w:rsid w:val="00444E78"/>
    <w:rsid w:val="00451212"/>
    <w:rsid w:val="00476644"/>
    <w:rsid w:val="004818FD"/>
    <w:rsid w:val="004A495A"/>
    <w:rsid w:val="004A6712"/>
    <w:rsid w:val="004C049D"/>
    <w:rsid w:val="004D164B"/>
    <w:rsid w:val="004F0C16"/>
    <w:rsid w:val="004F622A"/>
    <w:rsid w:val="00503C70"/>
    <w:rsid w:val="005135DD"/>
    <w:rsid w:val="00516927"/>
    <w:rsid w:val="00526D24"/>
    <w:rsid w:val="00533CD2"/>
    <w:rsid w:val="005417FA"/>
    <w:rsid w:val="00544967"/>
    <w:rsid w:val="0055161D"/>
    <w:rsid w:val="00561850"/>
    <w:rsid w:val="00572E49"/>
    <w:rsid w:val="00577002"/>
    <w:rsid w:val="005925EE"/>
    <w:rsid w:val="005C737F"/>
    <w:rsid w:val="005D0B60"/>
    <w:rsid w:val="005D10EA"/>
    <w:rsid w:val="0060081C"/>
    <w:rsid w:val="006050E5"/>
    <w:rsid w:val="006138A4"/>
    <w:rsid w:val="00630FCC"/>
    <w:rsid w:val="00667987"/>
    <w:rsid w:val="006E2F7C"/>
    <w:rsid w:val="006E7386"/>
    <w:rsid w:val="006F793D"/>
    <w:rsid w:val="007433D3"/>
    <w:rsid w:val="00752F14"/>
    <w:rsid w:val="00757539"/>
    <w:rsid w:val="00763C7D"/>
    <w:rsid w:val="0076610D"/>
    <w:rsid w:val="007837E0"/>
    <w:rsid w:val="00785A9F"/>
    <w:rsid w:val="007875F8"/>
    <w:rsid w:val="007A0C8C"/>
    <w:rsid w:val="007B654A"/>
    <w:rsid w:val="007C2F85"/>
    <w:rsid w:val="007C405B"/>
    <w:rsid w:val="007E07C5"/>
    <w:rsid w:val="007E1533"/>
    <w:rsid w:val="008063B7"/>
    <w:rsid w:val="00806E48"/>
    <w:rsid w:val="008220D2"/>
    <w:rsid w:val="00852E82"/>
    <w:rsid w:val="008604E2"/>
    <w:rsid w:val="00870BF7"/>
    <w:rsid w:val="008906F6"/>
    <w:rsid w:val="008A041A"/>
    <w:rsid w:val="008B4208"/>
    <w:rsid w:val="008E7705"/>
    <w:rsid w:val="008E7E2D"/>
    <w:rsid w:val="008F38DA"/>
    <w:rsid w:val="009030D8"/>
    <w:rsid w:val="0091292B"/>
    <w:rsid w:val="00913D12"/>
    <w:rsid w:val="00914788"/>
    <w:rsid w:val="00940479"/>
    <w:rsid w:val="00945D2F"/>
    <w:rsid w:val="009464BC"/>
    <w:rsid w:val="009618CF"/>
    <w:rsid w:val="00964095"/>
    <w:rsid w:val="0097172F"/>
    <w:rsid w:val="009806BA"/>
    <w:rsid w:val="00986129"/>
    <w:rsid w:val="009871A4"/>
    <w:rsid w:val="009A0D4C"/>
    <w:rsid w:val="009C1022"/>
    <w:rsid w:val="009D1011"/>
    <w:rsid w:val="009D13BA"/>
    <w:rsid w:val="009D597E"/>
    <w:rsid w:val="009D5CE7"/>
    <w:rsid w:val="009F4F06"/>
    <w:rsid w:val="009F5B62"/>
    <w:rsid w:val="00A02DB8"/>
    <w:rsid w:val="00A0641B"/>
    <w:rsid w:val="00A103E1"/>
    <w:rsid w:val="00A234CD"/>
    <w:rsid w:val="00A359B8"/>
    <w:rsid w:val="00A374D8"/>
    <w:rsid w:val="00A539C0"/>
    <w:rsid w:val="00A715AD"/>
    <w:rsid w:val="00A716D2"/>
    <w:rsid w:val="00A9690B"/>
    <w:rsid w:val="00AB7125"/>
    <w:rsid w:val="00AF43C5"/>
    <w:rsid w:val="00B00E41"/>
    <w:rsid w:val="00B13F77"/>
    <w:rsid w:val="00B2552D"/>
    <w:rsid w:val="00B46C2D"/>
    <w:rsid w:val="00B51ED4"/>
    <w:rsid w:val="00B639B0"/>
    <w:rsid w:val="00B64ED9"/>
    <w:rsid w:val="00B65D97"/>
    <w:rsid w:val="00B66F48"/>
    <w:rsid w:val="00B85D16"/>
    <w:rsid w:val="00B87E19"/>
    <w:rsid w:val="00B9468F"/>
    <w:rsid w:val="00BA0975"/>
    <w:rsid w:val="00BD410A"/>
    <w:rsid w:val="00BD75FA"/>
    <w:rsid w:val="00BF0E91"/>
    <w:rsid w:val="00C0403F"/>
    <w:rsid w:val="00C33CCB"/>
    <w:rsid w:val="00C4345C"/>
    <w:rsid w:val="00C45DCF"/>
    <w:rsid w:val="00C507E2"/>
    <w:rsid w:val="00C50FF7"/>
    <w:rsid w:val="00C65745"/>
    <w:rsid w:val="00C848BB"/>
    <w:rsid w:val="00C84A46"/>
    <w:rsid w:val="00C96EB5"/>
    <w:rsid w:val="00CA5F1C"/>
    <w:rsid w:val="00CA65B5"/>
    <w:rsid w:val="00CB07A2"/>
    <w:rsid w:val="00CB41AC"/>
    <w:rsid w:val="00CC2DAE"/>
    <w:rsid w:val="00CC45D8"/>
    <w:rsid w:val="00CD00B5"/>
    <w:rsid w:val="00CD4EC4"/>
    <w:rsid w:val="00CE388D"/>
    <w:rsid w:val="00CF7A47"/>
    <w:rsid w:val="00D03388"/>
    <w:rsid w:val="00D0660E"/>
    <w:rsid w:val="00D134E7"/>
    <w:rsid w:val="00D21263"/>
    <w:rsid w:val="00D369CE"/>
    <w:rsid w:val="00D37D2F"/>
    <w:rsid w:val="00D53D42"/>
    <w:rsid w:val="00D56D09"/>
    <w:rsid w:val="00D66029"/>
    <w:rsid w:val="00D7437B"/>
    <w:rsid w:val="00D76E6E"/>
    <w:rsid w:val="00D84695"/>
    <w:rsid w:val="00D93D10"/>
    <w:rsid w:val="00D95C60"/>
    <w:rsid w:val="00DA522B"/>
    <w:rsid w:val="00DC1B49"/>
    <w:rsid w:val="00DD146A"/>
    <w:rsid w:val="00DD50D2"/>
    <w:rsid w:val="00DE0068"/>
    <w:rsid w:val="00DE16C7"/>
    <w:rsid w:val="00E068E0"/>
    <w:rsid w:val="00E06966"/>
    <w:rsid w:val="00E3628B"/>
    <w:rsid w:val="00E4339A"/>
    <w:rsid w:val="00E814E6"/>
    <w:rsid w:val="00E84C09"/>
    <w:rsid w:val="00E93C25"/>
    <w:rsid w:val="00E94D1A"/>
    <w:rsid w:val="00EA3003"/>
    <w:rsid w:val="00EB097D"/>
    <w:rsid w:val="00EB5F94"/>
    <w:rsid w:val="00EC02AE"/>
    <w:rsid w:val="00EC24F4"/>
    <w:rsid w:val="00EC62B3"/>
    <w:rsid w:val="00ED26E0"/>
    <w:rsid w:val="00ED6215"/>
    <w:rsid w:val="00EE0435"/>
    <w:rsid w:val="00EE220C"/>
    <w:rsid w:val="00EE7E60"/>
    <w:rsid w:val="00EF2846"/>
    <w:rsid w:val="00F12BC1"/>
    <w:rsid w:val="00F17C15"/>
    <w:rsid w:val="00F25D80"/>
    <w:rsid w:val="00F3263C"/>
    <w:rsid w:val="00F357BD"/>
    <w:rsid w:val="00F540C2"/>
    <w:rsid w:val="00F602AF"/>
    <w:rsid w:val="00F663A6"/>
    <w:rsid w:val="00F70B1A"/>
    <w:rsid w:val="00F771D2"/>
    <w:rsid w:val="00F971E4"/>
    <w:rsid w:val="00FB179B"/>
    <w:rsid w:val="00FB1D20"/>
    <w:rsid w:val="00FB5AF5"/>
    <w:rsid w:val="00FC18BC"/>
    <w:rsid w:val="00FC1C56"/>
    <w:rsid w:val="00FE74E5"/>
    <w:rsid w:val="00FE789F"/>
    <w:rsid w:val="00FF1613"/>
    <w:rsid w:val="00FF72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63603"/>
  <w15:docId w15:val="{3E3F9D04-38B7-4B52-80CC-E24A83E7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F1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
    <w:basedOn w:val="Normal"/>
    <w:next w:val="Normal"/>
    <w:link w:val="Ttulo1Car"/>
    <w:qFormat/>
    <w:rsid w:val="00C507E2"/>
    <w:pPr>
      <w:keepNext/>
      <w:jc w:val="center"/>
      <w:outlineLvl w:val="0"/>
    </w:pPr>
    <w:rPr>
      <w:b/>
      <w:bCs/>
      <w:sz w:val="28"/>
    </w:rPr>
  </w:style>
  <w:style w:type="paragraph" w:styleId="Ttulo2">
    <w:name w:val="heading 2"/>
    <w:aliases w:val="tít de algo"/>
    <w:basedOn w:val="Normal"/>
    <w:next w:val="Normal"/>
    <w:link w:val="Ttulo2Car"/>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basedOn w:val="Normal"/>
    <w:next w:val="Normal"/>
    <w:link w:val="Ttulo3Car"/>
    <w:uiPriority w:val="9"/>
    <w:semiHidden/>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semiHidden/>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semiHidden/>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semiHidden/>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iPriority w:val="99"/>
    <w:semiHidden/>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iPriority w:val="99"/>
    <w:semiHidden/>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iPriority w:val="99"/>
    <w:semiHidden/>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
    <w:basedOn w:val="Fuentedeprrafopredeter"/>
    <w:link w:val="Ttulo1"/>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
    <w:basedOn w:val="Fuentedeprrafopredeter"/>
    <w:link w:val="Ttulo2"/>
    <w:rsid w:val="00271F10"/>
    <w:rPr>
      <w:rFonts w:ascii="Cambria" w:eastAsia="Times New Roman" w:hAnsi="Cambria" w:cs="Times New Roman"/>
      <w:b/>
      <w:bCs/>
      <w:i/>
      <w:iCs/>
      <w:sz w:val="28"/>
      <w:szCs w:val="28"/>
    </w:rPr>
  </w:style>
  <w:style w:type="paragraph" w:styleId="Piedepgina">
    <w:name w:val="footer"/>
    <w:aliases w:val="Car1,Car"/>
    <w:basedOn w:val="Normal"/>
    <w:link w:val="PiedepginaCar"/>
    <w:uiPriority w:val="99"/>
    <w:unhideWhenUsed/>
    <w:rsid w:val="007C2F85"/>
    <w:pPr>
      <w:tabs>
        <w:tab w:val="center" w:pos="4419"/>
        <w:tab w:val="right" w:pos="8838"/>
      </w:tabs>
    </w:pPr>
  </w:style>
  <w:style w:type="character" w:customStyle="1" w:styleId="PiedepginaCar">
    <w:name w:val="Pie de página Car"/>
    <w:aliases w:val="Car1 Car,Car Car"/>
    <w:basedOn w:val="Fuentedeprrafopredeter"/>
    <w:link w:val="Piedepgina"/>
    <w:uiPriority w:val="99"/>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
    <w:basedOn w:val="Normal"/>
    <w:link w:val="PrrafodelistaCar"/>
    <w:uiPriority w:val="34"/>
    <w:qFormat/>
    <w:rsid w:val="007C2F85"/>
    <w:pPr>
      <w:ind w:left="720"/>
      <w:contextualSpacing/>
    </w:pPr>
  </w:style>
  <w:style w:type="character" w:customStyle="1" w:styleId="PrrafodelistaCar">
    <w:name w:val="Párrafo de lista Car"/>
    <w:aliases w:val="Cuadro Car,Lista general Car"/>
    <w:link w:val="Prrafodelista"/>
    <w:uiPriority w:val="34"/>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71F10"/>
    <w:rPr>
      <w:rFonts w:ascii="Calibri" w:eastAsia="Calibri" w:hAnsi="Calibri" w:cs="Times New Roman"/>
    </w:rPr>
  </w:style>
  <w:style w:type="paragraph" w:customStyle="1" w:styleId="texto">
    <w:name w:val="texto"/>
    <w:basedOn w:val="Normal"/>
    <w:uiPriority w:val="99"/>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semiHidden/>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semiHidden/>
    <w:rsid w:val="00B65D97"/>
    <w:rPr>
      <w:rFonts w:ascii="Arial" w:eastAsia="Times New Roman" w:hAnsi="Arial" w:cs="Times New Roman"/>
      <w:i/>
      <w:szCs w:val="20"/>
      <w:lang w:val="es-ES" w:eastAsia="es-ES"/>
    </w:rPr>
  </w:style>
  <w:style w:type="paragraph" w:styleId="Encabezado">
    <w:name w:val="header"/>
    <w:basedOn w:val="Normal"/>
    <w:link w:val="EncabezadoCar"/>
    <w:uiPriority w:val="99"/>
    <w:unhideWhenUsed/>
    <w:rsid w:val="00B9468F"/>
    <w:pPr>
      <w:tabs>
        <w:tab w:val="center" w:pos="4419"/>
        <w:tab w:val="right" w:pos="8838"/>
      </w:tabs>
    </w:pPr>
  </w:style>
  <w:style w:type="character" w:customStyle="1" w:styleId="EncabezadoCar">
    <w:name w:val="Encabezado Car"/>
    <w:basedOn w:val="Fuentedeprrafopredeter"/>
    <w:link w:val="Encabezado"/>
    <w:uiPriority w:val="99"/>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715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15AD"/>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C507E2"/>
    <w:rPr>
      <w:color w:val="0000FF"/>
      <w:u w:val="single"/>
    </w:rPr>
  </w:style>
  <w:style w:type="table" w:styleId="Tablaconcuadrcula">
    <w:name w:val="Table Grid"/>
    <w:basedOn w:val="Tablanormal"/>
    <w:uiPriority w:val="59"/>
    <w:rsid w:val="00C507E2"/>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uiPriority w:val="99"/>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uiPriority w:val="99"/>
    <w:semi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
    <w:basedOn w:val="Fuentedeprrafopredeter"/>
    <w:link w:val="Textonotapie"/>
    <w:uiPriority w:val="99"/>
    <w:semiHidden/>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
    <w:basedOn w:val="Normal"/>
    <w:link w:val="TextonotapieCar"/>
    <w:uiPriority w:val="99"/>
    <w:semiHidden/>
    <w:unhideWhenUsed/>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C507E2"/>
    <w:rPr>
      <w:rFonts w:ascii="Arial" w:eastAsia="Arial" w:hAnsi="Arial" w:cs="Arial"/>
      <w:sz w:val="20"/>
      <w:szCs w:val="20"/>
      <w:lang w:val="es-ES" w:bidi="es-ES"/>
    </w:rPr>
  </w:style>
  <w:style w:type="paragraph" w:styleId="Textocomentario">
    <w:name w:val="annotation text"/>
    <w:basedOn w:val="Normal"/>
    <w:link w:val="TextocomentarioCar"/>
    <w:uiPriority w:val="99"/>
    <w:semiHidden/>
    <w:unhideWhenUsed/>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uiPriority w:val="1"/>
    <w:rsid w:val="00C507E2"/>
    <w:rPr>
      <w:rFonts w:ascii="Arial" w:eastAsia="Arial" w:hAnsi="Arial" w:cs="Arial"/>
      <w:lang w:val="es-ES" w:bidi="es-ES"/>
    </w:rPr>
  </w:style>
  <w:style w:type="paragraph" w:styleId="Textoindependiente">
    <w:name w:val="Body Text"/>
    <w:basedOn w:val="Normal"/>
    <w:link w:val="TextoindependienteCar"/>
    <w:uiPriority w:val="1"/>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uiPriority w:val="99"/>
    <w:semiHidden/>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uiPriority w:val="20"/>
    <w:qFormat/>
    <w:rsid w:val="00C507E2"/>
    <w:rPr>
      <w:i/>
      <w:iCs/>
    </w:rPr>
  </w:style>
  <w:style w:type="character" w:customStyle="1" w:styleId="Ttulo3Car">
    <w:name w:val="Título 3 Car"/>
    <w:basedOn w:val="Fuentedeprrafopredeter"/>
    <w:link w:val="Ttulo3"/>
    <w:uiPriority w:val="9"/>
    <w:semiHidden/>
    <w:rsid w:val="00271F10"/>
    <w:rPr>
      <w:rFonts w:ascii="Calibri" w:eastAsia="Times New Roman" w:hAnsi="Calibri" w:cs="Calibri"/>
      <w:b/>
      <w:szCs w:val="20"/>
      <w:lang w:eastAsia="es-MX"/>
    </w:rPr>
  </w:style>
  <w:style w:type="character" w:customStyle="1" w:styleId="Ttulo4Car">
    <w:name w:val="Título 4 Car"/>
    <w:basedOn w:val="Fuentedeprrafopredeter"/>
    <w:link w:val="Ttulo4"/>
    <w:semiHidden/>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semiHidden/>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semiHidden/>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uiPriority w:val="99"/>
    <w:semiHidden/>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uiPriority w:val="99"/>
    <w:semiHidden/>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uiPriority w:val="99"/>
    <w:semiHidden/>
    <w:rsid w:val="00271F10"/>
    <w:rPr>
      <w:rFonts w:ascii="Arial" w:eastAsia="Times New Roman" w:hAnsi="Arial" w:cs="Arial"/>
      <w:szCs w:val="20"/>
      <w:lang w:eastAsia="es-MX"/>
    </w:rPr>
  </w:style>
  <w:style w:type="character" w:customStyle="1" w:styleId="Ttulo1Car1">
    <w:name w:val="Título 1 Car1"/>
    <w:aliases w:val="Heading 1T Car1"/>
    <w:basedOn w:val="Fuentedeprrafopredeter"/>
    <w:uiPriority w:val="9"/>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uiPriority w:val="99"/>
    <w:semiHidden/>
    <w:rsid w:val="00271F10"/>
    <w:rPr>
      <w:rFonts w:ascii="Courier New" w:eastAsia="Calibri" w:hAnsi="Courier New" w:cs="Times New Roman"/>
      <w:sz w:val="20"/>
      <w:szCs w:val="20"/>
    </w:rPr>
  </w:style>
  <w:style w:type="paragraph" w:styleId="HTMLconformatoprevio">
    <w:name w:val="HTML Preformatted"/>
    <w:basedOn w:val="Normal"/>
    <w:link w:val="HTMLconformatoprevioCar"/>
    <w:uiPriority w:val="99"/>
    <w:semiHidden/>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uiPriority w:val="99"/>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uiPriority w:val="99"/>
    <w:semiHidden/>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271F10"/>
    <w:rPr>
      <w:sz w:val="20"/>
      <w:szCs w:val="20"/>
    </w:rPr>
  </w:style>
  <w:style w:type="paragraph" w:styleId="Listaconvietas2">
    <w:name w:val="List Bullet 2"/>
    <w:basedOn w:val="Normal"/>
    <w:uiPriority w:val="99"/>
    <w:semiHidden/>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basedOn w:val="Fuentedeprrafopredeter"/>
    <w:link w:val="Sangradetextonormal"/>
    <w:uiPriority w:val="99"/>
    <w:semiHidden/>
    <w:rsid w:val="00271F10"/>
    <w:rPr>
      <w:rFonts w:ascii="Times New Roman" w:eastAsia="Times New Roman" w:hAnsi="Times New Roman" w:cs="Times New Roman"/>
      <w:sz w:val="24"/>
      <w:szCs w:val="24"/>
      <w:lang w:val="es-ES_tradnl"/>
    </w:rPr>
  </w:style>
  <w:style w:type="paragraph" w:styleId="Sangradetextonormal">
    <w:name w:val="Body Text Indent"/>
    <w:basedOn w:val="Normal"/>
    <w:link w:val="SangradetextonormalCar"/>
    <w:uiPriority w:val="99"/>
    <w:semiHidden/>
    <w:unhideWhenUsed/>
    <w:rsid w:val="00271F10"/>
    <w:pPr>
      <w:spacing w:after="120"/>
      <w:ind w:left="283"/>
    </w:pPr>
    <w:rPr>
      <w:lang w:val="es-ES_tradnl" w:eastAsia="en-US"/>
    </w:rPr>
  </w:style>
  <w:style w:type="paragraph" w:styleId="Subttulo">
    <w:name w:val="Subtitle"/>
    <w:basedOn w:val="Normal"/>
    <w:next w:val="Normal"/>
    <w:link w:val="SubttuloCar"/>
    <w:uiPriority w:val="99"/>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uiPriority w:val="99"/>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semiHidden/>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semiHidden/>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uiPriority w:val="99"/>
    <w:semiHidden/>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iPriority w:val="99"/>
    <w:semiHidden/>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uiPriority w:val="99"/>
    <w:semiHidden/>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semiHidden/>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basedOn w:val="Fuentedeprrafopredeter"/>
    <w:link w:val="Textoindependiente2"/>
    <w:uiPriority w:val="99"/>
    <w:semiHidden/>
    <w:rsid w:val="00271F1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271F10"/>
    <w:pPr>
      <w:spacing w:after="120" w:line="480" w:lineRule="auto"/>
    </w:pPr>
  </w:style>
  <w:style w:type="character" w:customStyle="1" w:styleId="Textoindependiente3Car">
    <w:name w:val="Texto independiente 3 Car"/>
    <w:basedOn w:val="Fuentedeprrafopredeter"/>
    <w:link w:val="Textoindependiente3"/>
    <w:uiPriority w:val="99"/>
    <w:semiHidden/>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iPriority w:val="99"/>
    <w:semiHidden/>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uiPriority w:val="99"/>
    <w:semiHidden/>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iPriority w:val="99"/>
    <w:semiHidden/>
    <w:unhideWhenUsed/>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uiPriority w:val="99"/>
    <w:semiHidden/>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uiPriority w:val="99"/>
    <w:semiHidden/>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uiPriority w:val="99"/>
    <w:semiHidden/>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iPriority w:val="99"/>
    <w:semiHidden/>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uiPriority w:val="99"/>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qFormat/>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uiPriority w:val="99"/>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uiPriority w:val="99"/>
    <w:rsid w:val="00271F10"/>
    <w:pPr>
      <w:spacing w:before="100" w:beforeAutospacing="1" w:after="100" w:afterAutospacing="1"/>
    </w:pPr>
    <w:rPr>
      <w:lang w:val="es-MX" w:eastAsia="es-MX"/>
    </w:rPr>
  </w:style>
  <w:style w:type="paragraph" w:customStyle="1" w:styleId="p1">
    <w:name w:val="p1"/>
    <w:basedOn w:val="Normal"/>
    <w:uiPriority w:val="99"/>
    <w:rsid w:val="00271F10"/>
    <w:pPr>
      <w:spacing w:before="100" w:beforeAutospacing="1" w:after="100" w:afterAutospacing="1"/>
    </w:pPr>
    <w:rPr>
      <w:lang w:val="es-MX" w:eastAsia="es-MX"/>
    </w:rPr>
  </w:style>
  <w:style w:type="paragraph" w:customStyle="1" w:styleId="p4">
    <w:name w:val="p4"/>
    <w:basedOn w:val="Normal"/>
    <w:uiPriority w:val="99"/>
    <w:rsid w:val="00271F10"/>
    <w:pPr>
      <w:spacing w:before="100" w:beforeAutospacing="1" w:after="100" w:afterAutospacing="1"/>
    </w:pPr>
    <w:rPr>
      <w:lang w:val="es-MX" w:eastAsia="es-MX"/>
    </w:rPr>
  </w:style>
  <w:style w:type="paragraph" w:customStyle="1" w:styleId="p3">
    <w:name w:val="p3"/>
    <w:basedOn w:val="Normal"/>
    <w:uiPriority w:val="99"/>
    <w:rsid w:val="00271F10"/>
    <w:pPr>
      <w:spacing w:before="100" w:beforeAutospacing="1" w:after="100" w:afterAutospacing="1"/>
    </w:pPr>
    <w:rPr>
      <w:lang w:val="es-MX" w:eastAsia="es-MX"/>
    </w:rPr>
  </w:style>
  <w:style w:type="paragraph" w:customStyle="1" w:styleId="pg-bkn-location">
    <w:name w:val="pg-bkn-location"/>
    <w:basedOn w:val="Normal"/>
    <w:uiPriority w:val="99"/>
    <w:rsid w:val="00271F10"/>
    <w:pPr>
      <w:spacing w:before="100" w:beforeAutospacing="1" w:after="100" w:afterAutospacing="1"/>
    </w:pPr>
    <w:rPr>
      <w:lang w:val="es-MX" w:eastAsia="es-MX"/>
    </w:rPr>
  </w:style>
  <w:style w:type="paragraph" w:customStyle="1" w:styleId="CABEZA">
    <w:name w:val="CABEZA"/>
    <w:basedOn w:val="Normal"/>
    <w:uiPriority w:val="99"/>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uiPriority w:val="99"/>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uiPriority w:val="99"/>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uiPriority w:val="99"/>
    <w:rsid w:val="00271F10"/>
    <w:pPr>
      <w:suppressAutoHyphens w:val="0"/>
      <w:autoSpaceDN/>
      <w:ind w:left="1987" w:hanging="720"/>
    </w:pPr>
    <w:rPr>
      <w:rFonts w:eastAsiaTheme="minorHAnsi"/>
      <w:szCs w:val="22"/>
    </w:rPr>
  </w:style>
  <w:style w:type="paragraph" w:customStyle="1" w:styleId="Titulo2">
    <w:name w:val="Titulo 2"/>
    <w:basedOn w:val="Texto0"/>
    <w:uiPriority w:val="99"/>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uiPriority w:val="99"/>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uiPriority w:val="99"/>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uiPriority w:val="99"/>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uiPriority w:val="99"/>
    <w:rsid w:val="00271F10"/>
    <w:pPr>
      <w:jc w:val="both"/>
    </w:pPr>
    <w:rPr>
      <w:rFonts w:ascii="Arial" w:hAnsi="Arial" w:cs="Arial"/>
      <w:sz w:val="22"/>
      <w:szCs w:val="20"/>
      <w:lang w:val="es-MX" w:eastAsia="es-MX"/>
    </w:rPr>
  </w:style>
  <w:style w:type="paragraph" w:customStyle="1" w:styleId="Textoindependiente21">
    <w:name w:val="Texto independiente 21"/>
    <w:basedOn w:val="Normal"/>
    <w:uiPriority w:val="99"/>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uiPriority w:val="99"/>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uiPriority w:val="99"/>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uiPriority w:val="99"/>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uiPriority w:val="99"/>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271F10"/>
    <w:pPr>
      <w:spacing w:before="100" w:after="100"/>
    </w:pPr>
    <w:rPr>
      <w:rFonts w:ascii="Tahoma" w:hAnsi="Tahoma" w:cs="Tahoma"/>
      <w:color w:val="000000"/>
      <w:sz w:val="18"/>
      <w:szCs w:val="20"/>
      <w:lang w:val="es-MX" w:eastAsia="es-MX"/>
    </w:rPr>
  </w:style>
  <w:style w:type="paragraph" w:customStyle="1" w:styleId="font6">
    <w:name w:val="font6"/>
    <w:basedOn w:val="Normal"/>
    <w:uiPriority w:val="99"/>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uiPriority w:val="99"/>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Mencinsinresolver1">
    <w:name w:val="Mención sin resolver1"/>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uiPriority w:val="10"/>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uiPriority w:val="59"/>
    <w:rsid w:val="00271F1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rsid w:val="00271F10"/>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nformatoprevioCar1">
    <w:name w:val="HTML con formato previo Car1"/>
    <w:basedOn w:val="Fuentedeprrafopredeter"/>
    <w:uiPriority w:val="99"/>
    <w:semiHidden/>
    <w:rsid w:val="000814E7"/>
    <w:rPr>
      <w:rFonts w:ascii="Consolas" w:eastAsia="Times New Roman" w:hAnsi="Consolas" w:cs="Times New Roman"/>
      <w:sz w:val="20"/>
      <w:szCs w:val="20"/>
      <w:lang w:val="es-ES" w:eastAsia="es-ES"/>
    </w:rPr>
  </w:style>
  <w:style w:type="character" w:customStyle="1" w:styleId="TextonotaalfinalCar1">
    <w:name w:val="Texto nota al final Car1"/>
    <w:basedOn w:val="Fuentedeprrafopredeter"/>
    <w:uiPriority w:val="99"/>
    <w:semiHidden/>
    <w:rsid w:val="000814E7"/>
    <w:rPr>
      <w:rFonts w:ascii="Times New Roman" w:eastAsia="Times New Roman" w:hAnsi="Times New Roman" w:cs="Times New Roman"/>
      <w:sz w:val="20"/>
      <w:szCs w:val="20"/>
      <w:lang w:val="es-ES" w:eastAsia="es-ES"/>
    </w:rPr>
  </w:style>
  <w:style w:type="character" w:customStyle="1" w:styleId="SangradetextonormalCar1">
    <w:name w:val="Sangría de texto normal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SaludoCar1">
    <w:name w:val="Saludo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Car1">
    <w:name w:val="Texto independiente primera sangría Car1"/>
    <w:basedOn w:val="Textoindependiente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2Car1">
    <w:name w:val="Texto independiente primera sangría 2 Car1"/>
    <w:basedOn w:val="Sangradetextonormal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3Car1">
    <w:name w:val="Texto independiente 3 Car1"/>
    <w:basedOn w:val="Fuentedeprrafopredeter"/>
    <w:uiPriority w:val="99"/>
    <w:semiHidden/>
    <w:rsid w:val="000814E7"/>
    <w:rPr>
      <w:rFonts w:ascii="Times New Roman" w:eastAsia="Times New Roman" w:hAnsi="Times New Roman" w:cs="Times New Roman"/>
      <w:sz w:val="16"/>
      <w:szCs w:val="16"/>
      <w:lang w:val="es-ES" w:eastAsia="es-ES"/>
    </w:rPr>
  </w:style>
  <w:style w:type="character" w:customStyle="1" w:styleId="MapadeldocumentoCar1">
    <w:name w:val="Mapa del documento Car1"/>
    <w:basedOn w:val="Fuentedeprrafopredeter"/>
    <w:uiPriority w:val="99"/>
    <w:semiHidden/>
    <w:rsid w:val="000814E7"/>
    <w:rPr>
      <w:rFonts w:ascii="Segoe UI" w:eastAsia="Times New Roman" w:hAnsi="Segoe UI" w:cs="Segoe UI"/>
      <w:sz w:val="16"/>
      <w:szCs w:val="16"/>
      <w:lang w:val="es-ES" w:eastAsia="es-ES"/>
    </w:rPr>
  </w:style>
  <w:style w:type="character" w:customStyle="1" w:styleId="AsuntodelcomentarioCar1">
    <w:name w:val="Asunto del comentario Car1"/>
    <w:basedOn w:val="TextocomentarioCar1"/>
    <w:uiPriority w:val="99"/>
    <w:semiHidden/>
    <w:rsid w:val="000814E7"/>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700302">
      <w:bodyDiv w:val="1"/>
      <w:marLeft w:val="0"/>
      <w:marRight w:val="0"/>
      <w:marTop w:val="0"/>
      <w:marBottom w:val="0"/>
      <w:divBdr>
        <w:top w:val="none" w:sz="0" w:space="0" w:color="auto"/>
        <w:left w:val="none" w:sz="0" w:space="0" w:color="auto"/>
        <w:bottom w:val="none" w:sz="0" w:space="0" w:color="auto"/>
        <w:right w:val="none" w:sz="0" w:space="0" w:color="auto"/>
      </w:divBdr>
    </w:div>
    <w:div w:id="778454281">
      <w:bodyDiv w:val="1"/>
      <w:marLeft w:val="0"/>
      <w:marRight w:val="0"/>
      <w:marTop w:val="0"/>
      <w:marBottom w:val="0"/>
      <w:divBdr>
        <w:top w:val="none" w:sz="0" w:space="0" w:color="auto"/>
        <w:left w:val="none" w:sz="0" w:space="0" w:color="auto"/>
        <w:bottom w:val="none" w:sz="0" w:space="0" w:color="auto"/>
        <w:right w:val="none" w:sz="0" w:space="0" w:color="auto"/>
      </w:divBdr>
    </w:div>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 w:id="1746762897">
      <w:bodyDiv w:val="1"/>
      <w:marLeft w:val="0"/>
      <w:marRight w:val="0"/>
      <w:marTop w:val="0"/>
      <w:marBottom w:val="0"/>
      <w:divBdr>
        <w:top w:val="none" w:sz="0" w:space="0" w:color="auto"/>
        <w:left w:val="none" w:sz="0" w:space="0" w:color="auto"/>
        <w:bottom w:val="none" w:sz="0" w:space="0" w:color="auto"/>
        <w:right w:val="none" w:sz="0" w:space="0" w:color="auto"/>
      </w:divBdr>
    </w:div>
    <w:div w:id="1846748778">
      <w:bodyDiv w:val="1"/>
      <w:marLeft w:val="0"/>
      <w:marRight w:val="0"/>
      <w:marTop w:val="0"/>
      <w:marBottom w:val="0"/>
      <w:divBdr>
        <w:top w:val="none" w:sz="0" w:space="0" w:color="auto"/>
        <w:left w:val="none" w:sz="0" w:space="0" w:color="auto"/>
        <w:bottom w:val="none" w:sz="0" w:space="0" w:color="auto"/>
        <w:right w:val="none" w:sz="0" w:space="0" w:color="auto"/>
      </w:divBdr>
    </w:div>
    <w:div w:id="194303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6650</Words>
  <Characters>36577</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c:creator>
  <cp:lastModifiedBy>Lic. Angye Flores</cp:lastModifiedBy>
  <cp:revision>2</cp:revision>
  <cp:lastPrinted>2021-08-12T20:26:00Z</cp:lastPrinted>
  <dcterms:created xsi:type="dcterms:W3CDTF">2023-10-25T18:58:00Z</dcterms:created>
  <dcterms:modified xsi:type="dcterms:W3CDTF">2023-10-25T18:58:00Z</dcterms:modified>
</cp:coreProperties>
</file>